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AF" w:rsidRPr="00121D91" w:rsidRDefault="000A1C77" w:rsidP="007359AF">
      <w:pPr>
        <w:pStyle w:val="1"/>
        <w:shd w:val="clear" w:color="auto" w:fill="auto"/>
        <w:tabs>
          <w:tab w:val="left" w:leader="underscore" w:pos="2870"/>
        </w:tabs>
        <w:ind w:left="5670" w:right="40" w:hanging="708"/>
        <w:jc w:val="left"/>
        <w:rPr>
          <w:sz w:val="26"/>
          <w:szCs w:val="26"/>
        </w:rPr>
      </w:pPr>
      <w:r w:rsidRPr="00121D91">
        <w:rPr>
          <w:color w:val="000000"/>
          <w:sz w:val="26"/>
          <w:szCs w:val="26"/>
        </w:rPr>
        <w:t>Приложение</w:t>
      </w:r>
      <w:r w:rsidR="004A006B" w:rsidRPr="00121D91">
        <w:rPr>
          <w:color w:val="000000"/>
          <w:sz w:val="26"/>
          <w:szCs w:val="26"/>
        </w:rPr>
        <w:t xml:space="preserve"> к соглашению о передаче </w:t>
      </w:r>
    </w:p>
    <w:p w:rsidR="000A1C77" w:rsidRPr="00121D91" w:rsidRDefault="000A1C77" w:rsidP="007359AF">
      <w:pPr>
        <w:pStyle w:val="1"/>
        <w:shd w:val="clear" w:color="auto" w:fill="auto"/>
        <w:tabs>
          <w:tab w:val="left" w:leader="underscore" w:pos="2870"/>
        </w:tabs>
        <w:ind w:left="5670" w:right="40" w:hanging="708"/>
        <w:jc w:val="left"/>
        <w:rPr>
          <w:color w:val="000000"/>
          <w:sz w:val="26"/>
          <w:szCs w:val="26"/>
        </w:rPr>
      </w:pPr>
      <w:r w:rsidRPr="00121D91">
        <w:rPr>
          <w:color w:val="000000"/>
          <w:sz w:val="26"/>
          <w:szCs w:val="26"/>
        </w:rPr>
        <w:t>полномочий от</w:t>
      </w:r>
      <w:r w:rsidR="0031237B">
        <w:rPr>
          <w:sz w:val="26"/>
          <w:szCs w:val="26"/>
        </w:rPr>
        <w:t xml:space="preserve"> 24 декабря</w:t>
      </w:r>
      <w:r w:rsidR="00001125" w:rsidRPr="00121D91">
        <w:rPr>
          <w:sz w:val="26"/>
          <w:szCs w:val="26"/>
        </w:rPr>
        <w:t xml:space="preserve">   </w:t>
      </w:r>
      <w:r w:rsidRPr="00121D91">
        <w:rPr>
          <w:color w:val="000000"/>
          <w:sz w:val="26"/>
          <w:szCs w:val="26"/>
        </w:rPr>
        <w:t>20</w:t>
      </w:r>
      <w:r w:rsidR="00001125" w:rsidRPr="00121D91">
        <w:rPr>
          <w:sz w:val="26"/>
          <w:szCs w:val="26"/>
        </w:rPr>
        <w:t>2</w:t>
      </w:r>
      <w:r w:rsidR="00C73FD3">
        <w:rPr>
          <w:sz w:val="26"/>
          <w:szCs w:val="26"/>
        </w:rPr>
        <w:t>5</w:t>
      </w:r>
      <w:r w:rsidRPr="00121D91">
        <w:rPr>
          <w:color w:val="000000"/>
          <w:sz w:val="26"/>
          <w:szCs w:val="26"/>
        </w:rPr>
        <w:t xml:space="preserve"> г.</w:t>
      </w:r>
    </w:p>
    <w:p w:rsidR="007359AF" w:rsidRDefault="007359AF" w:rsidP="007359AF">
      <w:pPr>
        <w:pStyle w:val="1"/>
        <w:shd w:val="clear" w:color="auto" w:fill="auto"/>
        <w:tabs>
          <w:tab w:val="left" w:leader="underscore" w:pos="2870"/>
        </w:tabs>
        <w:ind w:left="5670" w:right="40" w:hanging="708"/>
        <w:jc w:val="left"/>
      </w:pPr>
    </w:p>
    <w:p w:rsidR="000A1C77" w:rsidRDefault="000A1C77" w:rsidP="000A1C77">
      <w:pPr>
        <w:ind w:right="40"/>
        <w:jc w:val="both"/>
      </w:pPr>
    </w:p>
    <w:p w:rsidR="000A1C77" w:rsidRPr="00121D91" w:rsidRDefault="000A1C77" w:rsidP="00DD0FB6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Администрация Района, принимая полномочия по управлению имуществом Поселения, берет на себя следующие обязательства:</w:t>
      </w:r>
    </w:p>
    <w:p w:rsidR="000A1C77" w:rsidRPr="00121D91" w:rsidRDefault="000A1C77" w:rsidP="008C6F60">
      <w:pPr>
        <w:pStyle w:val="1"/>
        <w:numPr>
          <w:ilvl w:val="1"/>
          <w:numId w:val="3"/>
        </w:numPr>
        <w:shd w:val="clear" w:color="auto" w:fill="auto"/>
        <w:tabs>
          <w:tab w:val="left" w:pos="1196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в установленном порядке проводит комплекс мер по приватизации недвижимого имущества Поселения, включая объекты жилищного фонда, а также земельные участки, находящиеся в собственности Поселения, в соответствии с законодательством РФ.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342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выполняет функции продавца, арендодателя и ссудодателя земельных участков, находящихся в собственности Поселения, с этой целью организует и проводит конкурсы, аукционы, осуществляет оформление договоров купли - продажи, аренды, безвозмездного пользования.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254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оформляет документы по предоставлению земельных участков, находящихся в собственности Поселения, юридическим и физическим лицам в аренду, постоянное (бессрочное) пользование и собственность в соответствии с законодательством Российской Федерации, Ленинградской области по согласованию с администрацией Поселения.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308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осуществляет учет договоров аренды земельных участков и имущества, находящихся в собственности Поселения, выступает администратором платежей, в том числе за долю земельного участка под арендуемым помещением.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234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проводит аукционы (конкурсы) по продаже права на заключение договора аренды, договора безвозмездного пользования, иных договоров, предусматривающих переход прав владения и (или) пользования в отношении муниципального имущества.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237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осуществляет подготовку, заключение и учет договоров аренды, договоров безвозмездного пользования, иных договоров, предусматривающих переход прав владения и (или) пользования муниципального имущества.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223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предоставляет по запросу администрации Поселения сведения о выполненной работе, определенной настоящим Соглашением.</w:t>
      </w:r>
    </w:p>
    <w:p w:rsidR="000A1C77" w:rsidRPr="00121D91" w:rsidRDefault="000A1C77" w:rsidP="00BD5B42">
      <w:pPr>
        <w:pStyle w:val="1"/>
        <w:numPr>
          <w:ilvl w:val="1"/>
          <w:numId w:val="3"/>
        </w:numPr>
        <w:shd w:val="clear" w:color="auto" w:fill="auto"/>
        <w:tabs>
          <w:tab w:val="left" w:pos="1504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осуществляет юридическое сопровождение переданных полномочий</w:t>
      </w:r>
    </w:p>
    <w:p w:rsidR="004B1F9E" w:rsidRPr="00C73FD3" w:rsidRDefault="000A1C77" w:rsidP="00C73FD3">
      <w:pPr>
        <w:pStyle w:val="1"/>
        <w:numPr>
          <w:ilvl w:val="0"/>
          <w:numId w:val="3"/>
        </w:numPr>
        <w:shd w:val="clear" w:color="auto" w:fill="auto"/>
        <w:tabs>
          <w:tab w:val="left" w:pos="983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Администрация Района при осуществлении переданных полномочий имеет право</w:t>
      </w:r>
      <w:r w:rsidR="00C73FD3">
        <w:rPr>
          <w:color w:val="000000"/>
          <w:sz w:val="28"/>
          <w:szCs w:val="28"/>
        </w:rPr>
        <w:t xml:space="preserve"> </w:t>
      </w:r>
      <w:r w:rsidRPr="00C73FD3">
        <w:rPr>
          <w:color w:val="000000"/>
          <w:sz w:val="28"/>
          <w:szCs w:val="28"/>
        </w:rPr>
        <w:t>запрашивать у Администрации Поселения необходимые сведения и документы.</w:t>
      </w:r>
    </w:p>
    <w:p w:rsidR="000A1C77" w:rsidRPr="00121D91" w:rsidRDefault="000A1C77" w:rsidP="00DD0FB6">
      <w:pPr>
        <w:pStyle w:val="1"/>
        <w:numPr>
          <w:ilvl w:val="0"/>
          <w:numId w:val="3"/>
        </w:numPr>
        <w:shd w:val="clear" w:color="auto" w:fill="auto"/>
        <w:tabs>
          <w:tab w:val="left" w:pos="1001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Администрация Поселения, передавая полномочия по управлению имуществом Поселения, берет на себя следующие обязательства:</w:t>
      </w:r>
    </w:p>
    <w:p w:rsidR="000A1C77" w:rsidRPr="00121D91" w:rsidRDefault="000A1C77" w:rsidP="00DD0FB6">
      <w:pPr>
        <w:pStyle w:val="1"/>
        <w:numPr>
          <w:ilvl w:val="1"/>
          <w:numId w:val="3"/>
        </w:numPr>
        <w:shd w:val="clear" w:color="auto" w:fill="auto"/>
        <w:tabs>
          <w:tab w:val="left" w:pos="1227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lastRenderedPageBreak/>
        <w:t>по запросу Администрации Района предоставлять необходимые сведения и документы.</w:t>
      </w:r>
    </w:p>
    <w:p w:rsidR="000A1C77" w:rsidRPr="00121D91" w:rsidRDefault="000A1C77" w:rsidP="00DD0FB6">
      <w:pPr>
        <w:pStyle w:val="1"/>
        <w:numPr>
          <w:ilvl w:val="0"/>
          <w:numId w:val="5"/>
        </w:numPr>
        <w:shd w:val="clear" w:color="auto" w:fill="auto"/>
        <w:tabs>
          <w:tab w:val="left" w:pos="1102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оказывать содействие Администрации Района в осуществлении ею обязательств по настоящему Соглашению.</w:t>
      </w:r>
    </w:p>
    <w:p w:rsidR="000A1C77" w:rsidRPr="00C73FD3" w:rsidRDefault="000A1C77" w:rsidP="00C73FD3">
      <w:pPr>
        <w:pStyle w:val="1"/>
        <w:numPr>
          <w:ilvl w:val="0"/>
          <w:numId w:val="3"/>
        </w:numPr>
        <w:shd w:val="clear" w:color="auto" w:fill="auto"/>
        <w:tabs>
          <w:tab w:val="left" w:pos="274"/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Администрация Поселения, передавая полномочия, имеет право</w:t>
      </w:r>
      <w:r w:rsidR="00C73FD3">
        <w:rPr>
          <w:color w:val="000000"/>
          <w:sz w:val="28"/>
          <w:szCs w:val="28"/>
        </w:rPr>
        <w:t xml:space="preserve"> </w:t>
      </w:r>
      <w:r w:rsidRPr="00C73FD3">
        <w:rPr>
          <w:color w:val="000000"/>
          <w:sz w:val="28"/>
          <w:szCs w:val="28"/>
        </w:rPr>
        <w:t>ежеквартально запрашивать сведения о выполненной работе в соответствии с настоящим Соглашением.</w:t>
      </w:r>
    </w:p>
    <w:p w:rsidR="00001125" w:rsidRPr="00121D91" w:rsidRDefault="00001125" w:rsidP="00DD0FB6">
      <w:pPr>
        <w:pStyle w:val="1"/>
        <w:numPr>
          <w:ilvl w:val="0"/>
          <w:numId w:val="3"/>
        </w:numPr>
        <w:shd w:val="clear" w:color="auto" w:fill="auto"/>
        <w:tabs>
          <w:tab w:val="left" w:pos="1237"/>
        </w:tabs>
        <w:spacing w:after="338" w:line="276" w:lineRule="auto"/>
        <w:ind w:firstLine="709"/>
        <w:jc w:val="both"/>
        <w:rPr>
          <w:sz w:val="28"/>
          <w:szCs w:val="28"/>
        </w:rPr>
      </w:pPr>
      <w:r w:rsidRPr="00121D91">
        <w:rPr>
          <w:color w:val="000000"/>
          <w:sz w:val="28"/>
          <w:szCs w:val="28"/>
        </w:rPr>
        <w:t>Годовой объем денежных средств, необходимых для осуществления передаваемых полномочий, за счет трансфертов из бюджета поселения в бюджет муниципального района,</w:t>
      </w:r>
      <w:r w:rsidRPr="00121D91">
        <w:rPr>
          <w:b/>
          <w:color w:val="000000"/>
          <w:sz w:val="28"/>
          <w:szCs w:val="28"/>
        </w:rPr>
        <w:t xml:space="preserve"> составляет </w:t>
      </w:r>
      <w:r w:rsidR="007359AF" w:rsidRPr="00121D91">
        <w:rPr>
          <w:b/>
          <w:color w:val="000000"/>
          <w:sz w:val="28"/>
          <w:szCs w:val="28"/>
        </w:rPr>
        <w:t>5</w:t>
      </w:r>
      <w:r w:rsidR="00C73FD3">
        <w:rPr>
          <w:b/>
          <w:color w:val="000000"/>
          <w:sz w:val="28"/>
          <w:szCs w:val="28"/>
        </w:rPr>
        <w:t>6</w:t>
      </w:r>
      <w:r w:rsidR="007359AF" w:rsidRPr="00121D91">
        <w:rPr>
          <w:b/>
          <w:color w:val="000000"/>
          <w:sz w:val="28"/>
          <w:szCs w:val="28"/>
        </w:rPr>
        <w:t> </w:t>
      </w:r>
      <w:r w:rsidR="00C73FD3">
        <w:rPr>
          <w:b/>
          <w:color w:val="000000"/>
          <w:sz w:val="28"/>
          <w:szCs w:val="28"/>
        </w:rPr>
        <w:t>4</w:t>
      </w:r>
      <w:r w:rsidR="007359AF" w:rsidRPr="00121D91">
        <w:rPr>
          <w:b/>
          <w:color w:val="000000"/>
          <w:sz w:val="28"/>
          <w:szCs w:val="28"/>
        </w:rPr>
        <w:t>00,00</w:t>
      </w:r>
      <w:r w:rsidR="00121D91">
        <w:rPr>
          <w:b/>
          <w:color w:val="000000"/>
          <w:sz w:val="28"/>
          <w:szCs w:val="28"/>
        </w:rPr>
        <w:t xml:space="preserve"> </w:t>
      </w:r>
      <w:r w:rsidR="00121D91" w:rsidRPr="00121D91">
        <w:rPr>
          <w:b/>
          <w:color w:val="000000"/>
          <w:sz w:val="28"/>
          <w:szCs w:val="28"/>
        </w:rPr>
        <w:t>рублей</w:t>
      </w:r>
      <w:r w:rsidRPr="00121D91">
        <w:rPr>
          <w:b/>
          <w:color w:val="000000"/>
          <w:sz w:val="28"/>
          <w:szCs w:val="28"/>
        </w:rPr>
        <w:t xml:space="preserve"> (</w:t>
      </w:r>
      <w:r w:rsidR="00C73FD3" w:rsidRPr="00C73FD3">
        <w:rPr>
          <w:b/>
          <w:color w:val="000000"/>
          <w:sz w:val="28"/>
          <w:szCs w:val="28"/>
        </w:rPr>
        <w:t>пятьдесят шесть тысяч четыреста рублей 00 копеек</w:t>
      </w:r>
      <w:r w:rsidR="002A270F" w:rsidRPr="00121D91">
        <w:rPr>
          <w:b/>
          <w:color w:val="000000"/>
          <w:sz w:val="28"/>
          <w:szCs w:val="28"/>
        </w:rPr>
        <w:t>).</w:t>
      </w:r>
    </w:p>
    <w:p w:rsidR="000A1C77" w:rsidRPr="00121D91" w:rsidRDefault="000A1C77" w:rsidP="000A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D91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DD0FB6" w:rsidRPr="00121D91" w:rsidRDefault="00DD0FB6" w:rsidP="000011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59AF" w:rsidRPr="00121D91" w:rsidTr="00025D66">
        <w:tc>
          <w:tcPr>
            <w:tcW w:w="4785" w:type="dxa"/>
          </w:tcPr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муниципального района                     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Ленинградской области 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786" w:type="dxa"/>
          </w:tcPr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91">
              <w:rPr>
                <w:rFonts w:ascii="Times New Roman" w:hAnsi="Times New Roman" w:cs="Times New Roman"/>
                <w:sz w:val="28"/>
                <w:szCs w:val="28"/>
              </w:rPr>
              <w:t>Суховского</w:t>
            </w:r>
            <w:proofErr w:type="spellEnd"/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муниципального района                     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9AF" w:rsidRPr="00121D91" w:rsidTr="00025D66">
        <w:tc>
          <w:tcPr>
            <w:tcW w:w="4785" w:type="dxa"/>
          </w:tcPr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>__________________С.А. Ельчанинов</w:t>
            </w:r>
          </w:p>
        </w:tc>
        <w:tc>
          <w:tcPr>
            <w:tcW w:w="4786" w:type="dxa"/>
          </w:tcPr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_____________________В.А.Зайцев </w:t>
            </w:r>
          </w:p>
        </w:tc>
      </w:tr>
      <w:tr w:rsidR="007359AF" w:rsidRPr="00121D91" w:rsidTr="00025D66">
        <w:trPr>
          <w:trHeight w:val="1164"/>
        </w:trPr>
        <w:tc>
          <w:tcPr>
            <w:tcW w:w="4785" w:type="dxa"/>
          </w:tcPr>
          <w:p w:rsidR="007359AF" w:rsidRPr="00121D91" w:rsidRDefault="007359AF" w:rsidP="00735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AF" w:rsidRPr="00121D91" w:rsidRDefault="007359AF" w:rsidP="00735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AF" w:rsidRPr="00121D91" w:rsidRDefault="007359AF" w:rsidP="00735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7359AF" w:rsidRPr="00121D91" w:rsidRDefault="007359AF" w:rsidP="00735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>Председатель КУМИ</w:t>
            </w:r>
          </w:p>
          <w:p w:rsidR="007359AF" w:rsidRPr="00121D91" w:rsidRDefault="007359AF" w:rsidP="00735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AF" w:rsidRPr="00121D91" w:rsidRDefault="007359AF" w:rsidP="007359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D91">
              <w:rPr>
                <w:rFonts w:ascii="Times New Roman" w:hAnsi="Times New Roman" w:cs="Times New Roman"/>
                <w:sz w:val="28"/>
                <w:szCs w:val="28"/>
              </w:rPr>
              <w:t xml:space="preserve">______________А.В. Крючков </w:t>
            </w:r>
          </w:p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59AF" w:rsidRPr="00121D91" w:rsidRDefault="007359AF" w:rsidP="00735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9AF" w:rsidRDefault="007359AF" w:rsidP="000A1C77">
      <w:pPr>
        <w:pStyle w:val="1"/>
        <w:shd w:val="clear" w:color="auto" w:fill="auto"/>
        <w:tabs>
          <w:tab w:val="left" w:pos="1092"/>
        </w:tabs>
        <w:ind w:left="720" w:right="40"/>
        <w:jc w:val="both"/>
      </w:pPr>
    </w:p>
    <w:sectPr w:rsidR="007359AF" w:rsidSect="002C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514"/>
    <w:multiLevelType w:val="multilevel"/>
    <w:tmpl w:val="939C40F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64564A"/>
    <w:multiLevelType w:val="multilevel"/>
    <w:tmpl w:val="02246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876CA0"/>
    <w:multiLevelType w:val="multilevel"/>
    <w:tmpl w:val="9086EB46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13E6F"/>
    <w:multiLevelType w:val="multilevel"/>
    <w:tmpl w:val="B2F6375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B22943"/>
    <w:multiLevelType w:val="multilevel"/>
    <w:tmpl w:val="C2863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C77"/>
    <w:rsid w:val="00001125"/>
    <w:rsid w:val="000A1C77"/>
    <w:rsid w:val="000E7E9A"/>
    <w:rsid w:val="00121D91"/>
    <w:rsid w:val="002A270F"/>
    <w:rsid w:val="002C0CCA"/>
    <w:rsid w:val="0031237B"/>
    <w:rsid w:val="00314ACE"/>
    <w:rsid w:val="00442D8E"/>
    <w:rsid w:val="0044664F"/>
    <w:rsid w:val="0046257C"/>
    <w:rsid w:val="004A006B"/>
    <w:rsid w:val="004B1F9E"/>
    <w:rsid w:val="00584438"/>
    <w:rsid w:val="006715B9"/>
    <w:rsid w:val="00693A27"/>
    <w:rsid w:val="007359AF"/>
    <w:rsid w:val="00853C81"/>
    <w:rsid w:val="00883BC3"/>
    <w:rsid w:val="008C6F60"/>
    <w:rsid w:val="009C6C9E"/>
    <w:rsid w:val="00A720E9"/>
    <w:rsid w:val="00BD5B42"/>
    <w:rsid w:val="00C0424A"/>
    <w:rsid w:val="00C73FD3"/>
    <w:rsid w:val="00D92407"/>
    <w:rsid w:val="00DD0FB6"/>
    <w:rsid w:val="00E40FDB"/>
    <w:rsid w:val="00ED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1C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1C7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A1C77"/>
    <w:pPr>
      <w:shd w:val="clear" w:color="auto" w:fill="FFFFFF"/>
      <w:spacing w:line="301" w:lineRule="exact"/>
      <w:jc w:val="righ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A2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735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user</cp:lastModifiedBy>
  <cp:revision>3</cp:revision>
  <cp:lastPrinted>2023-10-18T08:41:00Z</cp:lastPrinted>
  <dcterms:created xsi:type="dcterms:W3CDTF">2025-12-04T08:56:00Z</dcterms:created>
  <dcterms:modified xsi:type="dcterms:W3CDTF">2025-12-26T14:29:00Z</dcterms:modified>
</cp:coreProperties>
</file>