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36" w:rsidRPr="00C1571A" w:rsidRDefault="00385A36" w:rsidP="00385A36">
      <w:pPr>
        <w:jc w:val="right"/>
        <w:rPr>
          <w:b/>
          <w:bCs/>
          <w:sz w:val="28"/>
          <w:szCs w:val="24"/>
          <w:lang w:eastAsia="ru-RU"/>
        </w:rPr>
      </w:pPr>
      <w:r>
        <w:rPr>
          <w:rFonts w:ascii="Arial" w:hAnsi="Arial" w:cs="Arial"/>
          <w:caps/>
          <w:sz w:val="26"/>
          <w:szCs w:val="26"/>
          <w:lang w:eastAsia="ru-RU"/>
        </w:rPr>
        <w:t>ПРОЕКТ</w:t>
      </w:r>
      <w:r w:rsidRPr="00C1571A">
        <w:rPr>
          <w:rFonts w:ascii="Arial" w:hAnsi="Arial" w:cs="Arial"/>
          <w:caps/>
          <w:sz w:val="26"/>
          <w:szCs w:val="26"/>
          <w:lang w:eastAsia="ru-RU"/>
        </w:rPr>
        <w:tab/>
      </w:r>
      <w:r w:rsidRPr="00C1571A">
        <w:rPr>
          <w:rFonts w:ascii="Arial" w:hAnsi="Arial" w:cs="Arial"/>
          <w:caps/>
          <w:sz w:val="26"/>
          <w:szCs w:val="26"/>
          <w:lang w:eastAsia="ru-RU"/>
        </w:rPr>
        <w:tab/>
      </w:r>
    </w:p>
    <w:p w:rsidR="00385A36" w:rsidRPr="00C1571A" w:rsidRDefault="00385A36" w:rsidP="00385A36">
      <w:pPr>
        <w:jc w:val="center"/>
        <w:rPr>
          <w:b/>
          <w:noProof/>
          <w:sz w:val="16"/>
          <w:szCs w:val="16"/>
          <w:u w:val="single"/>
        </w:rPr>
      </w:pPr>
      <w:r w:rsidRPr="00C1571A">
        <w:rPr>
          <w:noProof/>
          <w:sz w:val="16"/>
          <w:szCs w:val="16"/>
          <w:lang w:eastAsia="ru-RU"/>
        </w:rPr>
        <w:drawing>
          <wp:inline distT="0" distB="0" distL="0" distR="0">
            <wp:extent cx="518160" cy="617220"/>
            <wp:effectExtent l="19050" t="0" r="0" b="0"/>
            <wp:docPr id="2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71A">
        <w:rPr>
          <w:noProof/>
          <w:sz w:val="16"/>
          <w:szCs w:val="16"/>
        </w:rPr>
        <w:t xml:space="preserve">    </w:t>
      </w:r>
    </w:p>
    <w:p w:rsidR="00385A36" w:rsidRPr="00C1571A" w:rsidRDefault="00385A36" w:rsidP="00385A36">
      <w:pPr>
        <w:jc w:val="center"/>
        <w:rPr>
          <w:sz w:val="32"/>
          <w:szCs w:val="32"/>
        </w:rPr>
      </w:pPr>
      <w:r w:rsidRPr="00C1571A">
        <w:rPr>
          <w:sz w:val="32"/>
          <w:szCs w:val="32"/>
        </w:rPr>
        <w:t>Администрация муниципального образования</w:t>
      </w:r>
    </w:p>
    <w:p w:rsidR="00385A36" w:rsidRPr="00C1571A" w:rsidRDefault="00385A36" w:rsidP="00385A36">
      <w:pPr>
        <w:jc w:val="center"/>
        <w:rPr>
          <w:sz w:val="36"/>
          <w:szCs w:val="36"/>
        </w:rPr>
      </w:pPr>
      <w:proofErr w:type="spellStart"/>
      <w:r w:rsidRPr="00C1571A">
        <w:rPr>
          <w:bCs/>
          <w:sz w:val="36"/>
          <w:szCs w:val="36"/>
        </w:rPr>
        <w:t>Суховское</w:t>
      </w:r>
      <w:proofErr w:type="spellEnd"/>
      <w:r w:rsidRPr="00C1571A">
        <w:rPr>
          <w:bCs/>
          <w:sz w:val="36"/>
          <w:szCs w:val="36"/>
        </w:rPr>
        <w:t xml:space="preserve"> сельское поселение</w:t>
      </w:r>
    </w:p>
    <w:p w:rsidR="00385A36" w:rsidRPr="00C1571A" w:rsidRDefault="00385A36" w:rsidP="00385A36">
      <w:pPr>
        <w:jc w:val="center"/>
        <w:rPr>
          <w:sz w:val="32"/>
          <w:szCs w:val="32"/>
        </w:rPr>
      </w:pPr>
      <w:r w:rsidRPr="00C1571A">
        <w:rPr>
          <w:sz w:val="32"/>
          <w:szCs w:val="32"/>
        </w:rPr>
        <w:t>Кировского муниципального района Ленинградской области</w:t>
      </w:r>
    </w:p>
    <w:p w:rsidR="00385A36" w:rsidRPr="00C1571A" w:rsidRDefault="00385A36" w:rsidP="00385A36">
      <w:pPr>
        <w:jc w:val="center"/>
        <w:rPr>
          <w:caps/>
          <w:sz w:val="32"/>
          <w:szCs w:val="32"/>
          <w:lang w:eastAsia="ru-RU"/>
        </w:rPr>
      </w:pPr>
    </w:p>
    <w:p w:rsidR="00385A36" w:rsidRPr="00C1571A" w:rsidRDefault="00385A36" w:rsidP="00385A36">
      <w:pPr>
        <w:jc w:val="center"/>
        <w:rPr>
          <w:b/>
          <w:caps/>
          <w:sz w:val="32"/>
          <w:szCs w:val="32"/>
          <w:lang w:eastAsia="ru-RU"/>
        </w:rPr>
      </w:pPr>
      <w:proofErr w:type="gramStart"/>
      <w:r w:rsidRPr="00C1571A">
        <w:rPr>
          <w:b/>
          <w:caps/>
          <w:sz w:val="32"/>
          <w:szCs w:val="32"/>
          <w:lang w:eastAsia="ru-RU"/>
        </w:rPr>
        <w:t>П</w:t>
      </w:r>
      <w:proofErr w:type="gramEnd"/>
      <w:r w:rsidRPr="00C1571A">
        <w:rPr>
          <w:b/>
          <w:caps/>
          <w:sz w:val="32"/>
          <w:szCs w:val="32"/>
          <w:lang w:eastAsia="ru-RU"/>
        </w:rPr>
        <w:t xml:space="preserve"> О С Т А Н О В Л Е Н И Е</w:t>
      </w:r>
    </w:p>
    <w:p w:rsidR="00385A36" w:rsidRPr="00C1571A" w:rsidRDefault="00385A36" w:rsidP="00385A36">
      <w:pPr>
        <w:jc w:val="center"/>
        <w:rPr>
          <w:b/>
          <w:bCs/>
        </w:rPr>
      </w:pP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  <w:r w:rsidRPr="00C1571A">
        <w:rPr>
          <w:b/>
          <w:bCs/>
          <w:sz w:val="24"/>
          <w:szCs w:val="24"/>
        </w:rPr>
        <w:t xml:space="preserve">          от </w:t>
      </w:r>
      <w:r>
        <w:rPr>
          <w:b/>
          <w:bCs/>
          <w:sz w:val="24"/>
          <w:szCs w:val="24"/>
        </w:rPr>
        <w:t>___________ года</w:t>
      </w:r>
      <w:r w:rsidRPr="00C1571A">
        <w:rPr>
          <w:b/>
          <w:bCs/>
          <w:sz w:val="24"/>
          <w:szCs w:val="24"/>
        </w:rPr>
        <w:t xml:space="preserve"> № </w:t>
      </w:r>
      <w:r>
        <w:rPr>
          <w:b/>
          <w:bCs/>
          <w:sz w:val="24"/>
          <w:szCs w:val="24"/>
        </w:rPr>
        <w:t>___</w:t>
      </w:r>
    </w:p>
    <w:p w:rsidR="00385A36" w:rsidRPr="00C1571A" w:rsidRDefault="00385A36" w:rsidP="00385A36">
      <w:pPr>
        <w:jc w:val="center"/>
        <w:rPr>
          <w:sz w:val="24"/>
          <w:szCs w:val="24"/>
        </w:rPr>
      </w:pPr>
    </w:p>
    <w:p w:rsidR="00385A36" w:rsidRPr="00C1571A" w:rsidRDefault="00385A36" w:rsidP="00385A36">
      <w:pPr>
        <w:jc w:val="center"/>
        <w:rPr>
          <w:sz w:val="24"/>
          <w:szCs w:val="24"/>
        </w:rPr>
      </w:pPr>
    </w:p>
    <w:p w:rsidR="00385A36" w:rsidRPr="00C1571A" w:rsidRDefault="00385A36" w:rsidP="00385A36">
      <w:pPr>
        <w:jc w:val="center"/>
        <w:rPr>
          <w:b/>
          <w:sz w:val="24"/>
          <w:szCs w:val="24"/>
        </w:rPr>
      </w:pPr>
      <w:r w:rsidRPr="00C1571A">
        <w:rPr>
          <w:b/>
          <w:sz w:val="24"/>
          <w:szCs w:val="24"/>
        </w:rPr>
        <w:t xml:space="preserve">Об утверждении административного регламента по предоставлению </w:t>
      </w:r>
    </w:p>
    <w:p w:rsidR="00385A36" w:rsidRPr="00C1571A" w:rsidRDefault="00385A36" w:rsidP="00385A36">
      <w:pPr>
        <w:jc w:val="center"/>
        <w:rPr>
          <w:b/>
          <w:sz w:val="24"/>
          <w:szCs w:val="24"/>
        </w:rPr>
      </w:pPr>
      <w:r w:rsidRPr="00C1571A">
        <w:rPr>
          <w:b/>
          <w:sz w:val="24"/>
          <w:szCs w:val="24"/>
        </w:rPr>
        <w:t xml:space="preserve">администрацией муниципального образования </w:t>
      </w:r>
      <w:proofErr w:type="spellStart"/>
      <w:r w:rsidRPr="00C1571A">
        <w:rPr>
          <w:b/>
          <w:sz w:val="24"/>
          <w:szCs w:val="24"/>
        </w:rPr>
        <w:t>Суховское</w:t>
      </w:r>
      <w:proofErr w:type="spellEnd"/>
      <w:r w:rsidRPr="00C1571A">
        <w:rPr>
          <w:b/>
          <w:sz w:val="24"/>
          <w:szCs w:val="24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 </w:t>
      </w: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</w:p>
    <w:p w:rsidR="00385A36" w:rsidRPr="00C1571A" w:rsidRDefault="00385A36" w:rsidP="00385A36">
      <w:pPr>
        <w:jc w:val="center"/>
        <w:rPr>
          <w:b/>
          <w:bCs/>
          <w:sz w:val="24"/>
          <w:szCs w:val="24"/>
        </w:rPr>
      </w:pPr>
    </w:p>
    <w:p w:rsidR="00385A36" w:rsidRPr="00804315" w:rsidRDefault="00385A36" w:rsidP="00804315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804315">
        <w:rPr>
          <w:sz w:val="28"/>
          <w:szCs w:val="28"/>
        </w:rPr>
        <w:t xml:space="preserve">В соответствии Федеральным законом от 27 июля 2010г. № 210-ФЗ «Об организации предоставления государственных и муниципальных услуг», постановлением Правительства Ленинградской области от 5 марта  2011 года №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области» </w:t>
      </w:r>
      <w:r w:rsidRPr="00804315">
        <w:rPr>
          <w:color w:val="000000"/>
          <w:sz w:val="28"/>
          <w:szCs w:val="28"/>
        </w:rPr>
        <w:t xml:space="preserve">и на основании методических рекомендаций по организации и предоставлению муниципальной услуги по </w:t>
      </w:r>
      <w:r w:rsidRPr="00804315">
        <w:rPr>
          <w:sz w:val="28"/>
          <w:szCs w:val="28"/>
        </w:rPr>
        <w:t>выдаче, переоформлению разрешений на право</w:t>
      </w:r>
      <w:proofErr w:type="gramEnd"/>
      <w:r w:rsidRPr="00804315">
        <w:rPr>
          <w:sz w:val="28"/>
          <w:szCs w:val="28"/>
        </w:rPr>
        <w:t xml:space="preserve"> организации розничных рынков и продлению срока действия разрешений на право организации розничных рынков в виде типового административного регламента, разработанного Правительством Ленинградской области</w:t>
      </w:r>
      <w:r w:rsidRPr="00804315">
        <w:rPr>
          <w:color w:val="000000"/>
          <w:sz w:val="28"/>
          <w:szCs w:val="28"/>
        </w:rPr>
        <w:t>: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1. Утвердить административный регламент предоставления администрацией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рынков», согласно приложению.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2. </w:t>
      </w:r>
      <w:proofErr w:type="gramStart"/>
      <w:r w:rsidRPr="00804315"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от 17.09.2024 г. № 1151 «Об утверждении административного регламента предоставления администрацией муниципального образования </w:t>
      </w:r>
      <w:proofErr w:type="spellStart"/>
      <w:r w:rsidRPr="00804315">
        <w:rPr>
          <w:sz w:val="28"/>
          <w:szCs w:val="28"/>
        </w:rPr>
        <w:t>Суховское</w:t>
      </w:r>
      <w:proofErr w:type="spellEnd"/>
      <w:r w:rsidRPr="00804315">
        <w:rPr>
          <w:sz w:val="28"/>
          <w:szCs w:val="28"/>
        </w:rPr>
        <w:t xml:space="preserve"> сельское поселение Кировского муниципального района Ленинградской области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рынков». </w:t>
      </w:r>
      <w:proofErr w:type="gramEnd"/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lastRenderedPageBreak/>
        <w:t>3. Настоящее постановление вступает в силу после его официального опубликования (обнародования) в газете «Ладога» и на официальном сайте.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 xml:space="preserve"> </w:t>
      </w: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</w:p>
    <w:p w:rsidR="00385A36" w:rsidRPr="00804315" w:rsidRDefault="00385A36" w:rsidP="00804315">
      <w:pPr>
        <w:ind w:firstLine="709"/>
        <w:jc w:val="both"/>
        <w:rPr>
          <w:sz w:val="28"/>
          <w:szCs w:val="28"/>
        </w:rPr>
      </w:pPr>
      <w:r w:rsidRPr="00804315">
        <w:rPr>
          <w:sz w:val="28"/>
          <w:szCs w:val="28"/>
        </w:rPr>
        <w:t>Глава администрации</w:t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</w:r>
      <w:r w:rsidRPr="00804315">
        <w:rPr>
          <w:sz w:val="28"/>
          <w:szCs w:val="28"/>
        </w:rPr>
        <w:tab/>
        <w:t>В.А. Зайцев</w:t>
      </w:r>
    </w:p>
    <w:p w:rsidR="00385A36" w:rsidRDefault="00385A36">
      <w:pPr>
        <w:rPr>
          <w:bCs/>
          <w:sz w:val="28"/>
          <w:szCs w:val="28"/>
          <w:lang w:eastAsia="ru-RU"/>
        </w:rPr>
      </w:pPr>
    </w:p>
    <w:p w:rsidR="00385A36" w:rsidRDefault="00385A36">
      <w:pPr>
        <w:rPr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lastRenderedPageBreak/>
        <w:t xml:space="preserve">Приложение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к постановлению администрации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муниципального образования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proofErr w:type="spellStart"/>
      <w:r w:rsidRPr="00751A9E">
        <w:rPr>
          <w:bCs/>
          <w:sz w:val="24"/>
          <w:szCs w:val="24"/>
        </w:rPr>
        <w:t>Суховское</w:t>
      </w:r>
      <w:proofErr w:type="spellEnd"/>
      <w:r w:rsidRPr="00751A9E">
        <w:rPr>
          <w:bCs/>
          <w:sz w:val="24"/>
          <w:szCs w:val="24"/>
        </w:rPr>
        <w:t xml:space="preserve"> сельское поселение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Кировского муниципального района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4"/>
          <w:szCs w:val="24"/>
        </w:rPr>
      </w:pPr>
      <w:r w:rsidRPr="00751A9E">
        <w:rPr>
          <w:bCs/>
          <w:sz w:val="24"/>
          <w:szCs w:val="24"/>
        </w:rPr>
        <w:t xml:space="preserve">Ленинградской области </w:t>
      </w:r>
    </w:p>
    <w:p w:rsidR="00385A36" w:rsidRPr="00751A9E" w:rsidRDefault="00385A36" w:rsidP="00385A36">
      <w:pPr>
        <w:tabs>
          <w:tab w:val="left" w:pos="4214"/>
        </w:tabs>
        <w:jc w:val="right"/>
        <w:rPr>
          <w:bCs/>
          <w:sz w:val="28"/>
          <w:szCs w:val="28"/>
        </w:rPr>
      </w:pPr>
      <w:r w:rsidRPr="00751A9E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 xml:space="preserve">__ </w:t>
      </w:r>
      <w:r w:rsidRPr="00751A9E">
        <w:rPr>
          <w:bCs/>
          <w:sz w:val="24"/>
          <w:szCs w:val="24"/>
        </w:rPr>
        <w:t>от</w:t>
      </w:r>
      <w:r>
        <w:rPr>
          <w:bCs/>
          <w:sz w:val="24"/>
          <w:szCs w:val="24"/>
        </w:rPr>
        <w:t xml:space="preserve"> ____________ </w:t>
      </w:r>
      <w:proofErr w:type="gramStart"/>
      <w:r>
        <w:rPr>
          <w:bCs/>
          <w:sz w:val="24"/>
          <w:szCs w:val="24"/>
        </w:rPr>
        <w:t>г</w:t>
      </w:r>
      <w:proofErr w:type="gramEnd"/>
      <w:r>
        <w:rPr>
          <w:bCs/>
          <w:sz w:val="24"/>
          <w:szCs w:val="24"/>
        </w:rPr>
        <w:t>.</w:t>
      </w:r>
    </w:p>
    <w:p w:rsidR="00385A36" w:rsidRDefault="00385A3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85A36" w:rsidRDefault="00385A3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385A36" w:rsidRPr="00C1571A" w:rsidRDefault="00385A36" w:rsidP="00385A36">
      <w:pPr>
        <w:jc w:val="center"/>
        <w:rPr>
          <w:b/>
          <w:sz w:val="28"/>
          <w:szCs w:val="28"/>
        </w:rPr>
      </w:pPr>
      <w:r w:rsidRPr="00C1571A">
        <w:rPr>
          <w:b/>
          <w:sz w:val="28"/>
          <w:szCs w:val="28"/>
        </w:rPr>
        <w:t>АДМИНИСТРАТИВНЫЙ РЕГЛАМЕНТ</w:t>
      </w:r>
    </w:p>
    <w:p w:rsidR="00385A36" w:rsidRPr="00646949" w:rsidRDefault="00385A36" w:rsidP="00385A36">
      <w:pPr>
        <w:jc w:val="center"/>
        <w:rPr>
          <w:b/>
          <w:sz w:val="28"/>
          <w:szCs w:val="28"/>
        </w:rPr>
      </w:pPr>
    </w:p>
    <w:p w:rsidR="00385A36" w:rsidRPr="00646949" w:rsidRDefault="00385A36" w:rsidP="0038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4694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46949">
        <w:rPr>
          <w:b/>
          <w:sz w:val="28"/>
          <w:szCs w:val="28"/>
        </w:rPr>
        <w:t>предоставлению муниципальной услуги «Выдача, переоформление разрешений на право организации розничных рынков и продление срока действия разрешений на право организации розничных рынков»</w:t>
      </w:r>
    </w:p>
    <w:p w:rsidR="00385A36" w:rsidRDefault="00385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области»</w:t>
      </w:r>
    </w:p>
    <w:p w:rsidR="009E1B8E" w:rsidRDefault="00385A36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(сокращенное наименование – «Выдача и продление срока действия разрешений на право организации розничных рынков»)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регламент, муниципальная услуга)</w:t>
      </w:r>
    </w:p>
    <w:p w:rsidR="009E1B8E" w:rsidRDefault="009E1B8E">
      <w:pPr>
        <w:jc w:val="center"/>
        <w:rPr>
          <w:b/>
          <w:sz w:val="28"/>
          <w:szCs w:val="28"/>
        </w:rPr>
      </w:pPr>
    </w:p>
    <w:p w:rsidR="009E1B8E" w:rsidRDefault="009E1B8E">
      <w:pPr>
        <w:rPr>
          <w:b/>
          <w:sz w:val="28"/>
          <w:szCs w:val="28"/>
        </w:rPr>
      </w:pPr>
    </w:p>
    <w:p w:rsidR="009E1B8E" w:rsidRDefault="00385A36">
      <w:pPr>
        <w:pStyle w:val="af3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 Общие положения</w:t>
      </w:r>
    </w:p>
    <w:p w:rsidR="009E1B8E" w:rsidRDefault="009E1B8E">
      <w:pPr>
        <w:pStyle w:val="af3"/>
        <w:spacing w:before="0" w:after="0"/>
        <w:ind w:firstLine="720"/>
        <w:jc w:val="center"/>
        <w:rPr>
          <w:b/>
          <w:bCs/>
          <w:color w:val="auto"/>
          <w:sz w:val="28"/>
          <w:szCs w:val="28"/>
        </w:rPr>
      </w:pP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устанавливает порядок и стандарт предоставления муниципальной услуги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Круг заявителей.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интересы заявителя имеют право: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имени юридических лиц: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9E1B8E" w:rsidRDefault="00385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</w:t>
      </w:r>
      <w:r>
        <w:rPr>
          <w:sz w:val="28"/>
          <w:szCs w:val="28"/>
        </w:rPr>
        <w:lastRenderedPageBreak/>
        <w:t>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E1B8E" w:rsidRDefault="009E1B8E">
      <w:pPr>
        <w:widowControl w:val="0"/>
        <w:ind w:firstLine="709"/>
        <w:jc w:val="both"/>
        <w:rPr>
          <w:sz w:val="28"/>
          <w:szCs w:val="28"/>
        </w:rPr>
      </w:pPr>
    </w:p>
    <w:p w:rsidR="009E1B8E" w:rsidRDefault="00385A36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bookmarkStart w:id="0" w:name="Par108"/>
      <w:bookmarkEnd w:id="0"/>
      <w:r>
        <w:rPr>
          <w:b/>
          <w:sz w:val="28"/>
          <w:szCs w:val="28"/>
        </w:rPr>
        <w:t>2. Стандарт предоставления муниципальной услуги</w:t>
      </w:r>
    </w:p>
    <w:p w:rsidR="009E1B8E" w:rsidRDefault="009E1B8E">
      <w:pPr>
        <w:widowControl w:val="0"/>
        <w:ind w:firstLine="709"/>
        <w:jc w:val="both"/>
        <w:rPr>
          <w:sz w:val="28"/>
          <w:szCs w:val="28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2.2. Муниципальную услугу предоставляет: администрация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 Кировского муниципального района Ленинградской области</w:t>
      </w:r>
      <w:r>
        <w:rPr>
          <w:sz w:val="28"/>
          <w:szCs w:val="28"/>
          <w:lang w:eastAsia="ru-RU"/>
        </w:rPr>
        <w:t xml:space="preserve"> (далее – ОМСУ)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2.3. Результатом предоставления муниципальной услуги является: 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 выдача разрешения на продление срока действия разрешения заявителю;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Необходимость в формировании реестровой записи отсутствует.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Максимальный срок </w:t>
      </w:r>
      <w:r>
        <w:rPr>
          <w:sz w:val="28"/>
          <w:szCs w:val="28"/>
          <w:lang w:eastAsia="en-US"/>
        </w:rPr>
        <w:t xml:space="preserve">рассмотрения заявления о предоставлении разрешения составляет 30 календарных дней со дня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предоставлении разрешения.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сро</w:t>
      </w:r>
      <w:r>
        <w:rPr>
          <w:sz w:val="28"/>
          <w:szCs w:val="28"/>
          <w:lang w:eastAsia="en-US"/>
        </w:rPr>
        <w:t xml:space="preserve">к рассмотрения заявления о продлении срока действия разрешения составляет 15 календарных дней с момента поступления </w:t>
      </w:r>
      <w:r>
        <w:rPr>
          <w:sz w:val="28"/>
          <w:szCs w:val="28"/>
          <w:lang w:eastAsia="ru-RU"/>
        </w:rPr>
        <w:t>в ОМСУ</w:t>
      </w:r>
      <w:r>
        <w:rPr>
          <w:sz w:val="28"/>
          <w:szCs w:val="28"/>
          <w:lang w:eastAsia="en-US"/>
        </w:rPr>
        <w:t xml:space="preserve"> заявления о продлении срока действия разрешения.</w:t>
      </w:r>
    </w:p>
    <w:p w:rsidR="009E1B8E" w:rsidRDefault="009E1B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2.5. Размер платы, взимаемый с заявителя при предоставлении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размере государственной пошлины или иной платы, взимаемой за предоставление муниципальной  услуги, размещена на Едином портале.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составляет 1 рабочий день </w:t>
      </w:r>
      <w:proofErr w:type="gramStart"/>
      <w:r>
        <w:rPr>
          <w:sz w:val="28"/>
          <w:szCs w:val="28"/>
          <w:lang w:eastAsia="ru-RU"/>
        </w:rPr>
        <w:t>с даты подачи</w:t>
      </w:r>
      <w:proofErr w:type="gramEnd"/>
      <w:r>
        <w:rPr>
          <w:sz w:val="28"/>
          <w:szCs w:val="28"/>
          <w:lang w:eastAsia="ru-RU"/>
        </w:rPr>
        <w:t xml:space="preserve"> заявления: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личной явке: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ОМСУ;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филиалах, отделах, удаленных рабочих местах ГБУ ЛО «МФЦ»;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без личной явки в электронной форме через личный кабинет заявителя на ЕПГУ.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информации, необходимых для предоставления муниципальной услуги, отсутствует.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2.11.Исчерпывающий перечень документов, необходимых для предоставления муниципальной услуги.</w:t>
      </w:r>
    </w:p>
    <w:p w:rsidR="009E1B8E" w:rsidRDefault="00385A36">
      <w:pPr>
        <w:widowControl w:val="0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(таблица № 2)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Формы заявления и документов приведены в </w:t>
      </w:r>
      <w:hyperlink r:id="rId10" w:tooltip="https://login.consultant.ru/link/?req=doc&amp;base=SPB&amp;n=316702&amp;dst=101209" w:history="1">
        <w:proofErr w:type="spellStart"/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приложении</w:t>
        </w:r>
      </w:hyperlink>
      <w:r>
        <w:rPr>
          <w:rFonts w:eastAsiaTheme="minorHAnsi"/>
          <w:sz w:val="28"/>
          <w:szCs w:val="28"/>
          <w:lang w:eastAsia="en-US"/>
        </w:rPr>
        <w:t>к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настоящему регламенту.</w:t>
      </w:r>
    </w:p>
    <w:p w:rsidR="009E1B8E" w:rsidRDefault="009E1B8E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widowControl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1) заявление подано лицом, не уполномоченным на осуществление таких действий – </w:t>
      </w:r>
      <w:r>
        <w:rPr>
          <w:rFonts w:eastAsia="Calibri"/>
          <w:sz w:val="28"/>
          <w:szCs w:val="28"/>
        </w:rPr>
        <w:t>отсутствие документа, подтверждающего полномочия представителя</w:t>
      </w:r>
      <w:r>
        <w:rPr>
          <w:sz w:val="28"/>
          <w:szCs w:val="28"/>
          <w:lang w:eastAsia="ru-RU"/>
        </w:rPr>
        <w:t>;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заявление на получение услуги оформлено не в соответствии с административным регламентом:</w:t>
      </w:r>
    </w:p>
    <w:p w:rsidR="009E1B8E" w:rsidRDefault="00385A36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9E1B8E" w:rsidRDefault="00385A3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9E1B8E" w:rsidRDefault="00385A36">
      <w:pPr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proofErr w:type="spellStart"/>
      <w:r w:rsidR="001E0622">
        <w:fldChar w:fldCharType="begin"/>
      </w:r>
      <w:r w:rsidR="009E1B8E">
        <w:instrText>HYPERLINK "https://login.consultant.ru/link/?req=doc&amp;base=LAW&amp;n=508991&amp;dst=100124" \o "https://login.consultant.ru/link/?req=doc&amp;base=LAW&amp;n=508991&amp;dst=100124"</w:instrText>
      </w:r>
      <w:r w:rsidR="001E0622">
        <w:fldChar w:fldCharType="separate"/>
      </w:r>
      <w:r>
        <w:rPr>
          <w:sz w:val="28"/>
          <w:szCs w:val="28"/>
          <w:lang w:eastAsia="ru-RU"/>
        </w:rPr>
        <w:t>таблица№</w:t>
      </w:r>
      <w:proofErr w:type="spellEnd"/>
      <w:r>
        <w:rPr>
          <w:sz w:val="28"/>
          <w:szCs w:val="28"/>
          <w:lang w:eastAsia="ru-RU"/>
        </w:rPr>
        <w:t xml:space="preserve"> </w:t>
      </w:r>
      <w:r w:rsidR="001E0622">
        <w:fldChar w:fldCharType="end"/>
      </w:r>
      <w:r>
        <w:rPr>
          <w:sz w:val="28"/>
          <w:szCs w:val="28"/>
          <w:lang w:eastAsia="ru-RU"/>
        </w:rPr>
        <w:t>3)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административных процедур</w:t>
      </w:r>
    </w:p>
    <w:p w:rsidR="009E1B8E" w:rsidRDefault="009E1B8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>
        <w:rPr>
          <w:b/>
          <w:bCs/>
          <w:sz w:val="28"/>
          <w:szCs w:val="28"/>
          <w:lang w:eastAsia="ru-RU"/>
        </w:rPr>
        <w:t>муниципальной</w:t>
      </w:r>
      <w:r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и документов;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принятие решения о предоставлении (отказе в предоставлении) муниципальной  услуги;</w:t>
      </w:r>
    </w:p>
    <w:p w:rsidR="009E1B8E" w:rsidRDefault="00385A36">
      <w:pPr>
        <w:widowControl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9E1B8E" w:rsidRDefault="009E1B8E">
      <w:pPr>
        <w:widowControl w:val="0"/>
        <w:ind w:firstLine="567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3.2. Профилирование заявителя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услуги.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 приведены в приложении к настоящему регламенту</w:t>
      </w:r>
      <w:hyperlink r:id="rId11" w:tooltip="https://login.consultant.ru/link/?req=doc&amp;base=SPB&amp;n=316702&amp;dst=101235" w:history="1">
        <w:r>
          <w:rPr>
            <w:rFonts w:eastAsiaTheme="minorHAnsi"/>
            <w:sz w:val="28"/>
            <w:szCs w:val="28"/>
            <w:lang w:eastAsia="en-US"/>
          </w:rPr>
          <w:t>(таблица № 1)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9E1B8E" w:rsidRDefault="009E1B8E">
      <w:pPr>
        <w:jc w:val="right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Состав запроса и перечень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информации, необходимых для предоставления </w:t>
      </w:r>
      <w:r>
        <w:rPr>
          <w:sz w:val="28"/>
          <w:szCs w:val="28"/>
          <w:lang w:eastAsia="ru-RU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2" w:tooltip="https://login.consultant.ru/link/?req=doc&amp;base=SPB&amp;n=316702&amp;dst=101254" w:history="1">
        <w:r>
          <w:rPr>
            <w:rFonts w:eastAsiaTheme="minorHAnsi"/>
            <w:sz w:val="28"/>
            <w:szCs w:val="28"/>
            <w:lang w:eastAsia="en-US"/>
          </w:rPr>
          <w:t>(</w:t>
        </w:r>
        <w:r>
          <w:rPr>
            <w:rFonts w:eastAsiaTheme="minorHAnsi"/>
            <w:sz w:val="28"/>
            <w:szCs w:val="28"/>
            <w:highlight w:val="white"/>
            <w:lang w:eastAsia="en-US"/>
          </w:rPr>
          <w:t>таблица № 2</w:t>
        </w:r>
        <w:r>
          <w:rPr>
            <w:rFonts w:eastAsiaTheme="minorHAnsi"/>
            <w:sz w:val="28"/>
            <w:szCs w:val="28"/>
            <w:lang w:eastAsia="en-US"/>
          </w:rPr>
          <w:t>)</w:t>
        </w:r>
      </w:hyperlink>
      <w:r>
        <w:rPr>
          <w:rFonts w:eastAsiaTheme="minorHAnsi"/>
          <w:sz w:val="28"/>
          <w:szCs w:val="28"/>
          <w:lang w:eastAsia="en-US"/>
        </w:rPr>
        <w:t>.</w:t>
      </w: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9E1B8E" w:rsidRDefault="00385A36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3" w:tooltip="https://login.consultant.ru/link/?req=doc&amp;base=SPB&amp;n=316702&amp;dst=101310" w:history="1">
        <w:r>
          <w:rPr>
            <w:rFonts w:eastAsiaTheme="minorHAnsi"/>
            <w:sz w:val="28"/>
            <w:szCs w:val="28"/>
            <w:highlight w:val="white"/>
            <w:lang w:eastAsia="en-US"/>
          </w:rPr>
          <w:t>(таблица № 3)</w:t>
        </w:r>
      </w:hyperlink>
      <w:r>
        <w:rPr>
          <w:rFonts w:eastAsiaTheme="minorHAnsi"/>
          <w:sz w:val="28"/>
          <w:szCs w:val="28"/>
          <w:highlight w:val="white"/>
          <w:lang w:eastAsia="en-US"/>
        </w:rPr>
        <w:t>.</w:t>
      </w:r>
    </w:p>
    <w:p w:rsidR="009E1B8E" w:rsidRDefault="00385A3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Срок регистрации запроса и документов </w:t>
      </w:r>
      <w:proofErr w:type="gramStart"/>
      <w:r>
        <w:rPr>
          <w:sz w:val="28"/>
          <w:szCs w:val="28"/>
          <w:lang w:eastAsia="ru-RU"/>
        </w:rPr>
        <w:t>и(</w:t>
      </w:r>
      <w:proofErr w:type="gramEnd"/>
      <w:r>
        <w:rPr>
          <w:sz w:val="28"/>
          <w:szCs w:val="28"/>
          <w:lang w:eastAsia="ru-RU"/>
        </w:rPr>
        <w:t>или) информации, необходимых для предоставления муниципальной услуги, в органе, пр</w:t>
      </w:r>
      <w:r>
        <w:rPr>
          <w:rFonts w:eastAsiaTheme="minorHAnsi"/>
          <w:sz w:val="28"/>
          <w:szCs w:val="28"/>
          <w:lang w:eastAsia="en-US"/>
        </w:rPr>
        <w:t xml:space="preserve">едоставляющем </w:t>
      </w:r>
      <w:r>
        <w:rPr>
          <w:sz w:val="28"/>
          <w:szCs w:val="28"/>
          <w:lang w:eastAsia="ru-RU"/>
        </w:rPr>
        <w:t>муниципальную</w:t>
      </w:r>
      <w:r>
        <w:rPr>
          <w:rFonts w:eastAsiaTheme="minorHAnsi"/>
          <w:sz w:val="28"/>
          <w:szCs w:val="28"/>
          <w:lang w:eastAsia="en-US"/>
        </w:rPr>
        <w:t xml:space="preserve"> услугу, составляет: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личном обращении в уполномоченный орган, 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E1B8E" w:rsidRDefault="009E1B8E">
      <w:pPr>
        <w:ind w:firstLine="709"/>
        <w:jc w:val="both"/>
        <w:rPr>
          <w:rFonts w:eastAsiaTheme="minorHAnsi"/>
          <w:sz w:val="28"/>
          <w:szCs w:val="28"/>
        </w:rPr>
      </w:pPr>
    </w:p>
    <w:p w:rsidR="009E1B8E" w:rsidRDefault="00385A36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3.4. Межведомственное информационное взаимодействие</w:t>
      </w:r>
    </w:p>
    <w:p w:rsidR="009E1B8E" w:rsidRDefault="009E1B8E">
      <w:pPr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>
        <w:rPr>
          <w:sz w:val="28"/>
          <w:szCs w:val="28"/>
          <w:lang w:eastAsia="en-US"/>
        </w:rPr>
        <w:t xml:space="preserve">в территориальном отделе Управления </w:t>
      </w:r>
      <w:proofErr w:type="spellStart"/>
      <w:r>
        <w:rPr>
          <w:sz w:val="28"/>
          <w:szCs w:val="28"/>
          <w:lang w:eastAsia="en-US"/>
        </w:rPr>
        <w:t>Росреестра</w:t>
      </w:r>
      <w:proofErr w:type="spellEnd"/>
      <w:r>
        <w:rPr>
          <w:sz w:val="28"/>
          <w:szCs w:val="28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9E1B8E" w:rsidRDefault="009E1B8E">
      <w:pPr>
        <w:jc w:val="center"/>
        <w:rPr>
          <w:b/>
          <w:bCs/>
          <w:sz w:val="28"/>
          <w:szCs w:val="28"/>
          <w:lang w:eastAsia="ru-RU"/>
        </w:rPr>
      </w:pPr>
    </w:p>
    <w:p w:rsidR="009E1B8E" w:rsidRDefault="009E1B8E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3.5.Принятие решения о предоставлении (отказе в предоставлении) муниципальной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предоставлении муниципальной услуги приведены </w:t>
      </w:r>
      <w:r>
        <w:rPr>
          <w:sz w:val="28"/>
          <w:szCs w:val="28"/>
        </w:rPr>
        <w:t>в приложении к настоящему регламенту (таблица № 3)</w:t>
      </w:r>
      <w:r>
        <w:rPr>
          <w:sz w:val="28"/>
          <w:szCs w:val="28"/>
          <w:lang w:eastAsia="ru-RU"/>
        </w:rPr>
        <w:t>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>
        <w:rPr>
          <w:sz w:val="28"/>
          <w:szCs w:val="28"/>
          <w:highlight w:val="white"/>
          <w:lang w:eastAsia="ru-RU"/>
        </w:rPr>
        <w:t xml:space="preserve">одного рабочего </w:t>
      </w:r>
      <w:proofErr w:type="spellStart"/>
      <w:r>
        <w:rPr>
          <w:sz w:val="28"/>
          <w:szCs w:val="28"/>
          <w:highlight w:val="white"/>
          <w:lang w:eastAsia="ru-RU"/>
        </w:rPr>
        <w:t>дня</w:t>
      </w:r>
      <w:r>
        <w:rPr>
          <w:sz w:val="28"/>
          <w:szCs w:val="28"/>
          <w:lang w:eastAsia="ru-RU"/>
        </w:rPr>
        <w:t>с</w:t>
      </w:r>
      <w:proofErr w:type="spellEnd"/>
      <w:r>
        <w:rPr>
          <w:sz w:val="28"/>
          <w:szCs w:val="28"/>
          <w:lang w:eastAsia="ru-RU"/>
        </w:rPr>
        <w:t xml:space="preserve"> даты получения уполномоченным органом всех сведений, необходимых для принятия решения.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9E1B8E" w:rsidRDefault="00385A3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9E1B8E" w:rsidRDefault="00385A3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 места нахождения не предусмотрена.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государственной услуги</w:t>
      </w:r>
    </w:p>
    <w:p w:rsidR="009E1B8E" w:rsidRDefault="009E1B8E">
      <w:pPr>
        <w:widowControl w:val="0"/>
        <w:ind w:firstLine="567"/>
        <w:jc w:val="both"/>
        <w:rPr>
          <w:sz w:val="28"/>
          <w:szCs w:val="28"/>
          <w:lang w:eastAsia="ru-RU"/>
        </w:rPr>
      </w:pPr>
    </w:p>
    <w:p w:rsidR="009E1B8E" w:rsidRDefault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9E1B8E" w:rsidRDefault="00385A36" w:rsidP="00385A36">
      <w:pPr>
        <w:widowControl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посредством Единого портала.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Style w:val="aa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10421"/>
      </w:tblGrid>
      <w:tr w:rsidR="009E1B8E">
        <w:tc>
          <w:tcPr>
            <w:tcW w:w="2803" w:type="pct"/>
            <w:shd w:val="clear" w:color="FFFFFF" w:fill="FFFFFF"/>
            <w:noWrap/>
          </w:tcPr>
          <w:p w:rsidR="009E1B8E" w:rsidRDefault="00385A36">
            <w:pPr>
              <w:jc w:val="right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приложение</w:t>
            </w:r>
          </w:p>
        </w:tc>
      </w:tr>
      <w:tr w:rsidR="009E1B8E">
        <w:tc>
          <w:tcPr>
            <w:tcW w:w="2803" w:type="pct"/>
            <w:shd w:val="clear" w:color="FFFFFF" w:fill="FFFFFF"/>
            <w:noWrap/>
          </w:tcPr>
          <w:p w:rsidR="009E1B8E" w:rsidRDefault="00385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9E1B8E" w:rsidRDefault="009E1B8E">
            <w:pPr>
              <w:jc w:val="right"/>
              <w:rPr>
                <w:sz w:val="28"/>
                <w:szCs w:val="28"/>
              </w:rPr>
            </w:pPr>
          </w:p>
          <w:p w:rsidR="009E1B8E" w:rsidRDefault="00385A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 «__» _____  № ___</w:t>
            </w:r>
          </w:p>
          <w:p w:rsidR="009E1B8E" w:rsidRDefault="009E1B8E">
            <w:pPr>
              <w:jc w:val="right"/>
              <w:rPr>
                <w:sz w:val="28"/>
                <w:szCs w:val="28"/>
              </w:rPr>
            </w:pPr>
          </w:p>
        </w:tc>
      </w:tr>
    </w:tbl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>ПЕРЕЧЕНЬ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условных обозначений и сокращений,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Идентификаторы категорий (признаков) заявителей,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документов, </w:t>
      </w:r>
    </w:p>
    <w:p w:rsidR="009E1B8E" w:rsidRDefault="00385A36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муниципальной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Исчерпывающий перечень оснований для отказа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9E1B8E" w:rsidRDefault="00385A36">
      <w:pPr>
        <w:jc w:val="center"/>
        <w:rPr>
          <w:sz w:val="28"/>
          <w:szCs w:val="28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для предоставления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или отказа в предоставлении муниципальной услуги,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Формы запроса о предоставлении муниципальной услуги </w:t>
      </w:r>
    </w:p>
    <w:p w:rsidR="009E1B8E" w:rsidRDefault="00385A36">
      <w:pPr>
        <w:jc w:val="center"/>
        <w:rPr>
          <w:sz w:val="28"/>
          <w:szCs w:val="28"/>
        </w:rPr>
      </w:pPr>
      <w:r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9E1B8E" w:rsidRDefault="009E1B8E">
      <w:pPr>
        <w:pStyle w:val="af9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E1B8E" w:rsidRDefault="00385A36">
      <w:pPr>
        <w:pStyle w:val="af9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9E1B8E" w:rsidRDefault="009E1B8E">
      <w:pPr>
        <w:widowControl w:val="0"/>
        <w:jc w:val="both"/>
        <w:rPr>
          <w:sz w:val="24"/>
          <w:szCs w:val="24"/>
          <w:lang w:eastAsia="ru-RU"/>
        </w:rPr>
      </w:pP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Условные сокращения: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9E1B8E" w:rsidRDefault="00385A36">
      <w:pPr>
        <w:widowControl w:val="0"/>
        <w:ind w:firstLine="540"/>
        <w:jc w:val="both"/>
        <w:rPr>
          <w:bCs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>б) ОМСУ – органы местного самоуправления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>
        <w:rPr>
          <w:sz w:val="24"/>
          <w:szCs w:val="24"/>
          <w:lang w:eastAsia="ru-RU"/>
        </w:rPr>
        <w:t>поставлением</w:t>
      </w:r>
      <w:proofErr w:type="spellEnd"/>
      <w:r>
        <w:rPr>
          <w:sz w:val="24"/>
          <w:szCs w:val="24"/>
          <w:lang w:eastAsia="ru-RU"/>
        </w:rPr>
        <w:t xml:space="preserve"> Правительства Ленинградской области от 29.05.2007 № 120.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9E1B8E" w:rsidRDefault="009E1B8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9E1B8E" w:rsidRDefault="00385A36">
      <w:pPr>
        <w:widowControl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Условные обозначения: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а)  ЕПГУ – документы подаются посредством Единого портала;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б) Л – документы подаются лично в ОМСУ;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в) МФЦ </w:t>
      </w:r>
      <w:proofErr w:type="gramStart"/>
      <w:r>
        <w:rPr>
          <w:sz w:val="24"/>
          <w:szCs w:val="24"/>
          <w:lang w:eastAsia="ru-RU"/>
        </w:rPr>
        <w:t>–д</w:t>
      </w:r>
      <w:proofErr w:type="gramEnd"/>
      <w:r>
        <w:rPr>
          <w:sz w:val="24"/>
          <w:szCs w:val="24"/>
          <w:lang w:eastAsia="ru-RU"/>
        </w:rPr>
        <w:t>окументы подаются в многофункциональном центре</w:t>
      </w:r>
    </w:p>
    <w:p w:rsidR="009E1B8E" w:rsidRDefault="00385A36">
      <w:pPr>
        <w:widowControl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>г) [Все] – документы представляются всеми заявителями, обращающимися за получением муниципальной услуги;</w:t>
      </w:r>
    </w:p>
    <w:p w:rsidR="009E1B8E" w:rsidRDefault="00385A36">
      <w:pPr>
        <w:widowControl w:val="0"/>
        <w:ind w:firstLine="540"/>
        <w:jc w:val="both"/>
        <w:rPr>
          <w:bCs/>
          <w:sz w:val="28"/>
          <w:szCs w:val="28"/>
        </w:rPr>
      </w:pPr>
      <w:proofErr w:type="spellStart"/>
      <w:r>
        <w:rPr>
          <w:bCs/>
          <w:sz w:val="24"/>
          <w:szCs w:val="24"/>
          <w:lang w:eastAsia="ru-RU"/>
        </w:rPr>
        <w:t>д</w:t>
      </w:r>
      <w:proofErr w:type="spellEnd"/>
      <w:r>
        <w:rPr>
          <w:bCs/>
          <w:sz w:val="24"/>
          <w:szCs w:val="24"/>
          <w:lang w:eastAsia="ru-RU"/>
        </w:rPr>
        <w:t>) Д(1) – документы представляются в одном экземпляре.</w:t>
      </w:r>
    </w:p>
    <w:p w:rsidR="009E1B8E" w:rsidRDefault="009E1B8E">
      <w:pPr>
        <w:widowControl w:val="0"/>
        <w:ind w:firstLine="540"/>
        <w:jc w:val="both"/>
        <w:rPr>
          <w:sz w:val="24"/>
          <w:szCs w:val="24"/>
          <w:lang w:eastAsia="ru-RU"/>
        </w:rPr>
      </w:pP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II. Идентификаторы категорий (признаков) заявителей</w:t>
      </w:r>
    </w:p>
    <w:p w:rsidR="009E1B8E" w:rsidRDefault="00385A36">
      <w:pPr>
        <w:widowControl w:val="0"/>
        <w:ind w:firstLine="567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Таблица № 1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3684"/>
        <w:gridCol w:w="4110"/>
      </w:tblGrid>
      <w:tr w:rsidR="009E1B8E" w:rsidTr="00385A36">
        <w:trPr>
          <w:gridAfter w:val="2"/>
          <w:wAfter w:w="7794" w:type="dxa"/>
          <w:trHeight w:val="322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</w:tr>
      <w:tr w:rsidR="009E1B8E" w:rsidTr="00385A36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9E1B8E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разрешенияна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право организации розничного рынка заявителю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Получение разрешения о продлении срока действия разрешения на право организации розничного рынка заявителю </w:t>
            </w:r>
          </w:p>
        </w:tc>
      </w:tr>
      <w:tr w:rsidR="009E1B8E" w:rsidTr="00385A36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9E1B8E" w:rsidTr="00385A36">
        <w:trPr>
          <w:trHeight w:val="276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Представитель или доверенное лицо заявителя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E1B8E" w:rsidRDefault="00385A36" w:rsidP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9E1B8E" w:rsidRDefault="00385A3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textWrapping" w:clear="all"/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III. Исчерпывающий перечень документов, </w:t>
      </w:r>
    </w:p>
    <w:p w:rsidR="009E1B8E" w:rsidRDefault="00385A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9E1B8E" w:rsidRDefault="009E1B8E">
      <w:pPr>
        <w:widowControl w:val="0"/>
        <w:ind w:firstLine="567"/>
        <w:jc w:val="right"/>
        <w:rPr>
          <w:sz w:val="28"/>
          <w:szCs w:val="28"/>
          <w:lang w:eastAsia="ru-RU"/>
        </w:rPr>
      </w:pPr>
    </w:p>
    <w:p w:rsidR="009E1B8E" w:rsidRDefault="00385A36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27"/>
        <w:gridCol w:w="2551"/>
        <w:gridCol w:w="2977"/>
        <w:gridCol w:w="2268"/>
      </w:tblGrid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9E1B8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widowControl w:val="0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  <w:p w:rsidR="009E1B8E" w:rsidRDefault="009E1B8E">
            <w:pPr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9E1B8E" w:rsidRDefault="009E1B8E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9E1B8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ru-RU"/>
              </w:rPr>
              <w:t>ЕПГУ, Л, 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9E1B8E" w:rsidRDefault="009E1B8E">
      <w:pPr>
        <w:jc w:val="center"/>
        <w:rPr>
          <w:sz w:val="28"/>
          <w:szCs w:val="28"/>
        </w:rPr>
      </w:pPr>
    </w:p>
    <w:p w:rsidR="009E1B8E" w:rsidRDefault="00385A36">
      <w:pPr>
        <w:jc w:val="center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9E1B8E" w:rsidRDefault="009E1B8E">
      <w:pPr>
        <w:jc w:val="both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"/>
        <w:gridCol w:w="5619"/>
        <w:gridCol w:w="3686"/>
      </w:tblGrid>
      <w:tr w:rsidR="009E1B8E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8E" w:rsidRDefault="00385A3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9E1B8E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</w:pPr>
            <w:r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9E1B8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В2</w:t>
            </w:r>
          </w:p>
          <w:p w:rsidR="009E1B8E" w:rsidRDefault="009E1B8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9E1B8E" w:rsidRDefault="00385A36">
            <w:pPr>
              <w:tabs>
                <w:tab w:val="left" w:pos="56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9E1B8E" w:rsidRDefault="00385A36">
            <w:pPr>
              <w:jc w:val="both"/>
              <w:outlineLvl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outlineLvl w:val="0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8E" w:rsidRDefault="00385A36">
            <w:pPr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несоответствие места расположения объекта или объектов недвижимости, принадлежащих заявителю, </w:t>
            </w:r>
            <w:r>
              <w:rPr>
                <w:sz w:val="24"/>
                <w:szCs w:val="24"/>
                <w:lang w:eastAsia="ru-RU"/>
              </w:rPr>
              <w:lastRenderedPageBreak/>
              <w:t>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B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, В1, А2, В2</w:t>
            </w:r>
          </w:p>
          <w:p w:rsidR="009E1B8E" w:rsidRDefault="009E1B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:rsidR="009E1B8E" w:rsidRDefault="009E1B8E">
      <w:pPr>
        <w:jc w:val="right"/>
        <w:rPr>
          <w:sz w:val="24"/>
          <w:szCs w:val="24"/>
        </w:rPr>
      </w:pPr>
    </w:p>
    <w:p w:rsidR="00385A36" w:rsidRDefault="00385A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E1B8E" w:rsidRDefault="00385A36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V. Формы заявления и документов, </w:t>
      </w:r>
    </w:p>
    <w:p w:rsidR="009E1B8E" w:rsidRDefault="00385A3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9E1B8E" w:rsidRDefault="009E1B8E">
      <w:pPr>
        <w:jc w:val="right"/>
        <w:rPr>
          <w:sz w:val="24"/>
          <w:szCs w:val="24"/>
          <w:lang w:eastAsia="en-US"/>
        </w:rPr>
      </w:pPr>
    </w:p>
    <w:p w:rsidR="009E1B8E" w:rsidRDefault="00385A36">
      <w:pPr>
        <w:jc w:val="right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Образец№</w:t>
      </w:r>
      <w:proofErr w:type="spellEnd"/>
      <w:r>
        <w:rPr>
          <w:sz w:val="24"/>
          <w:szCs w:val="24"/>
          <w:lang w:eastAsia="en-US"/>
        </w:rPr>
        <w:t xml:space="preserve"> 1</w:t>
      </w:r>
    </w:p>
    <w:p w:rsidR="009E1B8E" w:rsidRDefault="009E1B8E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E1B8E" w:rsidRDefault="00385A36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E1B8E" w:rsidRDefault="009E1B8E">
      <w:pPr>
        <w:jc w:val="right"/>
        <w:rPr>
          <w:rFonts w:eastAsiaTheme="minorHAnsi"/>
          <w:sz w:val="28"/>
          <w:szCs w:val="28"/>
          <w:lang w:eastAsia="en-US"/>
        </w:rPr>
      </w:pP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 предоставлении муниципальной  услуги по выдаче разрешения,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на право организации розничного рынка на территории МО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Суховское</w:t>
      </w:r>
      <w:proofErr w:type="spellEnd"/>
      <w:r>
        <w:rPr>
          <w:rFonts w:eastAsiaTheme="minorHAnsi"/>
          <w:b/>
          <w:sz w:val="28"/>
          <w:szCs w:val="28"/>
          <w:lang w:eastAsia="en-US"/>
        </w:rPr>
        <w:t xml:space="preserve"> сельское поселение Кировского муниципального района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Ленинградской области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_______________________________________________________</w:t>
      </w:r>
    </w:p>
    <w:p w:rsidR="009E1B8E" w:rsidRDefault="00385A3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9E1B8E" w:rsidRDefault="00385A3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нахождения юридического лица)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Просит:</w:t>
      </w:r>
    </w:p>
    <w:p w:rsidR="009E1B8E" w:rsidRDefault="00385A36">
      <w:pPr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выдать  разрешение  на  право  организации  розничного  рынка (продлить</w:t>
      </w:r>
      <w:proofErr w:type="gramEnd"/>
    </w:p>
    <w:p w:rsidR="009E1B8E" w:rsidRDefault="00385A36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срок действия разрешения) 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(нужное указать)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адресу: 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_______________________________________________________________________</w:t>
      </w:r>
    </w:p>
    <w:p w:rsidR="009E1B8E" w:rsidRDefault="00385A36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9E1B8E" w:rsidRDefault="00385A36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Тип рынка _____________________________________________________________</w:t>
      </w:r>
    </w:p>
    <w:p w:rsidR="009E1B8E" w:rsidRDefault="00385A36">
      <w:pPr>
        <w:ind w:firstLine="70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(тип рынка, который предполагается организовать)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Информация о заявителе: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Государственный регистрационный  номер  записи о создании </w:t>
      </w:r>
      <w:proofErr w:type="gramStart"/>
      <w:r>
        <w:rPr>
          <w:rFonts w:eastAsiaTheme="minorHAnsi"/>
          <w:sz w:val="28"/>
          <w:szCs w:val="28"/>
          <w:lang w:eastAsia="en-US"/>
        </w:rPr>
        <w:t>юридического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лица ______________________________________________________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серия _______________ № _____________ дата 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___________________________________________________________________</w:t>
      </w:r>
    </w:p>
    <w:p w:rsidR="009E1B8E" w:rsidRDefault="00385A36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Данные документа о постановке  юридического лица на учет в </w:t>
      </w:r>
      <w:proofErr w:type="gramStart"/>
      <w:r>
        <w:rPr>
          <w:rFonts w:eastAsiaTheme="minorHAnsi"/>
          <w:sz w:val="28"/>
          <w:szCs w:val="28"/>
          <w:lang w:eastAsia="en-US"/>
        </w:rPr>
        <w:t>налоговом</w:t>
      </w:r>
      <w:proofErr w:type="gramEnd"/>
    </w:p>
    <w:p w:rsidR="009E1B8E" w:rsidRDefault="00385A3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органе</w:t>
      </w:r>
      <w:proofErr w:type="gramEnd"/>
      <w:r>
        <w:rPr>
          <w:rFonts w:eastAsiaTheme="minorHAnsi"/>
          <w:sz w:val="28"/>
          <w:szCs w:val="28"/>
          <w:lang w:eastAsia="en-US"/>
        </w:rPr>
        <w:t>: вид документа ___________ серия ______ № _________ дата _______</w:t>
      </w:r>
    </w:p>
    <w:p w:rsidR="009E1B8E" w:rsidRDefault="00385A36">
      <w:pPr>
        <w:ind w:right="1133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</w:t>
      </w:r>
    </w:p>
    <w:p w:rsidR="009E1B8E" w:rsidRDefault="00385A36">
      <w:pPr>
        <w:ind w:right="1133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(кем </w:t>
      </w:r>
      <w:proofErr w:type="gramStart"/>
      <w:r>
        <w:rPr>
          <w:rFonts w:eastAsiaTheme="minorHAnsi"/>
          <w:lang w:eastAsia="en-US"/>
        </w:rPr>
        <w:t>выдан</w:t>
      </w:r>
      <w:proofErr w:type="gramEnd"/>
      <w:r>
        <w:rPr>
          <w:rFonts w:eastAsiaTheme="minorHAnsi"/>
          <w:lang w:eastAsia="en-US"/>
        </w:rPr>
        <w:t>, когда выдан)</w:t>
      </w:r>
    </w:p>
    <w:p w:rsidR="009E1B8E" w:rsidRDefault="009E1B8E">
      <w:pPr>
        <w:ind w:right="1133"/>
        <w:jc w:val="both"/>
        <w:rPr>
          <w:rFonts w:eastAsiaTheme="minorHAnsi"/>
          <w:lang w:eastAsia="en-US"/>
        </w:rPr>
      </w:pPr>
    </w:p>
    <w:p w:rsidR="009E1B8E" w:rsidRDefault="00385A36">
      <w:pPr>
        <w:ind w:right="1133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заявлению прилагаются: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</w:t>
      </w:r>
      <w:proofErr w:type="gramStart"/>
      <w:r>
        <w:rPr>
          <w:rFonts w:eastAsiaTheme="minorHAnsi"/>
          <w:sz w:val="24"/>
          <w:szCs w:val="24"/>
          <w:lang w:eastAsia="en-US"/>
        </w:rPr>
        <w:t>а(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представляется заявителем по собственной инициативе, в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>
        <w:rPr>
          <w:rFonts w:eastAsiaTheme="minorHAnsi"/>
          <w:sz w:val="24"/>
          <w:szCs w:val="24"/>
          <w:lang w:eastAsia="en-US"/>
        </w:rPr>
        <w:t>организациях</w:t>
      </w:r>
      <w:proofErr w:type="gramEnd"/>
      <w:r>
        <w:rPr>
          <w:rFonts w:eastAsiaTheme="minorHAns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9E1B8E" w:rsidRDefault="00385A3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9E1B8E" w:rsidRDefault="009E1B8E">
      <w:pPr>
        <w:jc w:val="both"/>
        <w:rPr>
          <w:rFonts w:eastAsiaTheme="minorHAnsi"/>
          <w:lang w:eastAsia="en-US"/>
        </w:rPr>
      </w:pPr>
    </w:p>
    <w:p w:rsidR="009E1B8E" w:rsidRDefault="00385A3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Результат рассмотрения заявления прошу:</w:t>
      </w:r>
    </w:p>
    <w:p w:rsidR="009E1B8E" w:rsidRDefault="009E1B8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255"/>
      </w:tblGrid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9E1B8E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  <w:noWrap/>
          </w:tcPr>
          <w:p w:rsidR="009E1B8E" w:rsidRDefault="009E1B8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E1B8E" w:rsidRDefault="009E1B8E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noWrap/>
            <w:vAlign w:val="center"/>
          </w:tcPr>
          <w:p w:rsidR="009E1B8E" w:rsidRDefault="00385A3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>
              <w:rPr>
                <w:rFonts w:eastAsiaTheme="minorHAns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9E1B8E" w:rsidRDefault="009E1B8E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8"/>
        <w:gridCol w:w="2835"/>
        <w:gridCol w:w="825"/>
        <w:gridCol w:w="2203"/>
      </w:tblGrid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9E1B8E">
        <w:tc>
          <w:tcPr>
            <w:tcW w:w="6043" w:type="dxa"/>
            <w:gridSpan w:val="2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6043" w:type="dxa"/>
            <w:gridSpan w:val="2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Ф.И.О., печать)</w:t>
            </w:r>
          </w:p>
        </w:tc>
        <w:tc>
          <w:tcPr>
            <w:tcW w:w="3028" w:type="dxa"/>
            <w:gridSpan w:val="2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9E1B8E">
        <w:tc>
          <w:tcPr>
            <w:tcW w:w="9071" w:type="dxa"/>
            <w:gridSpan w:val="4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отчество)</w:t>
            </w:r>
          </w:p>
        </w:tc>
      </w:tr>
      <w:tr w:rsidR="009E1B8E">
        <w:tc>
          <w:tcPr>
            <w:tcW w:w="9071" w:type="dxa"/>
            <w:gridSpan w:val="4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(паспортные данные: серия и номер, когда и кем выдан)</w:t>
            </w: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9E1B8E">
        <w:tc>
          <w:tcPr>
            <w:tcW w:w="6868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</w:tr>
      <w:tr w:rsidR="009E1B8E">
        <w:tc>
          <w:tcPr>
            <w:tcW w:w="9071" w:type="dxa"/>
            <w:gridSpan w:val="4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  <w:p w:rsidR="009E1B8E" w:rsidRDefault="00385A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9E1B8E">
        <w:tc>
          <w:tcPr>
            <w:tcW w:w="3208" w:type="dxa"/>
            <w:tcBorders>
              <w:bottom w:val="single" w:sz="4" w:space="0" w:color="auto"/>
            </w:tcBorders>
            <w:noWrap/>
          </w:tcPr>
          <w:p w:rsidR="009E1B8E" w:rsidRDefault="009E1B8E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</w:tc>
      </w:tr>
      <w:tr w:rsidR="009E1B8E">
        <w:tc>
          <w:tcPr>
            <w:tcW w:w="3208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(подпись/Ф.И.О.)</w:t>
            </w:r>
          </w:p>
        </w:tc>
        <w:tc>
          <w:tcPr>
            <w:tcW w:w="5863" w:type="dxa"/>
            <w:gridSpan w:val="3"/>
            <w:noWrap/>
          </w:tcPr>
          <w:p w:rsidR="009E1B8E" w:rsidRDefault="009E1B8E">
            <w:pPr>
              <w:jc w:val="both"/>
              <w:rPr>
                <w:sz w:val="24"/>
                <w:szCs w:val="24"/>
              </w:rPr>
            </w:pPr>
          </w:p>
        </w:tc>
      </w:tr>
    </w:tbl>
    <w:p w:rsidR="00385A36" w:rsidRDefault="00385A36">
      <w:pPr>
        <w:jc w:val="right"/>
        <w:rPr>
          <w:sz w:val="24"/>
          <w:szCs w:val="24"/>
          <w:lang w:eastAsia="en-US"/>
        </w:rPr>
      </w:pPr>
    </w:p>
    <w:p w:rsidR="00385A36" w:rsidRDefault="00385A36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:rsidR="009E1B8E" w:rsidRDefault="00385A36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Образец № 2</w:t>
      </w:r>
    </w:p>
    <w:p w:rsidR="009E1B8E" w:rsidRDefault="009E1B8E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E1B8E" w:rsidRDefault="00385A36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E1B8E" w:rsidRDefault="009E1B8E">
      <w:pPr>
        <w:widowControl w:val="0"/>
        <w:rPr>
          <w:sz w:val="26"/>
          <w:szCs w:val="26"/>
          <w:lang w:eastAsia="ru-RU"/>
        </w:rPr>
      </w:pPr>
    </w:p>
    <w:p w:rsidR="009E1B8E" w:rsidRDefault="00385A36">
      <w:pPr>
        <w:spacing w:after="200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89"/>
        <w:gridCol w:w="753"/>
        <w:gridCol w:w="8181"/>
      </w:tblGrid>
      <w:tr w:rsidR="009E1B8E">
        <w:trPr>
          <w:trHeight w:val="719"/>
        </w:trPr>
        <w:tc>
          <w:tcPr>
            <w:tcW w:w="10123" w:type="dxa"/>
            <w:gridSpan w:val="3"/>
            <w:noWrap/>
          </w:tcPr>
          <w:p w:rsidR="009E1B8E" w:rsidRDefault="009E1B8E">
            <w:pPr>
              <w:jc w:val="center"/>
              <w:rPr>
                <w:sz w:val="24"/>
                <w:szCs w:val="24"/>
              </w:rPr>
            </w:pPr>
            <w:bookmarkStart w:id="1" w:name="P1187"/>
            <w:bookmarkEnd w:id="1"/>
          </w:p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9E1B8E" w:rsidRDefault="00385A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9E1B8E" w:rsidRDefault="009E1B8E">
            <w:pPr>
              <w:jc w:val="center"/>
            </w:pPr>
          </w:p>
        </w:tc>
      </w:tr>
      <w:tr w:rsidR="009E1B8E">
        <w:trPr>
          <w:trHeight w:val="246"/>
        </w:trPr>
        <w:tc>
          <w:tcPr>
            <w:tcW w:w="10123" w:type="dxa"/>
            <w:gridSpan w:val="3"/>
            <w:noWrap/>
          </w:tcPr>
          <w:p w:rsidR="009E1B8E" w:rsidRDefault="00385A36">
            <w:pPr>
              <w:jc w:val="center"/>
            </w:pPr>
            <w:r>
              <w:t>N &lt;*&gt; __________________ от "___" _________ 20__ года</w:t>
            </w:r>
          </w:p>
        </w:tc>
      </w:tr>
      <w:tr w:rsidR="009E1B8E">
        <w:trPr>
          <w:trHeight w:val="246"/>
        </w:trPr>
        <w:tc>
          <w:tcPr>
            <w:tcW w:w="10123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0123" w:type="dxa"/>
            <w:gridSpan w:val="3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9E1B8E">
        <w:trPr>
          <w:trHeight w:val="246"/>
        </w:trPr>
        <w:tc>
          <w:tcPr>
            <w:tcW w:w="1189" w:type="dxa"/>
            <w:noWrap/>
          </w:tcPr>
          <w:p w:rsidR="009E1B8E" w:rsidRDefault="00385A36">
            <w:r>
              <w:t>выдано</w:t>
            </w:r>
          </w:p>
        </w:tc>
        <w:tc>
          <w:tcPr>
            <w:tcW w:w="8934" w:type="dxa"/>
            <w:gridSpan w:val="2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189" w:type="dxa"/>
            <w:noWrap/>
          </w:tcPr>
          <w:p w:rsidR="009E1B8E" w:rsidRDefault="009E1B8E"/>
        </w:tc>
        <w:tc>
          <w:tcPr>
            <w:tcW w:w="8934" w:type="dxa"/>
            <w:gridSpan w:val="2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9E1B8E">
        <w:trPr>
          <w:trHeight w:val="246"/>
        </w:trPr>
        <w:tc>
          <w:tcPr>
            <w:tcW w:w="1942" w:type="dxa"/>
            <w:gridSpan w:val="2"/>
            <w:noWrap/>
          </w:tcPr>
          <w:p w:rsidR="009E1B8E" w:rsidRDefault="00385A36">
            <w:r>
              <w:t>на основании</w:t>
            </w:r>
          </w:p>
        </w:tc>
        <w:tc>
          <w:tcPr>
            <w:tcW w:w="8181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1942" w:type="dxa"/>
            <w:gridSpan w:val="2"/>
            <w:noWrap/>
          </w:tcPr>
          <w:p w:rsidR="009E1B8E" w:rsidRDefault="009E1B8E"/>
        </w:tc>
        <w:tc>
          <w:tcPr>
            <w:tcW w:w="8181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9E1B8E" w:rsidRDefault="009E1B8E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1"/>
        <w:gridCol w:w="2134"/>
        <w:gridCol w:w="1667"/>
        <w:gridCol w:w="765"/>
        <w:gridCol w:w="4807"/>
      </w:tblGrid>
      <w:tr w:rsidR="009E1B8E">
        <w:trPr>
          <w:trHeight w:val="497"/>
        </w:trPr>
        <w:tc>
          <w:tcPr>
            <w:tcW w:w="4681" w:type="dxa"/>
            <w:gridSpan w:val="3"/>
            <w:noWrap/>
          </w:tcPr>
          <w:p w:rsidR="009E1B8E" w:rsidRDefault="00385A36">
            <w:r>
              <w:t>Местонахождение</w:t>
            </w:r>
          </w:p>
          <w:p w:rsidR="009E1B8E" w:rsidRDefault="00385A36">
            <w:r>
              <w:t>юридического лица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385A36">
            <w:r>
              <w:t>Месторасположение</w:t>
            </w:r>
          </w:p>
          <w:p w:rsidR="009E1B8E" w:rsidRDefault="00385A36">
            <w:r>
              <w:t>розничного рынка</w:t>
            </w:r>
          </w:p>
        </w:tc>
      </w:tr>
      <w:tr w:rsidR="009E1B8E">
        <w:trPr>
          <w:trHeight w:val="248"/>
        </w:trPr>
        <w:tc>
          <w:tcPr>
            <w:tcW w:w="4681" w:type="dxa"/>
            <w:gridSpan w:val="3"/>
            <w:tcBorders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8"/>
        </w:trPr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8"/>
        </w:trPr>
        <w:tc>
          <w:tcPr>
            <w:tcW w:w="881" w:type="dxa"/>
            <w:tcBorders>
              <w:top w:val="single" w:sz="4" w:space="0" w:color="auto"/>
            </w:tcBorders>
            <w:noWrap/>
          </w:tcPr>
          <w:p w:rsidR="009E1B8E" w:rsidRDefault="00385A36">
            <w:r>
              <w:t>ИНН</w:t>
            </w:r>
          </w:p>
        </w:tc>
        <w:tc>
          <w:tcPr>
            <w:tcW w:w="380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tcBorders>
              <w:top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29"/>
        </w:trPr>
        <w:tc>
          <w:tcPr>
            <w:tcW w:w="3015" w:type="dxa"/>
            <w:gridSpan w:val="2"/>
            <w:noWrap/>
          </w:tcPr>
          <w:p w:rsidR="009E1B8E" w:rsidRDefault="00385A36">
            <w:r>
              <w:t>Тип розничного рынка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9E1B8E"/>
        </w:tc>
      </w:tr>
      <w:tr w:rsidR="009E1B8E">
        <w:trPr>
          <w:trHeight w:val="268"/>
        </w:trPr>
        <w:tc>
          <w:tcPr>
            <w:tcW w:w="4681" w:type="dxa"/>
            <w:gridSpan w:val="3"/>
            <w:noWrap/>
          </w:tcPr>
          <w:p w:rsidR="009E1B8E" w:rsidRDefault="009E1B8E"/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9E1B8E"/>
        </w:tc>
      </w:tr>
      <w:tr w:rsidR="009E1B8E">
        <w:trPr>
          <w:trHeight w:val="478"/>
        </w:trPr>
        <w:tc>
          <w:tcPr>
            <w:tcW w:w="4681" w:type="dxa"/>
            <w:gridSpan w:val="3"/>
            <w:noWrap/>
          </w:tcPr>
          <w:p w:rsidR="009E1B8E" w:rsidRDefault="00385A36">
            <w:r>
              <w:t>Срок действия разрешения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</w:tcPr>
          <w:p w:rsidR="009E1B8E" w:rsidRDefault="00385A36">
            <w:r>
              <w:t>Дата принятия решения</w:t>
            </w:r>
          </w:p>
          <w:p w:rsidR="009E1B8E" w:rsidRDefault="00385A36">
            <w:r>
              <w:t>о предоставлении разрешения</w:t>
            </w:r>
          </w:p>
        </w:tc>
      </w:tr>
      <w:tr w:rsidR="009E1B8E">
        <w:trPr>
          <w:trHeight w:val="497"/>
        </w:trPr>
        <w:tc>
          <w:tcPr>
            <w:tcW w:w="4681" w:type="dxa"/>
            <w:gridSpan w:val="3"/>
            <w:noWrap/>
          </w:tcPr>
          <w:p w:rsidR="009E1B8E" w:rsidRDefault="00385A36">
            <w:r>
              <w:t>с "___" _________ 20__ года</w:t>
            </w:r>
          </w:p>
          <w:p w:rsidR="009E1B8E" w:rsidRDefault="00385A36">
            <w:r>
              <w:t>по "___" _________ 20__ года</w:t>
            </w:r>
          </w:p>
        </w:tc>
        <w:tc>
          <w:tcPr>
            <w:tcW w:w="765" w:type="dxa"/>
            <w:noWrap/>
          </w:tcPr>
          <w:p w:rsidR="009E1B8E" w:rsidRDefault="009E1B8E"/>
        </w:tc>
        <w:tc>
          <w:tcPr>
            <w:tcW w:w="4807" w:type="dxa"/>
            <w:noWrap/>
            <w:vAlign w:val="bottom"/>
          </w:tcPr>
          <w:p w:rsidR="009E1B8E" w:rsidRDefault="00385A36">
            <w:r>
              <w:t>"___" _________ 20__ года</w:t>
            </w:r>
          </w:p>
        </w:tc>
      </w:tr>
    </w:tbl>
    <w:p w:rsidR="009E1B8E" w:rsidRDefault="009E1B8E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02"/>
        <w:gridCol w:w="1983"/>
        <w:gridCol w:w="384"/>
        <w:gridCol w:w="3966"/>
      </w:tblGrid>
      <w:tr w:rsidR="009E1B8E">
        <w:trPr>
          <w:trHeight w:val="474"/>
        </w:trPr>
        <w:tc>
          <w:tcPr>
            <w:tcW w:w="3902" w:type="dxa"/>
            <w:noWrap/>
          </w:tcPr>
          <w:p w:rsidR="009E1B8E" w:rsidRDefault="00385A36">
            <w:r>
              <w:t>Глава администрации муниципального образования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noWrap/>
          </w:tcPr>
          <w:p w:rsidR="009E1B8E" w:rsidRDefault="009E1B8E"/>
        </w:tc>
        <w:tc>
          <w:tcPr>
            <w:tcW w:w="384" w:type="dxa"/>
            <w:noWrap/>
          </w:tcPr>
          <w:p w:rsidR="009E1B8E" w:rsidRDefault="009E1B8E"/>
        </w:tc>
        <w:tc>
          <w:tcPr>
            <w:tcW w:w="3966" w:type="dxa"/>
            <w:tcBorders>
              <w:bottom w:val="single" w:sz="4" w:space="0" w:color="auto"/>
            </w:tcBorders>
            <w:noWrap/>
          </w:tcPr>
          <w:p w:rsidR="009E1B8E" w:rsidRDefault="009E1B8E"/>
        </w:tc>
      </w:tr>
      <w:tr w:rsidR="009E1B8E">
        <w:trPr>
          <w:trHeight w:val="246"/>
        </w:trPr>
        <w:tc>
          <w:tcPr>
            <w:tcW w:w="3902" w:type="dxa"/>
            <w:noWrap/>
          </w:tcPr>
          <w:p w:rsidR="009E1B8E" w:rsidRDefault="009E1B8E"/>
        </w:tc>
        <w:tc>
          <w:tcPr>
            <w:tcW w:w="1983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(подпись)</w:t>
            </w:r>
          </w:p>
        </w:tc>
        <w:tc>
          <w:tcPr>
            <w:tcW w:w="384" w:type="dxa"/>
            <w:noWrap/>
          </w:tcPr>
          <w:p w:rsidR="009E1B8E" w:rsidRDefault="009E1B8E"/>
        </w:tc>
        <w:tc>
          <w:tcPr>
            <w:tcW w:w="3966" w:type="dxa"/>
            <w:tcBorders>
              <w:top w:val="single" w:sz="4" w:space="0" w:color="auto"/>
            </w:tcBorders>
            <w:noWrap/>
          </w:tcPr>
          <w:p w:rsidR="009E1B8E" w:rsidRDefault="00385A36">
            <w:pPr>
              <w:jc w:val="center"/>
            </w:pPr>
            <w:r>
              <w:t>(фамилия, инициалы)</w:t>
            </w:r>
          </w:p>
        </w:tc>
      </w:tr>
      <w:tr w:rsidR="009E1B8E">
        <w:trPr>
          <w:trHeight w:val="246"/>
        </w:trPr>
        <w:tc>
          <w:tcPr>
            <w:tcW w:w="10235" w:type="dxa"/>
            <w:gridSpan w:val="4"/>
            <w:noWrap/>
          </w:tcPr>
          <w:p w:rsidR="009E1B8E" w:rsidRDefault="00385A36">
            <w:r>
              <w:t>Место печати</w:t>
            </w:r>
          </w:p>
        </w:tc>
      </w:tr>
    </w:tbl>
    <w:p w:rsidR="009E1B8E" w:rsidRDefault="009E1B8E">
      <w:pPr>
        <w:ind w:firstLine="540"/>
        <w:jc w:val="both"/>
      </w:pPr>
    </w:p>
    <w:p w:rsidR="009E1B8E" w:rsidRDefault="00385A36">
      <w:pPr>
        <w:ind w:firstLine="540"/>
        <w:jc w:val="both"/>
      </w:pPr>
      <w:r>
        <w:t>--------------------------------</w:t>
      </w:r>
    </w:p>
    <w:p w:rsidR="009E1B8E" w:rsidRDefault="00385A36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9E1B8E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E1B8E" w:rsidRDefault="00385A36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Образец № 3 </w:t>
      </w:r>
    </w:p>
    <w:p w:rsidR="009E1B8E" w:rsidRDefault="009E1B8E">
      <w:pPr>
        <w:widowControl w:val="0"/>
        <w:ind w:firstLine="540"/>
        <w:jc w:val="both"/>
        <w:rPr>
          <w:lang w:eastAsia="en-US"/>
        </w:rPr>
      </w:pPr>
      <w:bookmarkStart w:id="2" w:name="_GoBack"/>
      <w:bookmarkEnd w:id="2"/>
    </w:p>
    <w:p w:rsidR="009E1B8E" w:rsidRDefault="00385A36">
      <w:pPr>
        <w:rPr>
          <w:rFonts w:eastAsiaTheme="minorHAnsi"/>
          <w:sz w:val="24"/>
          <w:lang w:eastAsia="en-US"/>
        </w:rPr>
      </w:pPr>
      <w:bookmarkStart w:id="3" w:name="Par826"/>
      <w:bookmarkEnd w:id="3"/>
      <w:r>
        <w:rPr>
          <w:rFonts w:eastAsiaTheme="minorHAnsi"/>
          <w:sz w:val="24"/>
          <w:lang w:eastAsia="en-US"/>
        </w:rPr>
        <w:t>(ФОРМА)</w:t>
      </w:r>
    </w:p>
    <w:p w:rsidR="009E1B8E" w:rsidRDefault="009E1B8E">
      <w:pPr>
        <w:jc w:val="both"/>
        <w:rPr>
          <w:rFonts w:eastAsiaTheme="minorHAnsi"/>
          <w:sz w:val="24"/>
          <w:lang w:eastAsia="en-US"/>
        </w:rPr>
      </w:pPr>
    </w:p>
    <w:p w:rsidR="009E1B8E" w:rsidRDefault="00385A36">
      <w:pPr>
        <w:spacing w:after="20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&lt;на бланке органа местного самоуправления&gt;</w:t>
      </w:r>
    </w:p>
    <w:p w:rsidR="009E1B8E" w:rsidRDefault="009E1B8E">
      <w:pPr>
        <w:spacing w:after="200"/>
        <w:jc w:val="both"/>
        <w:rPr>
          <w:rFonts w:eastAsiaTheme="minorHAnsi"/>
          <w:sz w:val="24"/>
          <w:lang w:eastAsia="en-US"/>
        </w:rPr>
      </w:pPr>
    </w:p>
    <w:p w:rsidR="009E1B8E" w:rsidRDefault="00385A36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УВЕДОМЛЕНИЕ</w:t>
      </w:r>
    </w:p>
    <w:p w:rsidR="009E1B8E" w:rsidRDefault="00385A36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об отказе в выдаче разрешения на право организации розничного рынка </w:t>
      </w:r>
    </w:p>
    <w:p w:rsidR="009E1B8E" w:rsidRDefault="009E1B8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E1B8E" w:rsidRDefault="00385A36">
      <w:pPr>
        <w:spacing w:after="20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N ________________ от"___" ________ 20__ года</w:t>
      </w:r>
    </w:p>
    <w:p w:rsidR="009E1B8E" w:rsidRDefault="009E1B8E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Наименование юридического лица _______________________ ИНН _______________</w:t>
      </w: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Адрес юридического лица: ___________________________________________________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На основании ______________________________________________________________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(наименование, дата и номер правового акта)</w:t>
      </w:r>
    </w:p>
    <w:p w:rsidR="009E1B8E" w:rsidRDefault="009E1B8E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spacing w:after="200"/>
        <w:ind w:right="424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отказано в выдаче разрешения на организацию розничного </w:t>
      </w:r>
      <w:proofErr w:type="spellStart"/>
      <w:r>
        <w:rPr>
          <w:rFonts w:eastAsiaTheme="minorHAnsi"/>
          <w:sz w:val="26"/>
          <w:szCs w:val="26"/>
          <w:lang w:eastAsia="en-US"/>
        </w:rPr>
        <w:t>рынкана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территории </w:t>
      </w:r>
      <w:proofErr w:type="spellStart"/>
      <w:r>
        <w:rPr>
          <w:rFonts w:eastAsiaTheme="minorHAnsi"/>
          <w:sz w:val="28"/>
          <w:szCs w:val="28"/>
          <w:lang w:eastAsia="en-US"/>
        </w:rPr>
        <w:t>_________________________________________________</w:t>
      </w:r>
      <w:r>
        <w:rPr>
          <w:rFonts w:eastAsiaTheme="minorHAnsi"/>
          <w:sz w:val="26"/>
          <w:szCs w:val="26"/>
          <w:lang w:eastAsia="en-US"/>
        </w:rPr>
        <w:t>Ленинградской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области 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9E1B8E" w:rsidRDefault="00385A36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(причина отказа в выдаче разрешения)</w:t>
      </w:r>
    </w:p>
    <w:p w:rsidR="009E1B8E" w:rsidRDefault="009E1B8E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Глава администрации</w:t>
      </w:r>
    </w:p>
    <w:p w:rsidR="009E1B8E" w:rsidRDefault="00385A36">
      <w:pPr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муниципального образования    _____________   _______________________________</w:t>
      </w:r>
    </w:p>
    <w:p w:rsidR="009E1B8E" w:rsidRDefault="00385A36">
      <w:pPr>
        <w:spacing w:after="20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(подпись)              (фамилия, инициалы)</w:t>
      </w:r>
    </w:p>
    <w:p w:rsidR="009E1B8E" w:rsidRDefault="009E1B8E">
      <w:pPr>
        <w:widowControl w:val="0"/>
        <w:rPr>
          <w:sz w:val="26"/>
          <w:szCs w:val="26"/>
          <w:lang w:eastAsia="ru-RU"/>
        </w:rPr>
      </w:pPr>
    </w:p>
    <w:p w:rsidR="009E1B8E" w:rsidRDefault="009E1B8E">
      <w:pPr>
        <w:tabs>
          <w:tab w:val="left" w:pos="4526"/>
        </w:tabs>
        <w:rPr>
          <w:rFonts w:eastAsiaTheme="minorHAnsi"/>
          <w:sz w:val="28"/>
          <w:szCs w:val="28"/>
          <w:lang w:eastAsia="en-US"/>
        </w:rPr>
      </w:pPr>
    </w:p>
    <w:sectPr w:rsidR="009E1B8E" w:rsidSect="009E1B8E">
      <w:footerReference w:type="default" r:id="rId14"/>
      <w:pgSz w:w="11906" w:h="16838"/>
      <w:pgMar w:top="1134" w:right="567" w:bottom="1134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B8E" w:rsidRDefault="00385A36">
      <w:r>
        <w:separator/>
      </w:r>
    </w:p>
  </w:endnote>
  <w:endnote w:type="continuationSeparator" w:id="1">
    <w:p w:rsidR="009E1B8E" w:rsidRDefault="00385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119271"/>
      <w:docPartObj>
        <w:docPartGallery w:val="Page Numbers (Bottom of Page)"/>
        <w:docPartUnique/>
      </w:docPartObj>
    </w:sdtPr>
    <w:sdtContent>
      <w:p w:rsidR="009E1B8E" w:rsidRDefault="001E0622">
        <w:pPr>
          <w:pStyle w:val="Footer"/>
          <w:jc w:val="right"/>
        </w:pPr>
        <w:r>
          <w:fldChar w:fldCharType="begin"/>
        </w:r>
        <w:r w:rsidR="00385A36">
          <w:instrText>PAGE   \* MERGEFORMAT</w:instrText>
        </w:r>
        <w:r>
          <w:fldChar w:fldCharType="separate"/>
        </w:r>
        <w:r w:rsidR="00804315">
          <w:rPr>
            <w:noProof/>
          </w:rPr>
          <w:t>2</w:t>
        </w:r>
        <w:r>
          <w:fldChar w:fldCharType="end"/>
        </w:r>
      </w:p>
    </w:sdtContent>
  </w:sdt>
  <w:p w:rsidR="009E1B8E" w:rsidRDefault="009E1B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B8E" w:rsidRDefault="00385A36">
      <w:r>
        <w:separator/>
      </w:r>
    </w:p>
  </w:footnote>
  <w:footnote w:type="continuationSeparator" w:id="1">
    <w:p w:rsidR="009E1B8E" w:rsidRDefault="00385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307"/>
    <w:multiLevelType w:val="hybridMultilevel"/>
    <w:tmpl w:val="F0186F06"/>
    <w:lvl w:ilvl="0" w:tplc="CB726DDE">
      <w:start w:val="1"/>
      <w:numFmt w:val="decimal"/>
      <w:lvlText w:val="%1)"/>
      <w:lvlJc w:val="left"/>
      <w:pPr>
        <w:ind w:left="927" w:hanging="360"/>
      </w:pPr>
    </w:lvl>
    <w:lvl w:ilvl="1" w:tplc="51FA3532">
      <w:start w:val="1"/>
      <w:numFmt w:val="lowerLetter"/>
      <w:lvlText w:val="%2."/>
      <w:lvlJc w:val="left"/>
      <w:pPr>
        <w:ind w:left="1647" w:hanging="360"/>
      </w:pPr>
    </w:lvl>
    <w:lvl w:ilvl="2" w:tplc="51102D36">
      <w:start w:val="1"/>
      <w:numFmt w:val="lowerRoman"/>
      <w:lvlText w:val="%3."/>
      <w:lvlJc w:val="right"/>
      <w:pPr>
        <w:ind w:left="2367" w:hanging="180"/>
      </w:pPr>
    </w:lvl>
    <w:lvl w:ilvl="3" w:tplc="E806C796">
      <w:start w:val="1"/>
      <w:numFmt w:val="decimal"/>
      <w:lvlText w:val="%4."/>
      <w:lvlJc w:val="left"/>
      <w:pPr>
        <w:ind w:left="3087" w:hanging="360"/>
      </w:pPr>
    </w:lvl>
    <w:lvl w:ilvl="4" w:tplc="4AECA216">
      <w:start w:val="1"/>
      <w:numFmt w:val="lowerLetter"/>
      <w:lvlText w:val="%5."/>
      <w:lvlJc w:val="left"/>
      <w:pPr>
        <w:ind w:left="3807" w:hanging="360"/>
      </w:pPr>
    </w:lvl>
    <w:lvl w:ilvl="5" w:tplc="9E243800">
      <w:start w:val="1"/>
      <w:numFmt w:val="lowerRoman"/>
      <w:lvlText w:val="%6."/>
      <w:lvlJc w:val="right"/>
      <w:pPr>
        <w:ind w:left="4527" w:hanging="180"/>
      </w:pPr>
    </w:lvl>
    <w:lvl w:ilvl="6" w:tplc="B9744FEC">
      <w:start w:val="1"/>
      <w:numFmt w:val="decimal"/>
      <w:lvlText w:val="%7."/>
      <w:lvlJc w:val="left"/>
      <w:pPr>
        <w:ind w:left="5247" w:hanging="360"/>
      </w:pPr>
    </w:lvl>
    <w:lvl w:ilvl="7" w:tplc="76CAA13E">
      <w:start w:val="1"/>
      <w:numFmt w:val="lowerLetter"/>
      <w:lvlText w:val="%8."/>
      <w:lvlJc w:val="left"/>
      <w:pPr>
        <w:ind w:left="5967" w:hanging="360"/>
      </w:pPr>
    </w:lvl>
    <w:lvl w:ilvl="8" w:tplc="51323B6A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0015C8"/>
    <w:multiLevelType w:val="hybridMultilevel"/>
    <w:tmpl w:val="ACE45228"/>
    <w:lvl w:ilvl="0" w:tplc="59185E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DA8A380">
      <w:start w:val="1"/>
      <w:numFmt w:val="lowerLetter"/>
      <w:lvlText w:val="%2."/>
      <w:lvlJc w:val="left"/>
      <w:pPr>
        <w:ind w:left="1440" w:hanging="360"/>
      </w:pPr>
    </w:lvl>
    <w:lvl w:ilvl="2" w:tplc="069AC50C">
      <w:start w:val="1"/>
      <w:numFmt w:val="lowerRoman"/>
      <w:lvlText w:val="%3."/>
      <w:lvlJc w:val="right"/>
      <w:pPr>
        <w:ind w:left="2160" w:hanging="180"/>
      </w:pPr>
    </w:lvl>
    <w:lvl w:ilvl="3" w:tplc="085C1382">
      <w:start w:val="1"/>
      <w:numFmt w:val="decimal"/>
      <w:lvlText w:val="%4."/>
      <w:lvlJc w:val="left"/>
      <w:pPr>
        <w:ind w:left="2880" w:hanging="360"/>
      </w:pPr>
    </w:lvl>
    <w:lvl w:ilvl="4" w:tplc="AD10CE7E">
      <w:start w:val="1"/>
      <w:numFmt w:val="lowerLetter"/>
      <w:lvlText w:val="%5."/>
      <w:lvlJc w:val="left"/>
      <w:pPr>
        <w:ind w:left="3600" w:hanging="360"/>
      </w:pPr>
    </w:lvl>
    <w:lvl w:ilvl="5" w:tplc="5212105A">
      <w:start w:val="1"/>
      <w:numFmt w:val="lowerRoman"/>
      <w:lvlText w:val="%6."/>
      <w:lvlJc w:val="right"/>
      <w:pPr>
        <w:ind w:left="4320" w:hanging="180"/>
      </w:pPr>
    </w:lvl>
    <w:lvl w:ilvl="6" w:tplc="C5226076">
      <w:start w:val="1"/>
      <w:numFmt w:val="decimal"/>
      <w:lvlText w:val="%7."/>
      <w:lvlJc w:val="left"/>
      <w:pPr>
        <w:ind w:left="5040" w:hanging="360"/>
      </w:pPr>
    </w:lvl>
    <w:lvl w:ilvl="7" w:tplc="27820F00">
      <w:start w:val="1"/>
      <w:numFmt w:val="lowerLetter"/>
      <w:lvlText w:val="%8."/>
      <w:lvlJc w:val="left"/>
      <w:pPr>
        <w:ind w:left="5760" w:hanging="360"/>
      </w:pPr>
    </w:lvl>
    <w:lvl w:ilvl="8" w:tplc="BBD2D7C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F1256"/>
    <w:multiLevelType w:val="hybridMultilevel"/>
    <w:tmpl w:val="6834F89C"/>
    <w:lvl w:ilvl="0" w:tplc="0566746A">
      <w:start w:val="1"/>
      <w:numFmt w:val="decimal"/>
      <w:lvlText w:val="%1)"/>
      <w:lvlJc w:val="left"/>
      <w:pPr>
        <w:ind w:left="927" w:hanging="360"/>
      </w:pPr>
    </w:lvl>
    <w:lvl w:ilvl="1" w:tplc="A31AC2C6">
      <w:start w:val="1"/>
      <w:numFmt w:val="lowerLetter"/>
      <w:lvlText w:val="%2."/>
      <w:lvlJc w:val="left"/>
      <w:pPr>
        <w:ind w:left="1647" w:hanging="360"/>
      </w:pPr>
    </w:lvl>
    <w:lvl w:ilvl="2" w:tplc="A67C5D70">
      <w:start w:val="1"/>
      <w:numFmt w:val="lowerRoman"/>
      <w:lvlText w:val="%3."/>
      <w:lvlJc w:val="right"/>
      <w:pPr>
        <w:ind w:left="2367" w:hanging="180"/>
      </w:pPr>
    </w:lvl>
    <w:lvl w:ilvl="3" w:tplc="2EAE4BE2">
      <w:start w:val="1"/>
      <w:numFmt w:val="decimal"/>
      <w:lvlText w:val="%4."/>
      <w:lvlJc w:val="left"/>
      <w:pPr>
        <w:ind w:left="3087" w:hanging="360"/>
      </w:pPr>
    </w:lvl>
    <w:lvl w:ilvl="4" w:tplc="B58C5556">
      <w:start w:val="1"/>
      <w:numFmt w:val="lowerLetter"/>
      <w:lvlText w:val="%5."/>
      <w:lvlJc w:val="left"/>
      <w:pPr>
        <w:ind w:left="3807" w:hanging="360"/>
      </w:pPr>
    </w:lvl>
    <w:lvl w:ilvl="5" w:tplc="4AC28BE2">
      <w:start w:val="1"/>
      <w:numFmt w:val="lowerRoman"/>
      <w:lvlText w:val="%6."/>
      <w:lvlJc w:val="right"/>
      <w:pPr>
        <w:ind w:left="4527" w:hanging="180"/>
      </w:pPr>
    </w:lvl>
    <w:lvl w:ilvl="6" w:tplc="E03AB8F8">
      <w:start w:val="1"/>
      <w:numFmt w:val="decimal"/>
      <w:lvlText w:val="%7."/>
      <w:lvlJc w:val="left"/>
      <w:pPr>
        <w:ind w:left="5247" w:hanging="360"/>
      </w:pPr>
    </w:lvl>
    <w:lvl w:ilvl="7" w:tplc="A896FABE">
      <w:start w:val="1"/>
      <w:numFmt w:val="lowerLetter"/>
      <w:lvlText w:val="%8."/>
      <w:lvlJc w:val="left"/>
      <w:pPr>
        <w:ind w:left="5967" w:hanging="360"/>
      </w:pPr>
    </w:lvl>
    <w:lvl w:ilvl="8" w:tplc="F0D488E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604986"/>
    <w:multiLevelType w:val="hybridMultilevel"/>
    <w:tmpl w:val="AE823A86"/>
    <w:lvl w:ilvl="0" w:tplc="7B0E6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D58B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0F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C9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82F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6B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63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817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2A2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F78B3"/>
    <w:multiLevelType w:val="hybridMultilevel"/>
    <w:tmpl w:val="57B29CDC"/>
    <w:lvl w:ilvl="0" w:tplc="1E506EB8">
      <w:start w:val="1"/>
      <w:numFmt w:val="decimal"/>
      <w:lvlText w:val="%1)"/>
      <w:lvlJc w:val="left"/>
      <w:pPr>
        <w:ind w:left="927" w:hanging="360"/>
      </w:pPr>
    </w:lvl>
    <w:lvl w:ilvl="1" w:tplc="031495A8">
      <w:start w:val="1"/>
      <w:numFmt w:val="lowerLetter"/>
      <w:lvlText w:val="%2."/>
      <w:lvlJc w:val="left"/>
      <w:pPr>
        <w:ind w:left="1647" w:hanging="360"/>
      </w:pPr>
    </w:lvl>
    <w:lvl w:ilvl="2" w:tplc="F222B15E">
      <w:start w:val="1"/>
      <w:numFmt w:val="lowerRoman"/>
      <w:lvlText w:val="%3."/>
      <w:lvlJc w:val="right"/>
      <w:pPr>
        <w:ind w:left="2367" w:hanging="180"/>
      </w:pPr>
    </w:lvl>
    <w:lvl w:ilvl="3" w:tplc="100CEC46">
      <w:start w:val="1"/>
      <w:numFmt w:val="decimal"/>
      <w:lvlText w:val="%4."/>
      <w:lvlJc w:val="left"/>
      <w:pPr>
        <w:ind w:left="3087" w:hanging="360"/>
      </w:pPr>
    </w:lvl>
    <w:lvl w:ilvl="4" w:tplc="BFE089C0">
      <w:start w:val="1"/>
      <w:numFmt w:val="lowerLetter"/>
      <w:lvlText w:val="%5."/>
      <w:lvlJc w:val="left"/>
      <w:pPr>
        <w:ind w:left="3807" w:hanging="360"/>
      </w:pPr>
    </w:lvl>
    <w:lvl w:ilvl="5" w:tplc="EDA6BCBA">
      <w:start w:val="1"/>
      <w:numFmt w:val="lowerRoman"/>
      <w:lvlText w:val="%6."/>
      <w:lvlJc w:val="right"/>
      <w:pPr>
        <w:ind w:left="4527" w:hanging="180"/>
      </w:pPr>
    </w:lvl>
    <w:lvl w:ilvl="6" w:tplc="AAAC06D4">
      <w:start w:val="1"/>
      <w:numFmt w:val="decimal"/>
      <w:lvlText w:val="%7."/>
      <w:lvlJc w:val="left"/>
      <w:pPr>
        <w:ind w:left="5247" w:hanging="360"/>
      </w:pPr>
    </w:lvl>
    <w:lvl w:ilvl="7" w:tplc="3F2CD49A">
      <w:start w:val="1"/>
      <w:numFmt w:val="lowerLetter"/>
      <w:lvlText w:val="%8."/>
      <w:lvlJc w:val="left"/>
      <w:pPr>
        <w:ind w:left="5967" w:hanging="360"/>
      </w:pPr>
    </w:lvl>
    <w:lvl w:ilvl="8" w:tplc="A0D454B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9A94358"/>
    <w:multiLevelType w:val="hybridMultilevel"/>
    <w:tmpl w:val="7B3C36A4"/>
    <w:lvl w:ilvl="0" w:tplc="939095A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C4CDF46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29C0A7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FFC1F98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D302CF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9D20B5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93E5DF2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296558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E14655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C042A25"/>
    <w:multiLevelType w:val="hybridMultilevel"/>
    <w:tmpl w:val="25082B64"/>
    <w:lvl w:ilvl="0" w:tplc="F9A85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23C906E">
      <w:start w:val="1"/>
      <w:numFmt w:val="lowerLetter"/>
      <w:lvlText w:val="%2."/>
      <w:lvlJc w:val="left"/>
      <w:pPr>
        <w:ind w:left="1440" w:hanging="360"/>
      </w:pPr>
    </w:lvl>
    <w:lvl w:ilvl="2" w:tplc="688AFA54">
      <w:start w:val="1"/>
      <w:numFmt w:val="lowerRoman"/>
      <w:lvlText w:val="%3."/>
      <w:lvlJc w:val="right"/>
      <w:pPr>
        <w:ind w:left="2160" w:hanging="180"/>
      </w:pPr>
    </w:lvl>
    <w:lvl w:ilvl="3" w:tplc="FCA021CA">
      <w:start w:val="1"/>
      <w:numFmt w:val="decimal"/>
      <w:lvlText w:val="%4."/>
      <w:lvlJc w:val="left"/>
      <w:pPr>
        <w:ind w:left="2880" w:hanging="360"/>
      </w:pPr>
    </w:lvl>
    <w:lvl w:ilvl="4" w:tplc="99389DBA">
      <w:start w:val="1"/>
      <w:numFmt w:val="lowerLetter"/>
      <w:lvlText w:val="%5."/>
      <w:lvlJc w:val="left"/>
      <w:pPr>
        <w:ind w:left="3600" w:hanging="360"/>
      </w:pPr>
    </w:lvl>
    <w:lvl w:ilvl="5" w:tplc="7B9EDEFC">
      <w:start w:val="1"/>
      <w:numFmt w:val="lowerRoman"/>
      <w:lvlText w:val="%6."/>
      <w:lvlJc w:val="right"/>
      <w:pPr>
        <w:ind w:left="4320" w:hanging="180"/>
      </w:pPr>
    </w:lvl>
    <w:lvl w:ilvl="6" w:tplc="10E0E016">
      <w:start w:val="1"/>
      <w:numFmt w:val="decimal"/>
      <w:lvlText w:val="%7."/>
      <w:lvlJc w:val="left"/>
      <w:pPr>
        <w:ind w:left="5040" w:hanging="360"/>
      </w:pPr>
    </w:lvl>
    <w:lvl w:ilvl="7" w:tplc="5F1C09F8">
      <w:start w:val="1"/>
      <w:numFmt w:val="lowerLetter"/>
      <w:lvlText w:val="%8."/>
      <w:lvlJc w:val="left"/>
      <w:pPr>
        <w:ind w:left="5760" w:hanging="360"/>
      </w:pPr>
    </w:lvl>
    <w:lvl w:ilvl="8" w:tplc="B24CADC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5DE"/>
    <w:multiLevelType w:val="hybridMultilevel"/>
    <w:tmpl w:val="502ABF12"/>
    <w:lvl w:ilvl="0" w:tplc="AB406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34C92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2CFC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FA613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3F2F8C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4E90C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BC5F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6492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0E87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DC2121"/>
    <w:multiLevelType w:val="hybridMultilevel"/>
    <w:tmpl w:val="2D32626E"/>
    <w:lvl w:ilvl="0" w:tplc="7BC83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443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0D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4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86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CC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3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E63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B8E"/>
    <w:rsid w:val="001E0622"/>
    <w:rsid w:val="00200D78"/>
    <w:rsid w:val="00385A36"/>
    <w:rsid w:val="00804315"/>
    <w:rsid w:val="009E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8E"/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E1B8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E1B8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E1B8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E1B8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E1B8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E1B8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E1B8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E1B8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E1B8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E1B8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E1B8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E1B8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E1B8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E1B8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E1B8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E1B8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E1B8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E1B8E"/>
  </w:style>
  <w:style w:type="paragraph" w:styleId="a4">
    <w:name w:val="Title"/>
    <w:basedOn w:val="a"/>
    <w:next w:val="a"/>
    <w:link w:val="a5"/>
    <w:uiPriority w:val="10"/>
    <w:qFormat/>
    <w:rsid w:val="009E1B8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E1B8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E1B8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E1B8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E1B8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E1B8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E1B8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E1B8E"/>
    <w:rPr>
      <w:i/>
    </w:rPr>
  </w:style>
  <w:style w:type="character" w:customStyle="1" w:styleId="HeaderChar">
    <w:name w:val="Header Char"/>
    <w:basedOn w:val="a0"/>
    <w:link w:val="Header"/>
    <w:uiPriority w:val="99"/>
    <w:rsid w:val="009E1B8E"/>
  </w:style>
  <w:style w:type="character" w:customStyle="1" w:styleId="FooterChar">
    <w:name w:val="Footer Char"/>
    <w:basedOn w:val="a0"/>
    <w:link w:val="Footer"/>
    <w:uiPriority w:val="99"/>
    <w:rsid w:val="009E1B8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E1B8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E1B8E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E1B8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E1B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E1B8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E1B8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E1B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E1B8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E1B8E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E1B8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E1B8E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9E1B8E"/>
    <w:rPr>
      <w:sz w:val="18"/>
    </w:rPr>
  </w:style>
  <w:style w:type="character" w:styleId="ad">
    <w:name w:val="footnote reference"/>
    <w:basedOn w:val="a0"/>
    <w:uiPriority w:val="99"/>
    <w:unhideWhenUsed/>
    <w:rsid w:val="009E1B8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E1B8E"/>
  </w:style>
  <w:style w:type="character" w:customStyle="1" w:styleId="af">
    <w:name w:val="Текст концевой сноски Знак"/>
    <w:link w:val="ae"/>
    <w:uiPriority w:val="99"/>
    <w:rsid w:val="009E1B8E"/>
    <w:rPr>
      <w:sz w:val="20"/>
    </w:rPr>
  </w:style>
  <w:style w:type="character" w:styleId="af0">
    <w:name w:val="endnote reference"/>
    <w:basedOn w:val="a0"/>
    <w:uiPriority w:val="99"/>
    <w:semiHidden/>
    <w:unhideWhenUsed/>
    <w:rsid w:val="009E1B8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E1B8E"/>
    <w:pPr>
      <w:spacing w:after="57"/>
    </w:pPr>
  </w:style>
  <w:style w:type="paragraph" w:styleId="21">
    <w:name w:val="toc 2"/>
    <w:basedOn w:val="a"/>
    <w:next w:val="a"/>
    <w:uiPriority w:val="39"/>
    <w:unhideWhenUsed/>
    <w:rsid w:val="009E1B8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E1B8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E1B8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E1B8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E1B8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E1B8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E1B8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E1B8E"/>
    <w:pPr>
      <w:spacing w:after="57"/>
      <w:ind w:left="2268"/>
    </w:pPr>
  </w:style>
  <w:style w:type="paragraph" w:styleId="af1">
    <w:name w:val="TOC Heading"/>
    <w:uiPriority w:val="39"/>
    <w:unhideWhenUsed/>
    <w:rsid w:val="009E1B8E"/>
  </w:style>
  <w:style w:type="paragraph" w:styleId="af2">
    <w:name w:val="table of figures"/>
    <w:basedOn w:val="a"/>
    <w:next w:val="a"/>
    <w:uiPriority w:val="99"/>
    <w:unhideWhenUsed/>
    <w:rsid w:val="009E1B8E"/>
  </w:style>
  <w:style w:type="paragraph" w:customStyle="1" w:styleId="Heading2">
    <w:name w:val="Heading 2"/>
    <w:basedOn w:val="a"/>
    <w:next w:val="a"/>
    <w:link w:val="22"/>
    <w:unhideWhenUsed/>
    <w:qFormat/>
    <w:rsid w:val="009E1B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af3">
    <w:name w:val="Normal (Web)"/>
    <w:basedOn w:val="a"/>
    <w:rsid w:val="009E1B8E"/>
    <w:pPr>
      <w:spacing w:before="100" w:after="10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9E1B8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E1B8E"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9E1B8E"/>
    <w:rPr>
      <w:color w:val="0000FF" w:themeColor="hyperlink"/>
      <w:u w:val="single"/>
    </w:rPr>
  </w:style>
  <w:style w:type="paragraph" w:customStyle="1" w:styleId="Header">
    <w:name w:val="Header"/>
    <w:basedOn w:val="a"/>
    <w:link w:val="af5"/>
    <w:uiPriority w:val="99"/>
    <w:unhideWhenUsed/>
    <w:rsid w:val="009E1B8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Header"/>
    <w:uiPriority w:val="99"/>
    <w:rsid w:val="009E1B8E"/>
    <w:rPr>
      <w:rFonts w:eastAsia="Times New Roman"/>
      <w:sz w:val="20"/>
      <w:szCs w:val="20"/>
      <w:lang w:eastAsia="ar-SA"/>
    </w:rPr>
  </w:style>
  <w:style w:type="paragraph" w:customStyle="1" w:styleId="Footer">
    <w:name w:val="Footer"/>
    <w:basedOn w:val="a"/>
    <w:link w:val="af6"/>
    <w:uiPriority w:val="99"/>
    <w:unhideWhenUsed/>
    <w:rsid w:val="009E1B8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Footer"/>
    <w:uiPriority w:val="99"/>
    <w:rsid w:val="009E1B8E"/>
    <w:rPr>
      <w:rFonts w:eastAsia="Times New Roman"/>
      <w:sz w:val="20"/>
      <w:szCs w:val="20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9E1B8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1B8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2">
    <w:name w:val="Заголовок 2 Знак"/>
    <w:basedOn w:val="a0"/>
    <w:link w:val="Heading2"/>
    <w:rsid w:val="009E1B8E"/>
    <w:rPr>
      <w:rFonts w:ascii="Cambria" w:eastAsia="Times New Roman" w:hAnsi="Cambria"/>
      <w:b/>
      <w:bCs/>
      <w:i/>
      <w:iCs/>
      <w:szCs w:val="28"/>
      <w:lang w:eastAsia="ru-RU"/>
    </w:rPr>
  </w:style>
  <w:style w:type="paragraph" w:styleId="af9">
    <w:name w:val="List Paragraph"/>
    <w:basedOn w:val="a"/>
    <w:qFormat/>
    <w:rsid w:val="009E1B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a">
    <w:name w:val="Название проектного документа"/>
    <w:basedOn w:val="a"/>
    <w:rsid w:val="009E1B8E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lang w:eastAsia="ru-RU"/>
    </w:rPr>
  </w:style>
  <w:style w:type="paragraph" w:customStyle="1" w:styleId="ConsPlusTitle">
    <w:name w:val="ConsPlusTitle"/>
    <w:rsid w:val="009E1B8E"/>
    <w:pPr>
      <w:widowControl w:val="0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702&amp;dst=1013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16702&amp;dst=1012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9A85-0B13-4EC2-A2F9-8656E901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4534</Words>
  <Characters>25847</Characters>
  <Application>Microsoft Office Word</Application>
  <DocSecurity>0</DocSecurity>
  <Lines>215</Lines>
  <Paragraphs>60</Paragraphs>
  <ScaleCrop>false</ScaleCrop>
  <Company>SPecialiST RePack</Company>
  <LinksUpToDate>false</LinksUpToDate>
  <CharactersWithSpaces>30321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ЛАХИНА</dc:creator>
  <cp:lastModifiedBy>Пользователь Windows</cp:lastModifiedBy>
  <cp:revision>4</cp:revision>
  <dcterms:created xsi:type="dcterms:W3CDTF">2026-04-09T07:15:00Z</dcterms:created>
  <dcterms:modified xsi:type="dcterms:W3CDTF">2026-04-09T07:53:00Z</dcterms:modified>
</cp:coreProperties>
</file>