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E54" w:rsidRDefault="00EE7E54" w:rsidP="00EE7E54">
      <w:pPr>
        <w:widowControl w:val="0"/>
        <w:tabs>
          <w:tab w:val="left" w:pos="2625"/>
          <w:tab w:val="right" w:pos="9071"/>
        </w:tabs>
        <w:autoSpaceDE w:val="0"/>
        <w:autoSpaceDN w:val="0"/>
        <w:adjustRightInd w:val="0"/>
        <w:ind w:firstLine="709"/>
        <w:contextualSpacing/>
        <w:outlineLvl w:val="0"/>
        <w:rPr>
          <w:b/>
          <w:bCs/>
          <w:sz w:val="28"/>
          <w:szCs w:val="28"/>
        </w:rPr>
      </w:pPr>
      <w:r>
        <w:rPr>
          <w:sz w:val="32"/>
          <w:szCs w:val="32"/>
        </w:rPr>
        <w:t xml:space="preserve">                                            </w:t>
      </w:r>
      <w:r>
        <w:rPr>
          <w:noProof/>
          <w:szCs w:val="24"/>
          <w:lang w:eastAsia="ru-RU"/>
        </w:rPr>
        <w:drawing>
          <wp:inline distT="0" distB="0" distL="0" distR="0">
            <wp:extent cx="461010" cy="540385"/>
            <wp:effectExtent l="19050" t="0" r="0" b="0"/>
            <wp:docPr id="1" name="Рисунок 1" descr="Сухое_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ухое_герб"/>
                    <pic:cNvPicPr>
                      <a:picLocks noChangeAspect="1" noChangeArrowheads="1"/>
                    </pic:cNvPicPr>
                  </pic:nvPicPr>
                  <pic:blipFill>
                    <a:blip r:embed="rId5" cstate="print"/>
                    <a:srcRect/>
                    <a:stretch>
                      <a:fillRect/>
                    </a:stretch>
                  </pic:blipFill>
                  <pic:spPr bwMode="auto">
                    <a:xfrm>
                      <a:off x="0" y="0"/>
                      <a:ext cx="461010" cy="540385"/>
                    </a:xfrm>
                    <a:prstGeom prst="rect">
                      <a:avLst/>
                    </a:prstGeom>
                    <a:noFill/>
                    <a:ln w="9525">
                      <a:noFill/>
                      <a:miter lim="800000"/>
                      <a:headEnd/>
                      <a:tailEnd/>
                    </a:ln>
                  </pic:spPr>
                </pic:pic>
              </a:graphicData>
            </a:graphic>
          </wp:inline>
        </w:drawing>
      </w:r>
      <w:r>
        <w:rPr>
          <w:sz w:val="32"/>
          <w:szCs w:val="32"/>
        </w:rPr>
        <w:t xml:space="preserve">              </w:t>
      </w:r>
      <w:r w:rsidR="0024321E">
        <w:rPr>
          <w:sz w:val="32"/>
          <w:szCs w:val="32"/>
        </w:rPr>
        <w:t xml:space="preserve">    </w:t>
      </w:r>
      <w:r w:rsidR="00B976B1">
        <w:rPr>
          <w:sz w:val="32"/>
          <w:szCs w:val="32"/>
        </w:rPr>
        <w:t>ПРОЕКТ</w:t>
      </w:r>
      <w:r w:rsidR="0024321E">
        <w:rPr>
          <w:sz w:val="32"/>
          <w:szCs w:val="32"/>
        </w:rPr>
        <w:t xml:space="preserve">      </w:t>
      </w:r>
      <w:r>
        <w:rPr>
          <w:sz w:val="32"/>
          <w:szCs w:val="32"/>
        </w:rPr>
        <w:t xml:space="preserve">                 </w:t>
      </w:r>
    </w:p>
    <w:p w:rsidR="00EE7E54" w:rsidRDefault="00EE7E54" w:rsidP="00EE7E54">
      <w:pPr>
        <w:widowControl w:val="0"/>
        <w:autoSpaceDE w:val="0"/>
        <w:autoSpaceDN w:val="0"/>
        <w:adjustRightInd w:val="0"/>
        <w:jc w:val="center"/>
        <w:rPr>
          <w:sz w:val="32"/>
          <w:szCs w:val="32"/>
        </w:rPr>
      </w:pPr>
      <w:r>
        <w:rPr>
          <w:sz w:val="32"/>
          <w:szCs w:val="32"/>
        </w:rPr>
        <w:t>Администрация муниципального образования</w:t>
      </w:r>
    </w:p>
    <w:p w:rsidR="00EE7E54" w:rsidRDefault="00EE7E54" w:rsidP="00EE7E54">
      <w:pPr>
        <w:widowControl w:val="0"/>
        <w:autoSpaceDE w:val="0"/>
        <w:autoSpaceDN w:val="0"/>
        <w:adjustRightInd w:val="0"/>
        <w:jc w:val="center"/>
        <w:rPr>
          <w:sz w:val="32"/>
          <w:szCs w:val="32"/>
        </w:rPr>
      </w:pPr>
      <w:proofErr w:type="spellStart"/>
      <w:r>
        <w:rPr>
          <w:sz w:val="32"/>
          <w:szCs w:val="32"/>
        </w:rPr>
        <w:t>Суховское</w:t>
      </w:r>
      <w:proofErr w:type="spellEnd"/>
      <w:r>
        <w:rPr>
          <w:sz w:val="32"/>
          <w:szCs w:val="32"/>
        </w:rPr>
        <w:t xml:space="preserve"> сельское поселение </w:t>
      </w:r>
    </w:p>
    <w:p w:rsidR="00EE7E54" w:rsidRDefault="00EE7E54" w:rsidP="00EE7E54">
      <w:pPr>
        <w:keepNext/>
        <w:widowControl w:val="0"/>
        <w:autoSpaceDE w:val="0"/>
        <w:autoSpaceDN w:val="0"/>
        <w:adjustRightInd w:val="0"/>
        <w:jc w:val="center"/>
        <w:outlineLvl w:val="1"/>
        <w:rPr>
          <w:rFonts w:eastAsia="Arial Unicode MS"/>
          <w:sz w:val="32"/>
          <w:szCs w:val="32"/>
        </w:rPr>
      </w:pPr>
      <w:r>
        <w:rPr>
          <w:sz w:val="32"/>
          <w:szCs w:val="32"/>
        </w:rPr>
        <w:t>Кировского муниципального района Ленинградской области</w:t>
      </w:r>
    </w:p>
    <w:p w:rsidR="00EE7E54" w:rsidRDefault="00EE7E54" w:rsidP="00EE7E54">
      <w:pPr>
        <w:widowControl w:val="0"/>
        <w:autoSpaceDE w:val="0"/>
        <w:autoSpaceDN w:val="0"/>
        <w:adjustRightInd w:val="0"/>
        <w:jc w:val="center"/>
        <w:rPr>
          <w:rFonts w:eastAsia="Arial Unicode MS"/>
          <w:b/>
          <w:bCs/>
          <w:sz w:val="32"/>
          <w:szCs w:val="24"/>
        </w:rPr>
      </w:pPr>
      <w:proofErr w:type="gramStart"/>
      <w:r>
        <w:rPr>
          <w:b/>
          <w:sz w:val="40"/>
          <w:szCs w:val="40"/>
        </w:rPr>
        <w:t>П</w:t>
      </w:r>
      <w:proofErr w:type="gramEnd"/>
      <w:r>
        <w:rPr>
          <w:b/>
          <w:sz w:val="40"/>
          <w:szCs w:val="40"/>
        </w:rPr>
        <w:t xml:space="preserve"> О С Т А Н О В Л Е Н И Е</w:t>
      </w:r>
    </w:p>
    <w:p w:rsidR="00EE7E54" w:rsidRDefault="00EE7E54" w:rsidP="00EE7E54">
      <w:pPr>
        <w:widowControl w:val="0"/>
        <w:shd w:val="clear" w:color="auto" w:fill="FFFFFF"/>
        <w:tabs>
          <w:tab w:val="left" w:pos="2304"/>
          <w:tab w:val="center" w:pos="4955"/>
        </w:tabs>
        <w:autoSpaceDE w:val="0"/>
        <w:autoSpaceDN w:val="0"/>
        <w:adjustRightInd w:val="0"/>
        <w:spacing w:before="619"/>
        <w:ind w:right="10"/>
        <w:rPr>
          <w:b/>
          <w:spacing w:val="-2"/>
          <w:sz w:val="24"/>
          <w:szCs w:val="24"/>
        </w:rPr>
      </w:pPr>
      <w:r>
        <w:rPr>
          <w:b/>
          <w:spacing w:val="-2"/>
          <w:sz w:val="24"/>
          <w:szCs w:val="24"/>
        </w:rPr>
        <w:tab/>
        <w:t xml:space="preserve">      </w:t>
      </w:r>
      <w:r w:rsidR="00A22536">
        <w:rPr>
          <w:b/>
          <w:spacing w:val="-2"/>
          <w:sz w:val="24"/>
          <w:szCs w:val="24"/>
        </w:rPr>
        <w:t xml:space="preserve">  </w:t>
      </w:r>
      <w:r>
        <w:rPr>
          <w:b/>
          <w:spacing w:val="-2"/>
          <w:sz w:val="24"/>
          <w:szCs w:val="24"/>
        </w:rPr>
        <w:t xml:space="preserve">    </w:t>
      </w:r>
      <w:r w:rsidR="00D93EBA" w:rsidRPr="007910D7">
        <w:rPr>
          <w:b/>
          <w:spacing w:val="-2"/>
          <w:sz w:val="24"/>
          <w:szCs w:val="24"/>
        </w:rPr>
        <w:t>О</w:t>
      </w:r>
      <w:r w:rsidRPr="007910D7">
        <w:rPr>
          <w:b/>
          <w:spacing w:val="-2"/>
          <w:sz w:val="24"/>
          <w:szCs w:val="24"/>
        </w:rPr>
        <w:t>т</w:t>
      </w:r>
      <w:r w:rsidR="000A3CD3" w:rsidRPr="007910D7">
        <w:rPr>
          <w:b/>
          <w:spacing w:val="-2"/>
          <w:sz w:val="24"/>
          <w:szCs w:val="24"/>
        </w:rPr>
        <w:t xml:space="preserve"> </w:t>
      </w:r>
      <w:r w:rsidR="007910D7">
        <w:rPr>
          <w:b/>
          <w:spacing w:val="-2"/>
          <w:sz w:val="24"/>
          <w:szCs w:val="24"/>
        </w:rPr>
        <w:t>_______________</w:t>
      </w:r>
      <w:r w:rsidRPr="007910D7">
        <w:rPr>
          <w:b/>
          <w:spacing w:val="-2"/>
          <w:sz w:val="24"/>
          <w:szCs w:val="24"/>
        </w:rPr>
        <w:t xml:space="preserve"> № </w:t>
      </w:r>
      <w:r w:rsidR="007910D7">
        <w:rPr>
          <w:b/>
          <w:spacing w:val="-2"/>
          <w:sz w:val="24"/>
          <w:szCs w:val="24"/>
        </w:rPr>
        <w:t>_______</w:t>
      </w:r>
    </w:p>
    <w:p w:rsidR="00EE7E54" w:rsidRDefault="00EE7E54" w:rsidP="00EE7E54">
      <w:pPr>
        <w:pStyle w:val="ConsPlusTitle"/>
        <w:ind w:firstLine="720"/>
        <w:jc w:val="center"/>
      </w:pPr>
    </w:p>
    <w:p w:rsidR="00EE7E54" w:rsidRDefault="00EE7E54" w:rsidP="00EE7E54">
      <w:pPr>
        <w:pStyle w:val="ConsPlusTitle"/>
        <w:ind w:firstLine="720"/>
        <w:jc w:val="center"/>
      </w:pPr>
    </w:p>
    <w:p w:rsidR="00B976B1" w:rsidRPr="00B976B1" w:rsidRDefault="00B976B1" w:rsidP="00B976B1">
      <w:pPr>
        <w:tabs>
          <w:tab w:val="left" w:pos="1134"/>
        </w:tabs>
        <w:jc w:val="center"/>
        <w:rPr>
          <w:b/>
          <w:sz w:val="24"/>
          <w:szCs w:val="24"/>
        </w:rPr>
      </w:pPr>
      <w:r w:rsidRPr="00B976B1">
        <w:rPr>
          <w:rFonts w:eastAsia="Calibri"/>
          <w:b/>
          <w:bCs/>
          <w:sz w:val="24"/>
          <w:szCs w:val="24"/>
          <w:lang w:eastAsia="en-US"/>
        </w:rPr>
        <w:t xml:space="preserve">Об утверждении Административного регламента предоставления муниципальной услуги </w:t>
      </w:r>
      <w:r w:rsidRPr="00B976B1">
        <w:rPr>
          <w:b/>
          <w:sz w:val="24"/>
          <w:szCs w:val="24"/>
        </w:rPr>
        <w:t xml:space="preserve"> «Включение нестационарного торгового объекта в схему размещения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собственности, на территории муниципального образования </w:t>
      </w:r>
      <w:proofErr w:type="spellStart"/>
      <w:r>
        <w:rPr>
          <w:b/>
          <w:sz w:val="24"/>
          <w:szCs w:val="24"/>
        </w:rPr>
        <w:t>Суховское</w:t>
      </w:r>
      <w:proofErr w:type="spellEnd"/>
      <w:r w:rsidRPr="00B976B1">
        <w:rPr>
          <w:b/>
          <w:sz w:val="24"/>
          <w:szCs w:val="24"/>
        </w:rPr>
        <w:t xml:space="preserve"> сельское поселение Кировского муниципального района Ленинградской области» </w:t>
      </w:r>
    </w:p>
    <w:p w:rsidR="00EE7E54" w:rsidRPr="00EE7E54" w:rsidRDefault="00EE7E54" w:rsidP="00EE7E54">
      <w:pPr>
        <w:pStyle w:val="ConsPlusTitle"/>
        <w:ind w:firstLine="720"/>
        <w:jc w:val="center"/>
      </w:pPr>
    </w:p>
    <w:p w:rsidR="00EE7E54" w:rsidRPr="00EE7E54" w:rsidRDefault="00EE7E54" w:rsidP="00EE7E54">
      <w:pPr>
        <w:pStyle w:val="ConsPlusTitle"/>
        <w:ind w:firstLine="720"/>
        <w:jc w:val="center"/>
        <w:rPr>
          <w:b w:val="0"/>
        </w:rPr>
      </w:pPr>
    </w:p>
    <w:p w:rsidR="00EE7E54" w:rsidRDefault="00EE7E54" w:rsidP="00EE7E54">
      <w:pPr>
        <w:shd w:val="clear" w:color="auto" w:fill="FFFFFF"/>
        <w:ind w:firstLine="708"/>
        <w:jc w:val="both"/>
        <w:rPr>
          <w:sz w:val="28"/>
          <w:szCs w:val="28"/>
        </w:rPr>
      </w:pPr>
      <w:r>
        <w:rPr>
          <w:sz w:val="28"/>
          <w:szCs w:val="28"/>
        </w:rPr>
        <w:t xml:space="preserve">Во исполнение решения заседания комиссии по повышению качества и доступности </w:t>
      </w:r>
      <w:proofErr w:type="gramStart"/>
      <w:r>
        <w:rPr>
          <w:sz w:val="28"/>
          <w:szCs w:val="28"/>
        </w:rPr>
        <w:t>предоставления</w:t>
      </w:r>
      <w:proofErr w:type="gramEnd"/>
      <w:r>
        <w:rPr>
          <w:sz w:val="28"/>
          <w:szCs w:val="28"/>
        </w:rPr>
        <w:t xml:space="preserve"> государственных и муниципальных  услуг в Ленинградской области, </w:t>
      </w:r>
      <w:r w:rsidRPr="00D93EBA">
        <w:rPr>
          <w:sz w:val="28"/>
          <w:szCs w:val="28"/>
        </w:rPr>
        <w:t>ПОСТАНОВЛЯЮ:</w:t>
      </w:r>
    </w:p>
    <w:p w:rsidR="00B976B1" w:rsidRPr="00B976B1" w:rsidRDefault="007910D7" w:rsidP="00B976B1">
      <w:pPr>
        <w:tabs>
          <w:tab w:val="left" w:pos="1134"/>
        </w:tabs>
        <w:jc w:val="both"/>
        <w:rPr>
          <w:sz w:val="28"/>
          <w:szCs w:val="28"/>
        </w:rPr>
      </w:pPr>
      <w:r>
        <w:rPr>
          <w:sz w:val="28"/>
          <w:szCs w:val="28"/>
        </w:rPr>
        <w:t xml:space="preserve">          </w:t>
      </w:r>
      <w:r w:rsidR="00EE7E54">
        <w:rPr>
          <w:sz w:val="28"/>
          <w:szCs w:val="28"/>
        </w:rPr>
        <w:t>1.Утвердить Административный регламент предоставлени</w:t>
      </w:r>
      <w:r w:rsidR="00B976B1">
        <w:rPr>
          <w:sz w:val="28"/>
          <w:szCs w:val="28"/>
        </w:rPr>
        <w:t>я</w:t>
      </w:r>
      <w:r w:rsidR="00EE7E54">
        <w:rPr>
          <w:sz w:val="28"/>
          <w:szCs w:val="28"/>
        </w:rPr>
        <w:t xml:space="preserve"> муниципальной услуги </w:t>
      </w:r>
      <w:r w:rsidR="00B976B1" w:rsidRPr="00B976B1">
        <w:rPr>
          <w:sz w:val="28"/>
          <w:szCs w:val="28"/>
        </w:rPr>
        <w:t xml:space="preserve">«Включение нестационарного торгового объекта в схему размещения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собственности, на территории муниципального образования </w:t>
      </w:r>
      <w:proofErr w:type="spellStart"/>
      <w:r w:rsidR="00B976B1" w:rsidRPr="00B976B1">
        <w:rPr>
          <w:sz w:val="28"/>
          <w:szCs w:val="28"/>
        </w:rPr>
        <w:t>Суховское</w:t>
      </w:r>
      <w:proofErr w:type="spellEnd"/>
      <w:r w:rsidR="00B976B1" w:rsidRPr="00B976B1">
        <w:rPr>
          <w:sz w:val="28"/>
          <w:szCs w:val="28"/>
        </w:rPr>
        <w:t xml:space="preserve"> сельское поселение Кировского муниципального района Ленинградской области» </w:t>
      </w:r>
    </w:p>
    <w:p w:rsidR="00877767" w:rsidRPr="00DF1F6C" w:rsidRDefault="00877767" w:rsidP="00877767">
      <w:pPr>
        <w:ind w:firstLine="720"/>
        <w:jc w:val="both"/>
        <w:outlineLvl w:val="2"/>
        <w:rPr>
          <w:b/>
          <w:sz w:val="28"/>
          <w:szCs w:val="28"/>
        </w:rPr>
      </w:pPr>
      <w:r w:rsidRPr="00C07CEA">
        <w:rPr>
          <w:sz w:val="28"/>
          <w:szCs w:val="28"/>
        </w:rPr>
        <w:t>2</w:t>
      </w:r>
      <w:r>
        <w:rPr>
          <w:b/>
          <w:sz w:val="28"/>
          <w:szCs w:val="28"/>
        </w:rPr>
        <w:t>.</w:t>
      </w:r>
      <w:r w:rsidRPr="00C07CEA">
        <w:rPr>
          <w:sz w:val="28"/>
          <w:szCs w:val="28"/>
        </w:rPr>
        <w:t xml:space="preserve"> </w:t>
      </w:r>
      <w:r w:rsidRPr="007D7A91">
        <w:rPr>
          <w:sz w:val="28"/>
          <w:szCs w:val="28"/>
        </w:rPr>
        <w:t xml:space="preserve">Считать утратившими силу </w:t>
      </w:r>
      <w:r w:rsidRPr="0011498B">
        <w:rPr>
          <w:sz w:val="28"/>
          <w:szCs w:val="28"/>
        </w:rPr>
        <w:t xml:space="preserve">постановление администрации </w:t>
      </w:r>
      <w:r>
        <w:rPr>
          <w:sz w:val="28"/>
          <w:szCs w:val="28"/>
        </w:rPr>
        <w:t xml:space="preserve">муниципального образования </w:t>
      </w:r>
      <w:proofErr w:type="spellStart"/>
      <w:r>
        <w:rPr>
          <w:sz w:val="28"/>
          <w:szCs w:val="28"/>
        </w:rPr>
        <w:t>Суховское</w:t>
      </w:r>
      <w:proofErr w:type="spellEnd"/>
      <w:r>
        <w:rPr>
          <w:sz w:val="28"/>
          <w:szCs w:val="28"/>
        </w:rPr>
        <w:t xml:space="preserve"> сельское поселение Кировского муниципального района Ленинградской области </w:t>
      </w:r>
      <w:r w:rsidRPr="0011498B">
        <w:rPr>
          <w:sz w:val="28"/>
          <w:szCs w:val="28"/>
        </w:rPr>
        <w:t>от</w:t>
      </w:r>
      <w:r>
        <w:rPr>
          <w:sz w:val="28"/>
          <w:szCs w:val="28"/>
        </w:rPr>
        <w:t xml:space="preserve"> </w:t>
      </w:r>
      <w:r w:rsidR="00B976B1">
        <w:rPr>
          <w:sz w:val="28"/>
          <w:szCs w:val="28"/>
        </w:rPr>
        <w:t>20 марта</w:t>
      </w:r>
      <w:r w:rsidRPr="0011498B">
        <w:rPr>
          <w:sz w:val="28"/>
          <w:szCs w:val="28"/>
        </w:rPr>
        <w:t xml:space="preserve"> 20</w:t>
      </w:r>
      <w:r w:rsidR="00E95F25">
        <w:rPr>
          <w:sz w:val="28"/>
          <w:szCs w:val="28"/>
        </w:rPr>
        <w:t>2</w:t>
      </w:r>
      <w:r w:rsidR="00B976B1">
        <w:rPr>
          <w:sz w:val="28"/>
          <w:szCs w:val="28"/>
        </w:rPr>
        <w:t>3</w:t>
      </w:r>
      <w:r w:rsidRPr="0011498B">
        <w:rPr>
          <w:sz w:val="28"/>
          <w:szCs w:val="28"/>
        </w:rPr>
        <w:t xml:space="preserve"> года </w:t>
      </w:r>
      <w:r w:rsidR="00B976B1">
        <w:rPr>
          <w:sz w:val="28"/>
          <w:szCs w:val="28"/>
        </w:rPr>
        <w:t xml:space="preserve">          </w:t>
      </w:r>
      <w:r w:rsidRPr="0011498B">
        <w:rPr>
          <w:sz w:val="28"/>
          <w:szCs w:val="28"/>
        </w:rPr>
        <w:t xml:space="preserve"> № </w:t>
      </w:r>
      <w:r w:rsidR="00B976B1">
        <w:rPr>
          <w:sz w:val="28"/>
          <w:szCs w:val="28"/>
        </w:rPr>
        <w:t>44</w:t>
      </w:r>
      <w:r>
        <w:rPr>
          <w:sz w:val="28"/>
          <w:szCs w:val="28"/>
        </w:rPr>
        <w:t xml:space="preserve"> </w:t>
      </w:r>
      <w:r w:rsidRPr="0011498B">
        <w:rPr>
          <w:sz w:val="28"/>
          <w:szCs w:val="28"/>
        </w:rPr>
        <w:t>«</w:t>
      </w:r>
      <w:r w:rsidRPr="003B5635">
        <w:rPr>
          <w:sz w:val="28"/>
          <w:szCs w:val="28"/>
        </w:rPr>
        <w:t xml:space="preserve">Об утверждении Административного регламента </w:t>
      </w:r>
      <w:r w:rsidR="00B976B1">
        <w:rPr>
          <w:sz w:val="28"/>
          <w:szCs w:val="28"/>
        </w:rPr>
        <w:t xml:space="preserve">по </w:t>
      </w:r>
      <w:r w:rsidRPr="003B5635">
        <w:rPr>
          <w:sz w:val="28"/>
          <w:szCs w:val="28"/>
        </w:rPr>
        <w:t>предоставлени</w:t>
      </w:r>
      <w:r w:rsidR="00B976B1">
        <w:rPr>
          <w:sz w:val="28"/>
          <w:szCs w:val="28"/>
        </w:rPr>
        <w:t>ю</w:t>
      </w:r>
      <w:r>
        <w:rPr>
          <w:sz w:val="28"/>
          <w:szCs w:val="28"/>
        </w:rPr>
        <w:t xml:space="preserve"> муниципальной услуги</w:t>
      </w:r>
      <w:r w:rsidRPr="003B5635">
        <w:rPr>
          <w:sz w:val="28"/>
          <w:szCs w:val="28"/>
        </w:rPr>
        <w:t xml:space="preserve"> </w:t>
      </w:r>
      <w:r>
        <w:rPr>
          <w:sz w:val="28"/>
          <w:szCs w:val="28"/>
        </w:rPr>
        <w:t xml:space="preserve">«Предоставление права на размещение нестационарного торгового объекта на территории </w:t>
      </w:r>
      <w:r w:rsidRPr="003B5635">
        <w:rPr>
          <w:sz w:val="28"/>
          <w:szCs w:val="28"/>
        </w:rPr>
        <w:t xml:space="preserve">муниципального образования </w:t>
      </w:r>
      <w:proofErr w:type="spellStart"/>
      <w:r>
        <w:rPr>
          <w:sz w:val="28"/>
          <w:szCs w:val="28"/>
        </w:rPr>
        <w:t>Суховское</w:t>
      </w:r>
      <w:proofErr w:type="spellEnd"/>
      <w:r>
        <w:rPr>
          <w:sz w:val="28"/>
          <w:szCs w:val="28"/>
        </w:rPr>
        <w:t xml:space="preserve"> сельское поселение</w:t>
      </w:r>
      <w:r w:rsidRPr="003B5635">
        <w:rPr>
          <w:sz w:val="28"/>
          <w:szCs w:val="28"/>
        </w:rPr>
        <w:t xml:space="preserve"> Кировского муниципального района Ленинградской</w:t>
      </w:r>
      <w:r>
        <w:rPr>
          <w:sz w:val="28"/>
          <w:szCs w:val="28"/>
        </w:rPr>
        <w:t xml:space="preserve"> </w:t>
      </w:r>
      <w:r w:rsidRPr="003B5635">
        <w:rPr>
          <w:sz w:val="28"/>
          <w:szCs w:val="28"/>
        </w:rPr>
        <w:t xml:space="preserve"> области»</w:t>
      </w:r>
      <w:r>
        <w:rPr>
          <w:sz w:val="28"/>
          <w:szCs w:val="28"/>
        </w:rPr>
        <w:t>.</w:t>
      </w:r>
    </w:p>
    <w:p w:rsidR="00EE7E54" w:rsidRDefault="00EE7E54" w:rsidP="00EE7E54">
      <w:pPr>
        <w:ind w:firstLine="720"/>
        <w:jc w:val="both"/>
        <w:rPr>
          <w:rFonts w:cstheme="minorBidi"/>
          <w:sz w:val="28"/>
          <w:szCs w:val="28"/>
        </w:rPr>
      </w:pPr>
      <w:r w:rsidRPr="00877767">
        <w:rPr>
          <w:sz w:val="28"/>
          <w:szCs w:val="28"/>
        </w:rPr>
        <w:t>3. Настоящее постановление вступает в силу со дня официального</w:t>
      </w:r>
      <w:r>
        <w:rPr>
          <w:sz w:val="28"/>
          <w:szCs w:val="28"/>
        </w:rPr>
        <w:t xml:space="preserve"> опубликования (обнародования) и подлежит размещению на официальном сайте администрации по адресу: </w:t>
      </w:r>
      <w:hyperlink r:id="rId6" w:history="1">
        <w:r>
          <w:rPr>
            <w:rStyle w:val="a6"/>
            <w:color w:val="002060"/>
            <w:sz w:val="28"/>
            <w:szCs w:val="28"/>
          </w:rPr>
          <w:t>http://суховское.рф/</w:t>
        </w:r>
      </w:hyperlink>
      <w:r>
        <w:rPr>
          <w:sz w:val="28"/>
          <w:szCs w:val="28"/>
        </w:rPr>
        <w:t>.</w:t>
      </w:r>
    </w:p>
    <w:p w:rsidR="00741312" w:rsidRPr="00A3702A" w:rsidRDefault="00741312" w:rsidP="00741312">
      <w:pPr>
        <w:pStyle w:val="a7"/>
        <w:shd w:val="clear" w:color="auto" w:fill="FFFFFF"/>
        <w:spacing w:after="0" w:line="240" w:lineRule="auto"/>
        <w:ind w:left="360"/>
        <w:jc w:val="both"/>
        <w:rPr>
          <w:rFonts w:ascii="Times New Roman" w:hAnsi="Times New Roman"/>
          <w:sz w:val="28"/>
          <w:szCs w:val="28"/>
        </w:rPr>
      </w:pPr>
      <w:r w:rsidRPr="00A3702A">
        <w:rPr>
          <w:rFonts w:ascii="Times New Roman" w:hAnsi="Times New Roman"/>
          <w:sz w:val="28"/>
          <w:szCs w:val="28"/>
        </w:rPr>
        <w:t xml:space="preserve">     4. Контроль за исполнением настоящего Постановления оставляю за собой.  </w:t>
      </w:r>
    </w:p>
    <w:p w:rsidR="00EE7E54" w:rsidRDefault="00EE7E54" w:rsidP="00EE7E54">
      <w:pPr>
        <w:widowControl w:val="0"/>
        <w:autoSpaceDE w:val="0"/>
        <w:autoSpaceDN w:val="0"/>
        <w:adjustRightInd w:val="0"/>
        <w:ind w:firstLine="709"/>
        <w:contextualSpacing/>
        <w:jc w:val="both"/>
        <w:outlineLvl w:val="0"/>
        <w:rPr>
          <w:bCs/>
          <w:sz w:val="28"/>
          <w:szCs w:val="28"/>
        </w:rPr>
      </w:pPr>
      <w:r>
        <w:rPr>
          <w:bCs/>
          <w:sz w:val="28"/>
          <w:szCs w:val="28"/>
        </w:rPr>
        <w:t>Глава администрации                                                          В.</w:t>
      </w:r>
      <w:r w:rsidR="00B976B1">
        <w:rPr>
          <w:bCs/>
          <w:sz w:val="28"/>
          <w:szCs w:val="28"/>
        </w:rPr>
        <w:t>А. Зайцев</w:t>
      </w:r>
    </w:p>
    <w:tbl>
      <w:tblPr>
        <w:tblW w:w="0" w:type="auto"/>
        <w:tblLook w:val="01E0"/>
      </w:tblPr>
      <w:tblGrid>
        <w:gridCol w:w="3746"/>
        <w:gridCol w:w="5541"/>
      </w:tblGrid>
      <w:tr w:rsidR="00EE7E54" w:rsidTr="00741312">
        <w:tc>
          <w:tcPr>
            <w:tcW w:w="6345" w:type="dxa"/>
          </w:tcPr>
          <w:p w:rsidR="00741312" w:rsidRDefault="00EE7E54" w:rsidP="00741312">
            <w:pPr>
              <w:widowControl w:val="0"/>
              <w:autoSpaceDE w:val="0"/>
              <w:autoSpaceDN w:val="0"/>
              <w:adjustRightInd w:val="0"/>
              <w:ind w:firstLine="709"/>
              <w:jc w:val="both"/>
              <w:outlineLvl w:val="0"/>
              <w:rPr>
                <w:bCs/>
                <w:sz w:val="28"/>
                <w:szCs w:val="28"/>
              </w:rPr>
            </w:pPr>
            <w:r>
              <w:rPr>
                <w:bCs/>
                <w:sz w:val="28"/>
                <w:szCs w:val="28"/>
              </w:rPr>
              <w:t xml:space="preserve">                                                                           </w:t>
            </w:r>
            <w:bookmarkStart w:id="0" w:name="_GoBack"/>
            <w:bookmarkEnd w:id="0"/>
          </w:p>
          <w:p w:rsidR="00741312" w:rsidRDefault="00741312" w:rsidP="00741312">
            <w:pPr>
              <w:widowControl w:val="0"/>
              <w:autoSpaceDE w:val="0"/>
              <w:autoSpaceDN w:val="0"/>
              <w:adjustRightInd w:val="0"/>
              <w:ind w:firstLine="709"/>
              <w:jc w:val="both"/>
              <w:outlineLvl w:val="0"/>
              <w:rPr>
                <w:bCs/>
                <w:sz w:val="28"/>
                <w:szCs w:val="28"/>
              </w:rPr>
            </w:pPr>
            <w:r>
              <w:rPr>
                <w:bCs/>
              </w:rPr>
              <w:t xml:space="preserve">Разослано: дело, газета Ладога», </w:t>
            </w:r>
            <w:r w:rsidR="00B976B1">
              <w:rPr>
                <w:bCs/>
              </w:rPr>
              <w:lastRenderedPageBreak/>
              <w:t>прокуратура</w:t>
            </w:r>
          </w:p>
          <w:p w:rsidR="00EE7E54" w:rsidRPr="00616C40" w:rsidRDefault="00EE7E54" w:rsidP="00D93EBA">
            <w:pPr>
              <w:widowControl w:val="0"/>
              <w:autoSpaceDE w:val="0"/>
              <w:autoSpaceDN w:val="0"/>
              <w:adjustRightInd w:val="0"/>
              <w:contextualSpacing/>
              <w:jc w:val="center"/>
              <w:outlineLvl w:val="0"/>
              <w:rPr>
                <w:b/>
                <w:bCs/>
                <w:sz w:val="28"/>
                <w:szCs w:val="28"/>
              </w:rPr>
            </w:pPr>
            <w:r w:rsidRPr="00616C40">
              <w:rPr>
                <w:bCs/>
              </w:rPr>
              <w:tab/>
            </w:r>
          </w:p>
        </w:tc>
        <w:tc>
          <w:tcPr>
            <w:tcW w:w="2942" w:type="dxa"/>
          </w:tcPr>
          <w:p w:rsidR="00E95F25" w:rsidRDefault="00E95F25" w:rsidP="00D93EBA">
            <w:pPr>
              <w:widowControl w:val="0"/>
              <w:autoSpaceDE w:val="0"/>
              <w:autoSpaceDN w:val="0"/>
              <w:adjustRightInd w:val="0"/>
              <w:contextualSpacing/>
              <w:jc w:val="center"/>
              <w:outlineLvl w:val="0"/>
              <w:rPr>
                <w:bCs/>
                <w:sz w:val="24"/>
                <w:szCs w:val="24"/>
              </w:rPr>
            </w:pPr>
          </w:p>
          <w:p w:rsidR="00E95F25" w:rsidRDefault="00E95F25" w:rsidP="00D93EBA">
            <w:pPr>
              <w:widowControl w:val="0"/>
              <w:autoSpaceDE w:val="0"/>
              <w:autoSpaceDN w:val="0"/>
              <w:adjustRightInd w:val="0"/>
              <w:contextualSpacing/>
              <w:jc w:val="center"/>
              <w:outlineLvl w:val="0"/>
              <w:rPr>
                <w:bCs/>
                <w:sz w:val="24"/>
                <w:szCs w:val="24"/>
              </w:rPr>
            </w:pPr>
          </w:p>
          <w:p w:rsidR="00E95F25" w:rsidRDefault="00E95F25" w:rsidP="00D93EBA">
            <w:pPr>
              <w:widowControl w:val="0"/>
              <w:autoSpaceDE w:val="0"/>
              <w:autoSpaceDN w:val="0"/>
              <w:adjustRightInd w:val="0"/>
              <w:contextualSpacing/>
              <w:jc w:val="center"/>
              <w:outlineLvl w:val="0"/>
              <w:rPr>
                <w:bCs/>
                <w:sz w:val="24"/>
                <w:szCs w:val="24"/>
              </w:rPr>
            </w:pPr>
          </w:p>
          <w:p w:rsidR="00741312" w:rsidRDefault="00741312" w:rsidP="00741312">
            <w:pPr>
              <w:widowControl w:val="0"/>
              <w:autoSpaceDE w:val="0"/>
              <w:autoSpaceDN w:val="0"/>
              <w:adjustRightInd w:val="0"/>
              <w:contextualSpacing/>
              <w:jc w:val="center"/>
              <w:outlineLvl w:val="0"/>
              <w:rPr>
                <w:bCs/>
              </w:rPr>
            </w:pPr>
            <w:r>
              <w:rPr>
                <w:bCs/>
              </w:rPr>
              <w:t xml:space="preserve">                                              </w:t>
            </w:r>
            <w:r w:rsidRPr="00B230BB">
              <w:rPr>
                <w:bCs/>
              </w:rPr>
              <w:t>Утвержден</w:t>
            </w:r>
            <w:r>
              <w:rPr>
                <w:bCs/>
              </w:rPr>
              <w:t xml:space="preserve">                                                                                                               </w:t>
            </w:r>
          </w:p>
          <w:p w:rsidR="00741312" w:rsidRDefault="00741312" w:rsidP="00741312">
            <w:pPr>
              <w:widowControl w:val="0"/>
              <w:autoSpaceDE w:val="0"/>
              <w:autoSpaceDN w:val="0"/>
              <w:adjustRightInd w:val="0"/>
              <w:contextualSpacing/>
              <w:jc w:val="center"/>
              <w:outlineLvl w:val="0"/>
              <w:rPr>
                <w:bCs/>
              </w:rPr>
            </w:pPr>
            <w:r>
              <w:rPr>
                <w:bCs/>
              </w:rPr>
              <w:t xml:space="preserve">                                               </w:t>
            </w:r>
            <w:r w:rsidRPr="00B230BB">
              <w:rPr>
                <w:bCs/>
              </w:rPr>
              <w:t xml:space="preserve">постановлением администрации </w:t>
            </w:r>
          </w:p>
          <w:p w:rsidR="00741312" w:rsidRDefault="00741312" w:rsidP="00741312">
            <w:pPr>
              <w:widowControl w:val="0"/>
              <w:tabs>
                <w:tab w:val="center" w:pos="4961"/>
                <w:tab w:val="right" w:pos="9922"/>
              </w:tabs>
              <w:autoSpaceDE w:val="0"/>
              <w:autoSpaceDN w:val="0"/>
              <w:adjustRightInd w:val="0"/>
              <w:contextualSpacing/>
              <w:outlineLvl w:val="0"/>
              <w:rPr>
                <w:bCs/>
              </w:rPr>
            </w:pPr>
            <w:r>
              <w:rPr>
                <w:bCs/>
              </w:rPr>
              <w:tab/>
              <w:t xml:space="preserve">                                       МО </w:t>
            </w:r>
            <w:proofErr w:type="spellStart"/>
            <w:r>
              <w:rPr>
                <w:bCs/>
              </w:rPr>
              <w:t>Суховское</w:t>
            </w:r>
            <w:proofErr w:type="spellEnd"/>
            <w:r>
              <w:rPr>
                <w:bCs/>
              </w:rPr>
              <w:t xml:space="preserve"> сельское поселение                                         </w:t>
            </w:r>
          </w:p>
          <w:p w:rsidR="00741312" w:rsidRDefault="00741312" w:rsidP="00741312">
            <w:pPr>
              <w:widowControl w:val="0"/>
              <w:tabs>
                <w:tab w:val="left" w:pos="2029"/>
                <w:tab w:val="center" w:pos="4535"/>
                <w:tab w:val="right" w:pos="9071"/>
              </w:tabs>
              <w:autoSpaceDE w:val="0"/>
              <w:autoSpaceDN w:val="0"/>
              <w:adjustRightInd w:val="0"/>
              <w:contextualSpacing/>
              <w:outlineLvl w:val="0"/>
              <w:rPr>
                <w:bCs/>
              </w:rPr>
            </w:pPr>
            <w:r>
              <w:rPr>
                <w:bCs/>
              </w:rPr>
              <w:tab/>
              <w:t xml:space="preserve">   Кировского муниципального района</w:t>
            </w:r>
          </w:p>
          <w:p w:rsidR="00741312" w:rsidRDefault="00741312" w:rsidP="00741312">
            <w:pPr>
              <w:widowControl w:val="0"/>
              <w:tabs>
                <w:tab w:val="left" w:pos="2166"/>
                <w:tab w:val="left" w:pos="5325"/>
                <w:tab w:val="right" w:pos="9071"/>
              </w:tabs>
              <w:autoSpaceDE w:val="0"/>
              <w:autoSpaceDN w:val="0"/>
              <w:adjustRightInd w:val="0"/>
              <w:contextualSpacing/>
              <w:outlineLvl w:val="0"/>
              <w:rPr>
                <w:bCs/>
              </w:rPr>
            </w:pPr>
            <w:r>
              <w:rPr>
                <w:bCs/>
              </w:rPr>
              <w:tab/>
              <w:t xml:space="preserve">             Ленинградской области</w:t>
            </w:r>
            <w:r>
              <w:rPr>
                <w:bCs/>
              </w:rPr>
              <w:tab/>
              <w:t xml:space="preserve">   района   Ленинградской области</w:t>
            </w:r>
          </w:p>
          <w:p w:rsidR="00741312" w:rsidRPr="00981265" w:rsidRDefault="00741312" w:rsidP="00741312">
            <w:pPr>
              <w:pStyle w:val="ConsPlusTitle"/>
              <w:tabs>
                <w:tab w:val="left" w:pos="2141"/>
                <w:tab w:val="left" w:pos="5325"/>
              </w:tabs>
              <w:ind w:firstLine="720"/>
              <w:rPr>
                <w:b w:val="0"/>
              </w:rPr>
            </w:pPr>
            <w:r>
              <w:rPr>
                <w:b w:val="0"/>
              </w:rPr>
              <w:t xml:space="preserve"> </w:t>
            </w:r>
            <w:r>
              <w:rPr>
                <w:b w:val="0"/>
              </w:rPr>
              <w:tab/>
              <w:t xml:space="preserve">    </w:t>
            </w:r>
            <w:r w:rsidR="00A22536">
              <w:rPr>
                <w:b w:val="0"/>
              </w:rPr>
              <w:t xml:space="preserve">       </w:t>
            </w:r>
            <w:r>
              <w:rPr>
                <w:b w:val="0"/>
              </w:rPr>
              <w:t xml:space="preserve"> </w:t>
            </w:r>
            <w:r w:rsidRPr="00B976B1">
              <w:rPr>
                <w:b w:val="0"/>
                <w:sz w:val="20"/>
                <w:szCs w:val="20"/>
                <w:highlight w:val="yellow"/>
              </w:rPr>
              <w:t>От</w:t>
            </w:r>
            <w:r w:rsidR="00A22536" w:rsidRPr="00B976B1">
              <w:rPr>
                <w:b w:val="0"/>
                <w:sz w:val="20"/>
                <w:szCs w:val="20"/>
                <w:highlight w:val="yellow"/>
              </w:rPr>
              <w:t xml:space="preserve"> 20.03.2023 г. </w:t>
            </w:r>
            <w:r w:rsidRPr="00B976B1">
              <w:rPr>
                <w:b w:val="0"/>
                <w:sz w:val="20"/>
                <w:szCs w:val="20"/>
                <w:highlight w:val="yellow"/>
              </w:rPr>
              <w:t>№</w:t>
            </w:r>
            <w:r w:rsidR="00A22536" w:rsidRPr="00B976B1">
              <w:rPr>
                <w:b w:val="0"/>
                <w:sz w:val="20"/>
                <w:szCs w:val="20"/>
                <w:highlight w:val="yellow"/>
              </w:rPr>
              <w:t xml:space="preserve"> 44</w:t>
            </w:r>
            <w:r>
              <w:rPr>
                <w:b w:val="0"/>
              </w:rPr>
              <w:tab/>
              <w:t xml:space="preserve">                от 20.03.2023 г.</w:t>
            </w:r>
            <w:r w:rsidRPr="00981265">
              <w:rPr>
                <w:b w:val="0"/>
              </w:rPr>
              <w:t xml:space="preserve"> № </w:t>
            </w:r>
            <w:r>
              <w:rPr>
                <w:b w:val="0"/>
              </w:rPr>
              <w:t xml:space="preserve"> 39</w:t>
            </w:r>
          </w:p>
          <w:p w:rsidR="00741312" w:rsidRPr="00E62131" w:rsidRDefault="00741312" w:rsidP="00741312">
            <w:pPr>
              <w:widowControl w:val="0"/>
              <w:autoSpaceDE w:val="0"/>
              <w:autoSpaceDN w:val="0"/>
              <w:adjustRightInd w:val="0"/>
              <w:ind w:firstLine="709"/>
              <w:contextualSpacing/>
              <w:jc w:val="both"/>
              <w:outlineLvl w:val="0"/>
            </w:pPr>
            <w:r>
              <w:t xml:space="preserve">                                             </w:t>
            </w:r>
            <w:r w:rsidR="00A22536">
              <w:t xml:space="preserve">   </w:t>
            </w:r>
            <w:r>
              <w:t xml:space="preserve"> </w:t>
            </w:r>
            <w:r w:rsidRPr="00E62131">
              <w:t>(приложение)</w:t>
            </w:r>
          </w:p>
          <w:p w:rsidR="00EE7E54" w:rsidRPr="0047018F" w:rsidRDefault="00EE7E54" w:rsidP="00E95F25">
            <w:pPr>
              <w:pStyle w:val="ConsPlusTitle"/>
              <w:tabs>
                <w:tab w:val="left" w:pos="5325"/>
              </w:tabs>
              <w:ind w:firstLine="720"/>
              <w:jc w:val="center"/>
              <w:rPr>
                <w:bCs w:val="0"/>
              </w:rPr>
            </w:pPr>
            <w:r w:rsidRPr="0047018F">
              <w:rPr>
                <w:b w:val="0"/>
              </w:rPr>
              <w:tab/>
              <w:t xml:space="preserve">   от 18.05.2016 г. № 92</w:t>
            </w:r>
            <w:r>
              <w:t xml:space="preserve"> </w:t>
            </w:r>
            <w:r w:rsidRPr="0047018F">
              <w:t>(приложение)</w:t>
            </w:r>
          </w:p>
        </w:tc>
      </w:tr>
      <w:tr w:rsidR="00EE7E54" w:rsidTr="00741312">
        <w:tc>
          <w:tcPr>
            <w:tcW w:w="6345" w:type="dxa"/>
          </w:tcPr>
          <w:p w:rsidR="00EE7E54" w:rsidRPr="00616C40" w:rsidRDefault="00EE7E54" w:rsidP="00D93EBA">
            <w:pPr>
              <w:widowControl w:val="0"/>
              <w:autoSpaceDE w:val="0"/>
              <w:autoSpaceDN w:val="0"/>
              <w:adjustRightInd w:val="0"/>
              <w:contextualSpacing/>
              <w:jc w:val="center"/>
              <w:outlineLvl w:val="0"/>
              <w:rPr>
                <w:b/>
                <w:bCs/>
                <w:sz w:val="28"/>
                <w:szCs w:val="28"/>
              </w:rPr>
            </w:pPr>
          </w:p>
        </w:tc>
        <w:tc>
          <w:tcPr>
            <w:tcW w:w="2942" w:type="dxa"/>
          </w:tcPr>
          <w:p w:rsidR="00EE7E54" w:rsidRPr="0047018F" w:rsidRDefault="00EE7E54" w:rsidP="00D93EBA">
            <w:pPr>
              <w:widowControl w:val="0"/>
              <w:autoSpaceDE w:val="0"/>
              <w:autoSpaceDN w:val="0"/>
              <w:adjustRightInd w:val="0"/>
              <w:contextualSpacing/>
              <w:jc w:val="center"/>
              <w:outlineLvl w:val="0"/>
              <w:rPr>
                <w:b/>
                <w:bCs/>
                <w:sz w:val="24"/>
                <w:szCs w:val="24"/>
              </w:rPr>
            </w:pPr>
          </w:p>
        </w:tc>
      </w:tr>
    </w:tbl>
    <w:p w:rsidR="00B976B1" w:rsidRPr="00B976B1" w:rsidRDefault="00EE7E54" w:rsidP="007910D7">
      <w:pPr>
        <w:widowControl w:val="0"/>
        <w:tabs>
          <w:tab w:val="left" w:pos="2826"/>
          <w:tab w:val="center" w:pos="4890"/>
        </w:tabs>
        <w:autoSpaceDE w:val="0"/>
        <w:autoSpaceDN w:val="0"/>
        <w:adjustRightInd w:val="0"/>
        <w:ind w:firstLine="709"/>
        <w:contextualSpacing/>
        <w:outlineLvl w:val="0"/>
        <w:rPr>
          <w:b/>
          <w:sz w:val="24"/>
          <w:szCs w:val="24"/>
        </w:rPr>
      </w:pPr>
      <w:r>
        <w:rPr>
          <w:b/>
          <w:bCs/>
          <w:sz w:val="24"/>
          <w:szCs w:val="24"/>
        </w:rPr>
        <w:tab/>
      </w:r>
      <w:r w:rsidR="00B976B1" w:rsidRPr="00B976B1">
        <w:rPr>
          <w:b/>
          <w:sz w:val="24"/>
          <w:szCs w:val="24"/>
        </w:rPr>
        <w:t xml:space="preserve">Административный регламент </w:t>
      </w:r>
    </w:p>
    <w:p w:rsidR="00B976B1" w:rsidRPr="00B976B1" w:rsidRDefault="00B976B1" w:rsidP="00B976B1">
      <w:pPr>
        <w:jc w:val="center"/>
        <w:rPr>
          <w:b/>
          <w:sz w:val="24"/>
          <w:szCs w:val="24"/>
        </w:rPr>
      </w:pPr>
      <w:r w:rsidRPr="00B976B1">
        <w:rPr>
          <w:b/>
          <w:sz w:val="24"/>
          <w:szCs w:val="24"/>
        </w:rPr>
        <w:t>предоставления муниципальной услуги</w:t>
      </w:r>
    </w:p>
    <w:p w:rsidR="00B976B1" w:rsidRPr="00B976B1" w:rsidRDefault="00B976B1" w:rsidP="00B976B1">
      <w:pPr>
        <w:jc w:val="center"/>
        <w:rPr>
          <w:b/>
          <w:sz w:val="24"/>
          <w:szCs w:val="24"/>
        </w:rPr>
      </w:pPr>
      <w:r w:rsidRPr="00B976B1">
        <w:rPr>
          <w:b/>
          <w:sz w:val="24"/>
          <w:szCs w:val="24"/>
        </w:rPr>
        <w:t xml:space="preserve">«Включение нестационарного торгового объекта в схему размещения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собственности, на территории муниципального образования </w:t>
      </w:r>
      <w:proofErr w:type="spellStart"/>
      <w:r>
        <w:rPr>
          <w:b/>
          <w:sz w:val="24"/>
          <w:szCs w:val="24"/>
        </w:rPr>
        <w:t>Суховское</w:t>
      </w:r>
      <w:proofErr w:type="spellEnd"/>
      <w:r w:rsidRPr="00B976B1">
        <w:rPr>
          <w:b/>
          <w:sz w:val="24"/>
          <w:szCs w:val="24"/>
        </w:rPr>
        <w:t xml:space="preserve"> сельское поселение Кировского муниципального района Ленинградской области» (сокращенное наименование – «Включение нестационарного объекта в схему размещения нестационарных торговых объектов»)</w:t>
      </w:r>
    </w:p>
    <w:p w:rsidR="00B976B1" w:rsidRPr="00B976B1" w:rsidRDefault="00B976B1" w:rsidP="00B976B1">
      <w:pPr>
        <w:jc w:val="center"/>
        <w:rPr>
          <w:b/>
          <w:sz w:val="24"/>
          <w:szCs w:val="24"/>
        </w:rPr>
      </w:pPr>
      <w:r w:rsidRPr="00B976B1">
        <w:rPr>
          <w:b/>
          <w:sz w:val="24"/>
          <w:szCs w:val="24"/>
        </w:rPr>
        <w:t>(далее – регламент, муниципальная услуга)</w:t>
      </w:r>
    </w:p>
    <w:p w:rsidR="00B976B1" w:rsidRPr="00B54A67" w:rsidRDefault="00B976B1" w:rsidP="00B976B1">
      <w:pPr>
        <w:jc w:val="center"/>
        <w:rPr>
          <w:b/>
          <w:sz w:val="28"/>
          <w:szCs w:val="28"/>
        </w:rPr>
      </w:pPr>
    </w:p>
    <w:p w:rsidR="00B976B1" w:rsidRPr="00B54A67" w:rsidRDefault="00B976B1" w:rsidP="00B976B1">
      <w:pPr>
        <w:pStyle w:val="a3"/>
        <w:spacing w:before="0" w:after="0"/>
        <w:jc w:val="center"/>
        <w:rPr>
          <w:bCs/>
          <w:color w:val="auto"/>
          <w:sz w:val="28"/>
          <w:szCs w:val="28"/>
        </w:rPr>
      </w:pPr>
      <w:r w:rsidRPr="00B54A67">
        <w:rPr>
          <w:bCs/>
          <w:color w:val="auto"/>
          <w:sz w:val="28"/>
          <w:szCs w:val="28"/>
        </w:rPr>
        <w:t>1. Общие положения</w:t>
      </w:r>
    </w:p>
    <w:p w:rsidR="00B976B1" w:rsidRPr="00B54A67" w:rsidRDefault="00B976B1" w:rsidP="00B976B1">
      <w:pPr>
        <w:jc w:val="center"/>
        <w:rPr>
          <w:b/>
          <w:sz w:val="28"/>
          <w:szCs w:val="28"/>
        </w:rPr>
      </w:pPr>
    </w:p>
    <w:p w:rsidR="00B976B1" w:rsidRPr="00B54A67" w:rsidRDefault="00B976B1" w:rsidP="00B976B1">
      <w:pPr>
        <w:ind w:firstLine="709"/>
        <w:jc w:val="both"/>
        <w:rPr>
          <w:sz w:val="28"/>
          <w:szCs w:val="28"/>
        </w:rPr>
      </w:pPr>
      <w:r w:rsidRPr="00B54A67">
        <w:rPr>
          <w:sz w:val="28"/>
          <w:szCs w:val="28"/>
        </w:rPr>
        <w:t>1.1. Регламент устанавливает порядок и стандарт предоставления муниципальной услуги.</w:t>
      </w:r>
    </w:p>
    <w:p w:rsidR="00B976B1" w:rsidRPr="00B54A67" w:rsidRDefault="00B976B1" w:rsidP="00B976B1">
      <w:pPr>
        <w:ind w:firstLine="709"/>
        <w:jc w:val="both"/>
        <w:rPr>
          <w:sz w:val="28"/>
          <w:szCs w:val="28"/>
        </w:rPr>
      </w:pPr>
      <w:r w:rsidRPr="00B54A67">
        <w:rPr>
          <w:sz w:val="28"/>
          <w:szCs w:val="28"/>
        </w:rPr>
        <w:t>1.2. Заявителями, имеющими право на получение муниципальной услуги, являются:</w:t>
      </w:r>
    </w:p>
    <w:p w:rsidR="00B976B1" w:rsidRPr="00B54A67" w:rsidRDefault="00B976B1" w:rsidP="00B976B1">
      <w:pPr>
        <w:ind w:firstLine="709"/>
        <w:jc w:val="both"/>
        <w:rPr>
          <w:sz w:val="28"/>
          <w:szCs w:val="28"/>
        </w:rPr>
      </w:pPr>
      <w:r w:rsidRPr="00B54A67">
        <w:rPr>
          <w:sz w:val="28"/>
          <w:szCs w:val="28"/>
        </w:rPr>
        <w:t xml:space="preserve">-физические лица, </w:t>
      </w:r>
      <w:r>
        <w:rPr>
          <w:sz w:val="28"/>
          <w:szCs w:val="28"/>
        </w:rPr>
        <w:t xml:space="preserve">не являющиеся индивидуальными предпринимателями и </w:t>
      </w:r>
      <w:r w:rsidRPr="00B54A67">
        <w:rPr>
          <w:sz w:val="28"/>
          <w:szCs w:val="28"/>
        </w:rPr>
        <w:t xml:space="preserve">применяющие специальный налоговый режим «Налог на профессиональный доход» (далее </w:t>
      </w:r>
      <w:r>
        <w:rPr>
          <w:sz w:val="28"/>
          <w:szCs w:val="28"/>
        </w:rPr>
        <w:t xml:space="preserve">– </w:t>
      </w:r>
      <w:proofErr w:type="spellStart"/>
      <w:r w:rsidRPr="00B54A67">
        <w:rPr>
          <w:sz w:val="28"/>
          <w:szCs w:val="28"/>
        </w:rPr>
        <w:t>са</w:t>
      </w:r>
      <w:r>
        <w:rPr>
          <w:sz w:val="28"/>
          <w:szCs w:val="28"/>
        </w:rPr>
        <w:t>мозанятые</w:t>
      </w:r>
      <w:proofErr w:type="spellEnd"/>
      <w:r>
        <w:rPr>
          <w:sz w:val="28"/>
          <w:szCs w:val="28"/>
        </w:rPr>
        <w:t>);</w:t>
      </w:r>
    </w:p>
    <w:p w:rsidR="00B976B1" w:rsidRPr="00B54A67" w:rsidRDefault="00B976B1" w:rsidP="00B976B1">
      <w:pPr>
        <w:ind w:firstLine="709"/>
        <w:jc w:val="both"/>
        <w:rPr>
          <w:sz w:val="28"/>
          <w:szCs w:val="28"/>
        </w:rPr>
      </w:pPr>
      <w:r w:rsidRPr="00B54A67">
        <w:rPr>
          <w:sz w:val="28"/>
          <w:szCs w:val="28"/>
        </w:rPr>
        <w:t>- юридические лиц</w:t>
      </w:r>
      <w:proofErr w:type="gramStart"/>
      <w:r w:rsidRPr="00B54A67">
        <w:rPr>
          <w:sz w:val="28"/>
          <w:szCs w:val="28"/>
        </w:rPr>
        <w:t>а</w:t>
      </w:r>
      <w:r w:rsidRPr="00C25AA6">
        <w:rPr>
          <w:sz w:val="28"/>
          <w:szCs w:val="28"/>
        </w:rPr>
        <w:t>(</w:t>
      </w:r>
      <w:proofErr w:type="gramEnd"/>
      <w:r w:rsidRPr="00C25AA6">
        <w:rPr>
          <w:sz w:val="28"/>
          <w:szCs w:val="28"/>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Pr="00B54A67">
        <w:rPr>
          <w:sz w:val="28"/>
          <w:szCs w:val="28"/>
        </w:rPr>
        <w:t>;</w:t>
      </w:r>
    </w:p>
    <w:p w:rsidR="00B976B1" w:rsidRPr="00B54A67" w:rsidRDefault="00B976B1" w:rsidP="00B976B1">
      <w:pPr>
        <w:ind w:firstLine="709"/>
        <w:jc w:val="both"/>
        <w:rPr>
          <w:sz w:val="28"/>
          <w:szCs w:val="28"/>
        </w:rPr>
      </w:pPr>
      <w:r w:rsidRPr="00B54A67">
        <w:rPr>
          <w:sz w:val="28"/>
          <w:szCs w:val="28"/>
        </w:rPr>
        <w:t>- индивидуальные предприниматели</w:t>
      </w:r>
      <w:r>
        <w:rPr>
          <w:sz w:val="28"/>
          <w:szCs w:val="28"/>
        </w:rPr>
        <w:t xml:space="preserve"> (далее – заявители).</w:t>
      </w:r>
    </w:p>
    <w:p w:rsidR="00B976B1" w:rsidRDefault="00B976B1" w:rsidP="00B976B1">
      <w:pPr>
        <w:ind w:firstLine="709"/>
        <w:jc w:val="both"/>
        <w:rPr>
          <w:sz w:val="28"/>
          <w:szCs w:val="28"/>
        </w:rPr>
      </w:pPr>
      <w:r>
        <w:rPr>
          <w:sz w:val="28"/>
          <w:szCs w:val="28"/>
        </w:rPr>
        <w:t>П</w:t>
      </w:r>
      <w:r w:rsidRPr="00B54A67">
        <w:rPr>
          <w:sz w:val="28"/>
          <w:szCs w:val="28"/>
        </w:rPr>
        <w:t>редставлять интересы заявителя</w:t>
      </w:r>
      <w:r>
        <w:rPr>
          <w:sz w:val="28"/>
          <w:szCs w:val="28"/>
        </w:rPr>
        <w:t xml:space="preserve"> </w:t>
      </w:r>
      <w:r w:rsidRPr="00B54A67">
        <w:rPr>
          <w:sz w:val="28"/>
          <w:szCs w:val="28"/>
        </w:rPr>
        <w:t>имеют право:</w:t>
      </w:r>
    </w:p>
    <w:p w:rsidR="00B976B1" w:rsidRDefault="00B976B1" w:rsidP="00B976B1">
      <w:pPr>
        <w:ind w:firstLine="709"/>
        <w:jc w:val="both"/>
        <w:rPr>
          <w:sz w:val="28"/>
          <w:szCs w:val="28"/>
        </w:rPr>
      </w:pPr>
      <w:r>
        <w:rPr>
          <w:sz w:val="28"/>
          <w:szCs w:val="28"/>
        </w:rPr>
        <w:t>от имени физических лиц (</w:t>
      </w:r>
      <w:proofErr w:type="spellStart"/>
      <w:r>
        <w:rPr>
          <w:sz w:val="28"/>
          <w:szCs w:val="28"/>
        </w:rPr>
        <w:t>самозанятых</w:t>
      </w:r>
      <w:proofErr w:type="spellEnd"/>
      <w:r>
        <w:rPr>
          <w:sz w:val="28"/>
          <w:szCs w:val="28"/>
        </w:rPr>
        <w:t>):</w:t>
      </w:r>
    </w:p>
    <w:p w:rsidR="00B976B1" w:rsidRPr="00B54A67" w:rsidRDefault="00B976B1" w:rsidP="00B976B1">
      <w:pPr>
        <w:ind w:firstLine="709"/>
        <w:jc w:val="both"/>
        <w:rPr>
          <w:sz w:val="28"/>
          <w:szCs w:val="28"/>
        </w:rPr>
      </w:pPr>
      <w:r w:rsidRPr="003F56CC">
        <w:rPr>
          <w:sz w:val="28"/>
          <w:szCs w:val="28"/>
        </w:rPr>
        <w:t>-представители, действующие в силу полномочий, основанных на доверенности или договоре</w:t>
      </w:r>
      <w:r>
        <w:rPr>
          <w:sz w:val="28"/>
          <w:szCs w:val="28"/>
        </w:rPr>
        <w:t>;</w:t>
      </w:r>
    </w:p>
    <w:p w:rsidR="00B976B1" w:rsidRDefault="00B976B1" w:rsidP="00B976B1">
      <w:pPr>
        <w:ind w:firstLine="709"/>
        <w:jc w:val="both"/>
        <w:rPr>
          <w:sz w:val="28"/>
          <w:szCs w:val="28"/>
        </w:rPr>
      </w:pPr>
      <w:r w:rsidRPr="00B54A67">
        <w:rPr>
          <w:sz w:val="28"/>
          <w:szCs w:val="28"/>
        </w:rPr>
        <w:t>от имени юридических лиц:</w:t>
      </w:r>
    </w:p>
    <w:p w:rsidR="00B976B1" w:rsidRPr="00B54A67" w:rsidRDefault="00B976B1" w:rsidP="00B976B1">
      <w:pPr>
        <w:ind w:firstLine="709"/>
        <w:jc w:val="both"/>
        <w:rPr>
          <w:sz w:val="28"/>
          <w:szCs w:val="28"/>
        </w:rPr>
      </w:pPr>
      <w:r w:rsidRPr="00B54A67">
        <w:rPr>
          <w:sz w:val="28"/>
          <w:szCs w:val="28"/>
        </w:rPr>
        <w:t>- лица, действующие в соответствии с законом или учредительными документами от имени юридического лица без доверенности;</w:t>
      </w:r>
    </w:p>
    <w:p w:rsidR="00B976B1" w:rsidRPr="00B54A67" w:rsidRDefault="00B976B1" w:rsidP="00B976B1">
      <w:pPr>
        <w:ind w:firstLine="709"/>
        <w:jc w:val="both"/>
        <w:rPr>
          <w:sz w:val="28"/>
          <w:szCs w:val="28"/>
        </w:rPr>
      </w:pPr>
      <w:r w:rsidRPr="00B54A67">
        <w:rPr>
          <w:sz w:val="28"/>
          <w:szCs w:val="28"/>
        </w:rPr>
        <w:t>- представители юридических лиц в силу полномочий на осно</w:t>
      </w:r>
      <w:r>
        <w:rPr>
          <w:sz w:val="28"/>
          <w:szCs w:val="28"/>
        </w:rPr>
        <w:t>вании доверенности или договора;</w:t>
      </w:r>
    </w:p>
    <w:p w:rsidR="00B976B1" w:rsidRPr="00B54A67" w:rsidRDefault="00B976B1" w:rsidP="00B976B1">
      <w:pPr>
        <w:ind w:firstLine="709"/>
        <w:jc w:val="both"/>
        <w:rPr>
          <w:sz w:val="28"/>
          <w:szCs w:val="28"/>
        </w:rPr>
      </w:pPr>
      <w:r w:rsidRPr="00B54A67">
        <w:rPr>
          <w:sz w:val="28"/>
          <w:szCs w:val="28"/>
        </w:rPr>
        <w:t>от имени индивидуальных предпринимателей:</w:t>
      </w:r>
    </w:p>
    <w:p w:rsidR="00B976B1" w:rsidRDefault="00B976B1" w:rsidP="00B976B1">
      <w:pPr>
        <w:ind w:firstLine="709"/>
        <w:jc w:val="both"/>
        <w:rPr>
          <w:sz w:val="28"/>
          <w:szCs w:val="28"/>
        </w:rPr>
      </w:pPr>
      <w:r w:rsidRPr="00B54A67">
        <w:rPr>
          <w:sz w:val="28"/>
          <w:szCs w:val="28"/>
        </w:rPr>
        <w:t>- представители</w:t>
      </w:r>
      <w:r>
        <w:rPr>
          <w:sz w:val="28"/>
          <w:szCs w:val="28"/>
        </w:rPr>
        <w:t>, действующие</w:t>
      </w:r>
      <w:r w:rsidRPr="00B54A67">
        <w:rPr>
          <w:sz w:val="28"/>
          <w:szCs w:val="28"/>
        </w:rPr>
        <w:t xml:space="preserve"> в силу полномочий</w:t>
      </w:r>
      <w:r>
        <w:rPr>
          <w:sz w:val="28"/>
          <w:szCs w:val="28"/>
        </w:rPr>
        <w:t xml:space="preserve">, основанных </w:t>
      </w:r>
      <w:r w:rsidRPr="00B54A67">
        <w:rPr>
          <w:sz w:val="28"/>
          <w:szCs w:val="28"/>
        </w:rPr>
        <w:t>на доверенности или договор</w:t>
      </w:r>
      <w:r>
        <w:rPr>
          <w:sz w:val="28"/>
          <w:szCs w:val="28"/>
        </w:rPr>
        <w:t>е</w:t>
      </w:r>
      <w:r w:rsidRPr="00B54A67">
        <w:rPr>
          <w:sz w:val="28"/>
          <w:szCs w:val="28"/>
        </w:rPr>
        <w:t>.</w:t>
      </w:r>
    </w:p>
    <w:p w:rsidR="00B976B1" w:rsidRPr="00B54A67" w:rsidRDefault="00B976B1" w:rsidP="00B976B1">
      <w:pPr>
        <w:ind w:firstLine="709"/>
        <w:jc w:val="both"/>
        <w:rPr>
          <w:sz w:val="28"/>
          <w:szCs w:val="28"/>
        </w:rPr>
      </w:pPr>
      <w:r w:rsidRPr="00B54A67">
        <w:rPr>
          <w:sz w:val="28"/>
          <w:szCs w:val="28"/>
        </w:rPr>
        <w:lastRenderedPageBreak/>
        <w:t xml:space="preserve">1.3. Информация о </w:t>
      </w:r>
      <w:r>
        <w:rPr>
          <w:sz w:val="28"/>
          <w:szCs w:val="28"/>
        </w:rPr>
        <w:t xml:space="preserve">местах </w:t>
      </w:r>
      <w:r w:rsidRPr="00B54A67">
        <w:rPr>
          <w:sz w:val="28"/>
          <w:szCs w:val="28"/>
        </w:rPr>
        <w:t>нахождени</w:t>
      </w:r>
      <w:r>
        <w:rPr>
          <w:sz w:val="28"/>
          <w:szCs w:val="28"/>
        </w:rPr>
        <w:t>я органа местного самоуправления (далее –</w:t>
      </w:r>
      <w:r w:rsidRPr="00B54A67">
        <w:rPr>
          <w:sz w:val="28"/>
          <w:szCs w:val="28"/>
        </w:rPr>
        <w:t xml:space="preserve"> ОМСУ</w:t>
      </w:r>
      <w:r>
        <w:rPr>
          <w:sz w:val="28"/>
          <w:szCs w:val="28"/>
        </w:rPr>
        <w:t>)</w:t>
      </w:r>
      <w:r w:rsidRPr="00B54A67">
        <w:rPr>
          <w:sz w:val="28"/>
          <w:szCs w:val="28"/>
        </w:rPr>
        <w:t>, предоставляющего муниципальную услугу, график</w:t>
      </w:r>
      <w:r>
        <w:rPr>
          <w:sz w:val="28"/>
          <w:szCs w:val="28"/>
        </w:rPr>
        <w:t>ах</w:t>
      </w:r>
      <w:r w:rsidRPr="00B54A67">
        <w:rPr>
          <w:sz w:val="28"/>
          <w:szCs w:val="28"/>
        </w:rPr>
        <w:t xml:space="preserve"> работы, контактных телефонах и т.д. (далее </w:t>
      </w:r>
      <w:r>
        <w:rPr>
          <w:sz w:val="28"/>
          <w:szCs w:val="28"/>
        </w:rPr>
        <w:t>–</w:t>
      </w:r>
      <w:r w:rsidRPr="00B54A67">
        <w:rPr>
          <w:sz w:val="28"/>
          <w:szCs w:val="28"/>
        </w:rPr>
        <w:t xml:space="preserve"> сведения информационного характера) размещается:</w:t>
      </w:r>
    </w:p>
    <w:p w:rsidR="00B976B1" w:rsidRPr="00B54A67" w:rsidRDefault="00B976B1" w:rsidP="00B976B1">
      <w:pPr>
        <w:ind w:firstLine="709"/>
        <w:jc w:val="both"/>
        <w:rPr>
          <w:sz w:val="28"/>
          <w:szCs w:val="28"/>
        </w:rPr>
      </w:pPr>
      <w:r w:rsidRPr="00B54A67">
        <w:rPr>
          <w:sz w:val="28"/>
          <w:szCs w:val="28"/>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B976B1" w:rsidRPr="00B54A67" w:rsidRDefault="00B976B1" w:rsidP="00B976B1">
      <w:pPr>
        <w:ind w:firstLine="709"/>
        <w:jc w:val="both"/>
        <w:rPr>
          <w:sz w:val="28"/>
          <w:szCs w:val="28"/>
        </w:rPr>
      </w:pPr>
      <w:r w:rsidRPr="00B54A67">
        <w:rPr>
          <w:sz w:val="28"/>
          <w:szCs w:val="28"/>
        </w:rPr>
        <w:t>на сайте ОМСУ;</w:t>
      </w:r>
    </w:p>
    <w:p w:rsidR="00B976B1" w:rsidRPr="00B54A67" w:rsidRDefault="00B976B1" w:rsidP="00B976B1">
      <w:pPr>
        <w:ind w:firstLine="709"/>
        <w:jc w:val="both"/>
        <w:rPr>
          <w:sz w:val="28"/>
          <w:szCs w:val="28"/>
        </w:rPr>
      </w:pPr>
      <w:r w:rsidRPr="00B54A67">
        <w:rPr>
          <w:sz w:val="28"/>
          <w:szCs w:val="28"/>
        </w:rPr>
        <w:t xml:space="preserve">на Портале государственных и муниципальных услуг (функций) Ленинградской области (далее </w:t>
      </w:r>
      <w:r>
        <w:rPr>
          <w:sz w:val="28"/>
          <w:szCs w:val="28"/>
        </w:rPr>
        <w:t>–</w:t>
      </w:r>
      <w:r w:rsidRPr="00B54A67">
        <w:rPr>
          <w:sz w:val="28"/>
          <w:szCs w:val="28"/>
        </w:rPr>
        <w:t xml:space="preserve"> ПГУ ЛО)/на Едином портале государственных услуг (далее </w:t>
      </w:r>
      <w:r>
        <w:rPr>
          <w:sz w:val="28"/>
          <w:szCs w:val="28"/>
        </w:rPr>
        <w:t>–</w:t>
      </w:r>
      <w:r w:rsidRPr="00B54A67">
        <w:rPr>
          <w:sz w:val="28"/>
          <w:szCs w:val="28"/>
        </w:rPr>
        <w:t xml:space="preserve"> ЕПГУ): </w:t>
      </w:r>
      <w:proofErr w:type="spellStart"/>
      <w:r w:rsidRPr="00B54A67">
        <w:rPr>
          <w:sz w:val="28"/>
          <w:szCs w:val="28"/>
        </w:rPr>
        <w:t>www.gu.lenobl.ru</w:t>
      </w:r>
      <w:proofErr w:type="spellEnd"/>
      <w:r w:rsidRPr="00B54A67">
        <w:rPr>
          <w:sz w:val="28"/>
          <w:szCs w:val="28"/>
        </w:rPr>
        <w:t xml:space="preserve"> / </w:t>
      </w:r>
      <w:proofErr w:type="spellStart"/>
      <w:r w:rsidRPr="00B54A67">
        <w:rPr>
          <w:sz w:val="28"/>
          <w:szCs w:val="28"/>
        </w:rPr>
        <w:t>www.gosuslugi.ru</w:t>
      </w:r>
      <w:proofErr w:type="spellEnd"/>
      <w:r w:rsidRPr="00B54A67">
        <w:rPr>
          <w:sz w:val="28"/>
          <w:szCs w:val="28"/>
        </w:rPr>
        <w:t>;</w:t>
      </w:r>
    </w:p>
    <w:p w:rsidR="00B976B1" w:rsidRPr="00B54A67" w:rsidRDefault="00B976B1" w:rsidP="00B976B1">
      <w:pPr>
        <w:ind w:firstLine="709"/>
        <w:jc w:val="both"/>
        <w:rPr>
          <w:sz w:val="28"/>
          <w:szCs w:val="28"/>
        </w:rPr>
      </w:pPr>
      <w:r w:rsidRPr="00B54A67">
        <w:rPr>
          <w:sz w:val="28"/>
          <w:szCs w:val="28"/>
        </w:rPr>
        <w:t xml:space="preserve">в государственной информационной системе </w:t>
      </w:r>
      <w:r>
        <w:rPr>
          <w:sz w:val="28"/>
          <w:szCs w:val="28"/>
        </w:rPr>
        <w:t>«</w:t>
      </w:r>
      <w:r w:rsidRPr="00B54A67">
        <w:rPr>
          <w:sz w:val="28"/>
          <w:szCs w:val="28"/>
        </w:rPr>
        <w:t>Реестр государственных и муниципальных услуг (функций) Ленинградской области</w:t>
      </w:r>
      <w:r>
        <w:rPr>
          <w:sz w:val="28"/>
          <w:szCs w:val="28"/>
        </w:rPr>
        <w:t>» (далее – Реестр)</w:t>
      </w:r>
      <w:r w:rsidRPr="00B54A67">
        <w:rPr>
          <w:sz w:val="28"/>
          <w:szCs w:val="28"/>
        </w:rPr>
        <w:t>.</w:t>
      </w:r>
    </w:p>
    <w:p w:rsidR="00B976B1" w:rsidRPr="00B54A67" w:rsidRDefault="00B976B1" w:rsidP="00B976B1">
      <w:pPr>
        <w:ind w:firstLine="709"/>
        <w:jc w:val="both"/>
        <w:rPr>
          <w:sz w:val="28"/>
          <w:szCs w:val="28"/>
        </w:rPr>
      </w:pPr>
    </w:p>
    <w:p w:rsidR="00B976B1" w:rsidRPr="00B54A67" w:rsidRDefault="00B976B1" w:rsidP="00B976B1">
      <w:pPr>
        <w:ind w:firstLine="709"/>
        <w:jc w:val="center"/>
        <w:rPr>
          <w:sz w:val="28"/>
          <w:szCs w:val="28"/>
        </w:rPr>
      </w:pPr>
      <w:r w:rsidRPr="00B54A67">
        <w:rPr>
          <w:sz w:val="28"/>
          <w:szCs w:val="28"/>
        </w:rPr>
        <w:t>2. Стандарт предоставления муниципальной услуги</w:t>
      </w:r>
    </w:p>
    <w:p w:rsidR="00B976B1" w:rsidRPr="00B54A67" w:rsidRDefault="00B976B1" w:rsidP="00B976B1">
      <w:pPr>
        <w:ind w:firstLine="709"/>
        <w:jc w:val="both"/>
        <w:rPr>
          <w:sz w:val="28"/>
          <w:szCs w:val="28"/>
        </w:rPr>
      </w:pPr>
    </w:p>
    <w:p w:rsidR="00B976B1" w:rsidRPr="00B54A67" w:rsidRDefault="00B976B1" w:rsidP="00B976B1">
      <w:pPr>
        <w:ind w:firstLine="709"/>
        <w:jc w:val="both"/>
        <w:rPr>
          <w:sz w:val="28"/>
          <w:szCs w:val="28"/>
        </w:rPr>
      </w:pPr>
      <w:r w:rsidRPr="00B54A67">
        <w:rPr>
          <w:sz w:val="28"/>
          <w:szCs w:val="28"/>
        </w:rPr>
        <w:t xml:space="preserve">2.1. Полное наименование муниципальной услуги: </w:t>
      </w:r>
      <w:r w:rsidRPr="00B54A67">
        <w:rPr>
          <w:b/>
          <w:sz w:val="28"/>
          <w:szCs w:val="28"/>
        </w:rPr>
        <w:t>«</w:t>
      </w:r>
      <w:r w:rsidRPr="00D21015">
        <w:rPr>
          <w:sz w:val="28"/>
          <w:szCs w:val="28"/>
        </w:rPr>
        <w:t xml:space="preserve">Включение нестационарного торгового объекта в схему размещения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собственности, на территории муниципального образования </w:t>
      </w:r>
      <w:proofErr w:type="spellStart"/>
      <w:r>
        <w:rPr>
          <w:sz w:val="28"/>
          <w:szCs w:val="28"/>
        </w:rPr>
        <w:t>Суховское</w:t>
      </w:r>
      <w:proofErr w:type="spellEnd"/>
      <w:r>
        <w:rPr>
          <w:sz w:val="28"/>
          <w:szCs w:val="28"/>
        </w:rPr>
        <w:t xml:space="preserve"> сельское поселение Кировского муниципального района </w:t>
      </w:r>
      <w:r w:rsidRPr="00D21015">
        <w:rPr>
          <w:sz w:val="28"/>
          <w:szCs w:val="28"/>
        </w:rPr>
        <w:t xml:space="preserve"> Ленинградской области</w:t>
      </w:r>
      <w:r w:rsidRPr="00B54A67">
        <w:rPr>
          <w:sz w:val="28"/>
          <w:szCs w:val="28"/>
        </w:rPr>
        <w:t>».</w:t>
      </w:r>
    </w:p>
    <w:p w:rsidR="00B976B1" w:rsidRPr="00B54A67" w:rsidRDefault="00B976B1" w:rsidP="00B976B1">
      <w:pPr>
        <w:ind w:firstLine="709"/>
        <w:jc w:val="both"/>
        <w:rPr>
          <w:sz w:val="28"/>
          <w:szCs w:val="28"/>
        </w:rPr>
      </w:pPr>
      <w:r w:rsidRPr="00B54A67">
        <w:rPr>
          <w:sz w:val="28"/>
          <w:szCs w:val="28"/>
        </w:rPr>
        <w:t>2.1.1. Сокращенное наименование муниципальной услуги: «</w:t>
      </w:r>
      <w:r>
        <w:rPr>
          <w:sz w:val="28"/>
          <w:szCs w:val="28"/>
        </w:rPr>
        <w:t xml:space="preserve">Включение </w:t>
      </w:r>
      <w:r w:rsidRPr="00B54A67">
        <w:rPr>
          <w:sz w:val="28"/>
          <w:szCs w:val="28"/>
        </w:rPr>
        <w:t>нестационарного торгового объекта</w:t>
      </w:r>
      <w:r>
        <w:rPr>
          <w:sz w:val="28"/>
          <w:szCs w:val="28"/>
        </w:rPr>
        <w:t xml:space="preserve"> в схему размещения нестационарных торговых объектов</w:t>
      </w:r>
      <w:r w:rsidRPr="00B54A67">
        <w:rPr>
          <w:sz w:val="28"/>
          <w:szCs w:val="28"/>
        </w:rPr>
        <w:t>».</w:t>
      </w:r>
    </w:p>
    <w:p w:rsidR="00B976B1" w:rsidRPr="00B54A67" w:rsidRDefault="00B976B1" w:rsidP="00B976B1">
      <w:pPr>
        <w:ind w:firstLine="709"/>
        <w:jc w:val="both"/>
        <w:rPr>
          <w:sz w:val="28"/>
          <w:szCs w:val="28"/>
        </w:rPr>
      </w:pPr>
      <w:r w:rsidRPr="00B54A67">
        <w:rPr>
          <w:sz w:val="28"/>
          <w:szCs w:val="28"/>
        </w:rPr>
        <w:t xml:space="preserve">2.2. Муниципальную услугу предоставляет: </w:t>
      </w:r>
      <w:r>
        <w:rPr>
          <w:sz w:val="28"/>
          <w:szCs w:val="28"/>
        </w:rPr>
        <w:t xml:space="preserve">Администрация </w:t>
      </w:r>
      <w:r w:rsidRPr="00B54A67">
        <w:rPr>
          <w:sz w:val="28"/>
          <w:szCs w:val="28"/>
        </w:rPr>
        <w:t>ОМСУ.</w:t>
      </w:r>
    </w:p>
    <w:p w:rsidR="00B976B1" w:rsidRPr="00B54A67" w:rsidRDefault="00B976B1" w:rsidP="00B976B1">
      <w:pPr>
        <w:jc w:val="both"/>
        <w:rPr>
          <w:sz w:val="28"/>
          <w:szCs w:val="28"/>
        </w:rPr>
      </w:pPr>
      <w:r w:rsidRPr="00B54A67">
        <w:rPr>
          <w:sz w:val="28"/>
          <w:szCs w:val="28"/>
        </w:rPr>
        <w:t>Заявление на получение муниципальной услуги с комплектом документов принимается:</w:t>
      </w:r>
    </w:p>
    <w:p w:rsidR="00B976B1" w:rsidRDefault="00B976B1" w:rsidP="00B976B1">
      <w:pPr>
        <w:ind w:firstLine="709"/>
        <w:jc w:val="both"/>
        <w:rPr>
          <w:sz w:val="28"/>
          <w:szCs w:val="28"/>
        </w:rPr>
      </w:pPr>
      <w:r w:rsidRPr="00B54A67">
        <w:rPr>
          <w:sz w:val="28"/>
          <w:szCs w:val="28"/>
        </w:rPr>
        <w:t>1) при личной явке:</w:t>
      </w:r>
    </w:p>
    <w:p w:rsidR="00B976B1" w:rsidRPr="00B54A67" w:rsidRDefault="00B976B1" w:rsidP="00B976B1">
      <w:pPr>
        <w:ind w:firstLine="709"/>
        <w:jc w:val="both"/>
        <w:rPr>
          <w:sz w:val="28"/>
          <w:szCs w:val="28"/>
        </w:rPr>
      </w:pPr>
      <w:r w:rsidRPr="00B54A67">
        <w:rPr>
          <w:sz w:val="28"/>
          <w:szCs w:val="28"/>
        </w:rPr>
        <w:t>в ОМСУ;</w:t>
      </w:r>
    </w:p>
    <w:p w:rsidR="00B976B1" w:rsidRPr="00B54A67" w:rsidRDefault="00B976B1" w:rsidP="00B976B1">
      <w:pPr>
        <w:ind w:firstLine="709"/>
        <w:jc w:val="both"/>
        <w:rPr>
          <w:sz w:val="28"/>
          <w:szCs w:val="28"/>
        </w:rPr>
      </w:pPr>
      <w:r w:rsidRPr="00B54A67">
        <w:rPr>
          <w:sz w:val="28"/>
          <w:szCs w:val="28"/>
        </w:rPr>
        <w:t>2) без личной явки:</w:t>
      </w:r>
    </w:p>
    <w:p w:rsidR="00B976B1" w:rsidRPr="00B54A67" w:rsidRDefault="00B976B1" w:rsidP="00B976B1">
      <w:pPr>
        <w:ind w:firstLine="709"/>
        <w:jc w:val="both"/>
        <w:rPr>
          <w:sz w:val="28"/>
          <w:szCs w:val="28"/>
        </w:rPr>
      </w:pPr>
      <w:r w:rsidRPr="00B54A67">
        <w:rPr>
          <w:sz w:val="28"/>
          <w:szCs w:val="28"/>
        </w:rPr>
        <w:t>в электронной форме через личный кабинет заявителя</w:t>
      </w:r>
      <w:r>
        <w:rPr>
          <w:sz w:val="28"/>
          <w:szCs w:val="28"/>
        </w:rPr>
        <w:t xml:space="preserve"> </w:t>
      </w:r>
      <w:r w:rsidRPr="00B54A67">
        <w:rPr>
          <w:sz w:val="28"/>
          <w:szCs w:val="28"/>
        </w:rPr>
        <w:t xml:space="preserve">в государственной информационной системе Ленинградской области </w:t>
      </w:r>
      <w:r>
        <w:rPr>
          <w:sz w:val="28"/>
          <w:szCs w:val="28"/>
        </w:rPr>
        <w:t>«</w:t>
      </w:r>
      <w:r w:rsidRPr="00B54A67">
        <w:rPr>
          <w:sz w:val="28"/>
          <w:szCs w:val="28"/>
        </w:rPr>
        <w:t>Прием конкурсных заявок от субъектов малого и среднего предпринимательства на предоставление субсидий</w:t>
      </w:r>
      <w:r>
        <w:rPr>
          <w:sz w:val="28"/>
          <w:szCs w:val="28"/>
        </w:rPr>
        <w:t>» (</w:t>
      </w:r>
      <w:r w:rsidRPr="006B3D82">
        <w:rPr>
          <w:sz w:val="28"/>
          <w:szCs w:val="28"/>
          <w:lang w:val="en-US"/>
        </w:rPr>
        <w:t>https</w:t>
      </w:r>
      <w:r w:rsidRPr="006B3D82">
        <w:rPr>
          <w:sz w:val="28"/>
          <w:szCs w:val="28"/>
        </w:rPr>
        <w:t>://</w:t>
      </w:r>
      <w:proofErr w:type="spellStart"/>
      <w:r w:rsidRPr="006B3D82">
        <w:rPr>
          <w:sz w:val="28"/>
          <w:szCs w:val="28"/>
          <w:lang w:val="en-US"/>
        </w:rPr>
        <w:t>ssmsp</w:t>
      </w:r>
      <w:proofErr w:type="spellEnd"/>
      <w:r w:rsidRPr="006B3D82">
        <w:rPr>
          <w:sz w:val="28"/>
          <w:szCs w:val="28"/>
        </w:rPr>
        <w:t>.</w:t>
      </w:r>
      <w:proofErr w:type="spellStart"/>
      <w:r w:rsidRPr="006B3D82">
        <w:rPr>
          <w:sz w:val="28"/>
          <w:szCs w:val="28"/>
          <w:lang w:val="en-US"/>
        </w:rPr>
        <w:t>lenreg</w:t>
      </w:r>
      <w:proofErr w:type="spellEnd"/>
      <w:r w:rsidRPr="006B3D82">
        <w:rPr>
          <w:sz w:val="28"/>
          <w:szCs w:val="28"/>
        </w:rPr>
        <w:t>.</w:t>
      </w:r>
      <w:proofErr w:type="spellStart"/>
      <w:r w:rsidRPr="006B3D82">
        <w:rPr>
          <w:sz w:val="28"/>
          <w:szCs w:val="28"/>
          <w:lang w:val="en-US"/>
        </w:rPr>
        <w:t>ru</w:t>
      </w:r>
      <w:proofErr w:type="spellEnd"/>
      <w:r w:rsidRPr="006B3D82">
        <w:rPr>
          <w:sz w:val="28"/>
          <w:szCs w:val="28"/>
        </w:rPr>
        <w:t>/)</w:t>
      </w:r>
      <w:r w:rsidRPr="00B54A67">
        <w:rPr>
          <w:sz w:val="28"/>
          <w:szCs w:val="28"/>
        </w:rPr>
        <w:t xml:space="preserve"> (далее </w:t>
      </w:r>
      <w:r>
        <w:rPr>
          <w:sz w:val="28"/>
          <w:szCs w:val="28"/>
        </w:rPr>
        <w:t>–</w:t>
      </w:r>
      <w:r w:rsidRPr="00B54A67">
        <w:rPr>
          <w:sz w:val="28"/>
          <w:szCs w:val="28"/>
        </w:rPr>
        <w:t xml:space="preserve"> ГИС ЛО).</w:t>
      </w:r>
    </w:p>
    <w:p w:rsidR="00B976B1" w:rsidRPr="00B54A67" w:rsidRDefault="00B976B1" w:rsidP="00B976B1">
      <w:pPr>
        <w:ind w:firstLine="709"/>
        <w:jc w:val="both"/>
        <w:rPr>
          <w:sz w:val="28"/>
          <w:szCs w:val="28"/>
        </w:rPr>
      </w:pPr>
      <w:r w:rsidRPr="00B54A67">
        <w:rPr>
          <w:sz w:val="28"/>
          <w:szCs w:val="28"/>
        </w:rPr>
        <w:t>Заявитель имеет право записаться на прием для подачи заявления о предоставлении услуги следующими способами:</w:t>
      </w:r>
    </w:p>
    <w:p w:rsidR="00B976B1" w:rsidRPr="00B54A67" w:rsidRDefault="00B976B1" w:rsidP="00B976B1">
      <w:pPr>
        <w:ind w:firstLine="709"/>
        <w:jc w:val="both"/>
        <w:rPr>
          <w:sz w:val="28"/>
          <w:szCs w:val="28"/>
        </w:rPr>
      </w:pPr>
      <w:r w:rsidRPr="00B54A67">
        <w:rPr>
          <w:sz w:val="28"/>
          <w:szCs w:val="28"/>
        </w:rPr>
        <w:t xml:space="preserve">1) по телефону </w:t>
      </w:r>
      <w:r>
        <w:rPr>
          <w:sz w:val="28"/>
          <w:szCs w:val="28"/>
        </w:rPr>
        <w:t>–</w:t>
      </w:r>
      <w:r w:rsidRPr="00B54A67">
        <w:rPr>
          <w:sz w:val="28"/>
          <w:szCs w:val="28"/>
        </w:rPr>
        <w:t xml:space="preserve"> в ОМСУ;</w:t>
      </w:r>
    </w:p>
    <w:p w:rsidR="00B976B1" w:rsidRPr="00B54A67" w:rsidRDefault="00B976B1" w:rsidP="00B976B1">
      <w:pPr>
        <w:ind w:firstLine="709"/>
        <w:jc w:val="both"/>
        <w:rPr>
          <w:sz w:val="28"/>
          <w:szCs w:val="28"/>
        </w:rPr>
      </w:pPr>
      <w:r w:rsidRPr="00B54A67">
        <w:rPr>
          <w:sz w:val="28"/>
          <w:szCs w:val="28"/>
        </w:rPr>
        <w:t>2</w:t>
      </w:r>
      <w:r>
        <w:rPr>
          <w:sz w:val="28"/>
          <w:szCs w:val="28"/>
        </w:rPr>
        <w:t>) посредством сайта ОМСУ – в</w:t>
      </w:r>
      <w:r w:rsidRPr="00B54A67">
        <w:rPr>
          <w:sz w:val="28"/>
          <w:szCs w:val="28"/>
        </w:rPr>
        <w:t xml:space="preserve"> ОМСУ.</w:t>
      </w:r>
    </w:p>
    <w:p w:rsidR="00B976B1" w:rsidRPr="00B54A67" w:rsidRDefault="00B976B1" w:rsidP="00B976B1">
      <w:pPr>
        <w:ind w:firstLine="709"/>
        <w:jc w:val="both"/>
        <w:rPr>
          <w:sz w:val="28"/>
          <w:szCs w:val="28"/>
        </w:rPr>
      </w:pPr>
      <w:r w:rsidRPr="00B54A67">
        <w:rPr>
          <w:sz w:val="28"/>
          <w:szCs w:val="28"/>
        </w:rPr>
        <w:t>Для записи заявитель выбирает любые свободные для приема дату и время в пределах установленного в ОМСУ</w:t>
      </w:r>
      <w:r>
        <w:rPr>
          <w:sz w:val="28"/>
          <w:szCs w:val="28"/>
        </w:rPr>
        <w:t xml:space="preserve"> </w:t>
      </w:r>
      <w:r w:rsidRPr="00B54A67">
        <w:rPr>
          <w:sz w:val="28"/>
          <w:szCs w:val="28"/>
        </w:rPr>
        <w:t>графика приема заявителей.</w:t>
      </w:r>
    </w:p>
    <w:p w:rsidR="00B976B1" w:rsidRPr="00B54A67" w:rsidRDefault="00B976B1" w:rsidP="00B976B1">
      <w:pPr>
        <w:ind w:firstLine="709"/>
        <w:jc w:val="both"/>
        <w:rPr>
          <w:sz w:val="28"/>
          <w:szCs w:val="28"/>
        </w:rPr>
      </w:pPr>
      <w:r w:rsidRPr="00B54A67">
        <w:rPr>
          <w:sz w:val="28"/>
          <w:szCs w:val="28"/>
        </w:rPr>
        <w:lastRenderedPageBreak/>
        <w:t xml:space="preserve">2.2.1. </w:t>
      </w:r>
      <w:proofErr w:type="gramStart"/>
      <w:r w:rsidRPr="00B54A67">
        <w:rPr>
          <w:sz w:val="28"/>
          <w:szCs w:val="28"/>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r>
        <w:rPr>
          <w:sz w:val="28"/>
          <w:szCs w:val="28"/>
        </w:rPr>
        <w:t xml:space="preserve"> </w:t>
      </w:r>
      <w:r w:rsidRPr="006B3D82">
        <w:rPr>
          <w:sz w:val="28"/>
          <w:szCs w:val="28"/>
        </w:rPr>
        <w:t>или посредством идентификации и аутентификации в ОМСУ</w:t>
      </w:r>
      <w:r>
        <w:rPr>
          <w:sz w:val="28"/>
          <w:szCs w:val="28"/>
        </w:rPr>
        <w:t xml:space="preserve"> </w:t>
      </w:r>
      <w:r w:rsidRPr="006B3D82">
        <w:rPr>
          <w:sz w:val="28"/>
          <w:szCs w:val="28"/>
        </w:rPr>
        <w:t xml:space="preserve">с использованием информационных технологий, указанных в частях 10 и 11 статьи 7 Федерального закона от 27.07.2010 </w:t>
      </w:r>
      <w:r>
        <w:rPr>
          <w:sz w:val="28"/>
          <w:szCs w:val="28"/>
        </w:rPr>
        <w:t>№</w:t>
      </w:r>
      <w:r w:rsidRPr="006B3D82">
        <w:rPr>
          <w:sz w:val="28"/>
          <w:szCs w:val="28"/>
        </w:rPr>
        <w:t xml:space="preserve"> 210-ФЗ </w:t>
      </w:r>
      <w:r>
        <w:rPr>
          <w:sz w:val="28"/>
          <w:szCs w:val="28"/>
        </w:rPr>
        <w:t>«</w:t>
      </w:r>
      <w:r w:rsidRPr="006B3D82">
        <w:rPr>
          <w:sz w:val="28"/>
          <w:szCs w:val="28"/>
        </w:rPr>
        <w:t>Об организации предоставления государственных и</w:t>
      </w:r>
      <w:proofErr w:type="gramEnd"/>
      <w:r w:rsidRPr="006B3D82">
        <w:rPr>
          <w:sz w:val="28"/>
          <w:szCs w:val="28"/>
        </w:rPr>
        <w:t xml:space="preserve"> муниципальных услуг</w:t>
      </w:r>
      <w:r>
        <w:rPr>
          <w:sz w:val="28"/>
          <w:szCs w:val="28"/>
        </w:rPr>
        <w:t xml:space="preserve">» </w:t>
      </w:r>
      <w:r w:rsidRPr="00B54A67">
        <w:rPr>
          <w:sz w:val="28"/>
          <w:szCs w:val="28"/>
        </w:rPr>
        <w:t>(далее – Федеральный закон № 210-ФЗ).</w:t>
      </w:r>
    </w:p>
    <w:p w:rsidR="00B976B1" w:rsidRDefault="00B976B1" w:rsidP="00B976B1">
      <w:pPr>
        <w:ind w:firstLine="709"/>
        <w:jc w:val="both"/>
        <w:rPr>
          <w:sz w:val="28"/>
          <w:szCs w:val="28"/>
        </w:rPr>
      </w:pPr>
      <w:r w:rsidRPr="00B54A67">
        <w:rPr>
          <w:sz w:val="28"/>
          <w:szCs w:val="28"/>
        </w:rPr>
        <w:t>2.2.2. При предоставлении муниципальной услуги в электронной форме идентификация и аутентификация могут осуществляться посредством</w:t>
      </w:r>
      <w:r>
        <w:rPr>
          <w:sz w:val="28"/>
          <w:szCs w:val="28"/>
        </w:rPr>
        <w:t>:</w:t>
      </w:r>
    </w:p>
    <w:p w:rsidR="00B976B1" w:rsidRDefault="00B976B1" w:rsidP="00B976B1">
      <w:pPr>
        <w:ind w:firstLine="709"/>
        <w:jc w:val="both"/>
        <w:rPr>
          <w:sz w:val="28"/>
          <w:szCs w:val="28"/>
        </w:rPr>
      </w:pPr>
      <w:proofErr w:type="gramStart"/>
      <w:r>
        <w:rPr>
          <w:sz w:val="28"/>
          <w:szCs w:val="28"/>
        </w:rPr>
        <w:t>1)</w:t>
      </w:r>
      <w:r w:rsidRPr="00B54A67">
        <w:rPr>
          <w:sz w:val="28"/>
          <w:szCs w:val="28"/>
        </w:rPr>
        <w:t xml:space="preserve">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B976B1" w:rsidRPr="00B54A67" w:rsidRDefault="00B976B1" w:rsidP="00B976B1">
      <w:pPr>
        <w:ind w:firstLine="709"/>
        <w:jc w:val="both"/>
        <w:rPr>
          <w:sz w:val="28"/>
          <w:szCs w:val="28"/>
        </w:rPr>
      </w:pPr>
      <w:r w:rsidRPr="00033EBD">
        <w:rPr>
          <w:sz w:val="28"/>
          <w:szCs w:val="28"/>
        </w:rPr>
        <w:t>2) единой системы идентификац</w:t>
      </w:r>
      <w:proofErr w:type="gramStart"/>
      <w:r w:rsidRPr="00033EBD">
        <w:rPr>
          <w:sz w:val="28"/>
          <w:szCs w:val="28"/>
        </w:rPr>
        <w:t>ии и ау</w:t>
      </w:r>
      <w:proofErr w:type="gramEnd"/>
      <w:r w:rsidRPr="00033EBD">
        <w:rPr>
          <w:sz w:val="28"/>
          <w:szCs w:val="28"/>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B976B1" w:rsidRPr="00B54A67" w:rsidRDefault="00B976B1" w:rsidP="00B976B1">
      <w:pPr>
        <w:ind w:firstLine="709"/>
        <w:jc w:val="both"/>
        <w:rPr>
          <w:sz w:val="28"/>
          <w:szCs w:val="28"/>
        </w:rPr>
      </w:pPr>
      <w:r w:rsidRPr="00B54A67">
        <w:rPr>
          <w:sz w:val="28"/>
          <w:szCs w:val="28"/>
        </w:rPr>
        <w:t>2.3. Результатом предоставления муниципальной услуги является:</w:t>
      </w:r>
    </w:p>
    <w:p w:rsidR="00B976B1" w:rsidRDefault="00B976B1" w:rsidP="00B976B1">
      <w:pPr>
        <w:widowControl w:val="0"/>
        <w:suppressAutoHyphens w:val="0"/>
        <w:autoSpaceDE w:val="0"/>
        <w:autoSpaceDN w:val="0"/>
        <w:adjustRightInd w:val="0"/>
        <w:ind w:firstLine="709"/>
        <w:jc w:val="both"/>
        <w:rPr>
          <w:sz w:val="28"/>
          <w:szCs w:val="28"/>
          <w:lang w:eastAsia="en-US"/>
        </w:rPr>
      </w:pPr>
      <w:r>
        <w:rPr>
          <w:sz w:val="28"/>
          <w:szCs w:val="28"/>
          <w:lang w:eastAsia="en-US"/>
        </w:rPr>
        <w:t>- уведомление о включении нестационарного объекта в схему размещения нестационарных торговых объектов;</w:t>
      </w:r>
    </w:p>
    <w:p w:rsidR="00B976B1" w:rsidRPr="00B54A67" w:rsidRDefault="00B976B1" w:rsidP="00B976B1">
      <w:pPr>
        <w:widowControl w:val="0"/>
        <w:suppressAutoHyphens w:val="0"/>
        <w:autoSpaceDE w:val="0"/>
        <w:autoSpaceDN w:val="0"/>
        <w:adjustRightInd w:val="0"/>
        <w:ind w:firstLine="709"/>
        <w:jc w:val="both"/>
        <w:rPr>
          <w:sz w:val="28"/>
          <w:szCs w:val="28"/>
          <w:lang w:eastAsia="en-US"/>
        </w:rPr>
      </w:pPr>
      <w:r>
        <w:rPr>
          <w:sz w:val="28"/>
          <w:szCs w:val="28"/>
          <w:lang w:eastAsia="en-US"/>
        </w:rPr>
        <w:t>- уведомление об отказе во включении нестационарного торгового объекта в схему размещения нестационарных торговых объектов</w:t>
      </w:r>
      <w:r w:rsidRPr="00B54A67">
        <w:rPr>
          <w:sz w:val="28"/>
          <w:szCs w:val="28"/>
          <w:lang w:eastAsia="en-US"/>
        </w:rPr>
        <w:t>.</w:t>
      </w:r>
    </w:p>
    <w:p w:rsidR="00B976B1" w:rsidRDefault="00B976B1" w:rsidP="00B976B1">
      <w:pPr>
        <w:ind w:firstLine="709"/>
        <w:jc w:val="both"/>
        <w:rPr>
          <w:sz w:val="28"/>
          <w:szCs w:val="28"/>
        </w:rPr>
      </w:pPr>
      <w:r w:rsidRPr="00B54A67">
        <w:rPr>
          <w:sz w:val="28"/>
          <w:szCs w:val="28"/>
        </w:rPr>
        <w:t>Результат предоставления муниципальной услуг</w:t>
      </w:r>
      <w:proofErr w:type="gramStart"/>
      <w:r w:rsidRPr="00B54A67">
        <w:rPr>
          <w:sz w:val="28"/>
          <w:szCs w:val="28"/>
        </w:rPr>
        <w:t>и</w:t>
      </w:r>
      <w:r w:rsidRPr="00033EBD">
        <w:rPr>
          <w:sz w:val="28"/>
          <w:szCs w:val="28"/>
        </w:rPr>
        <w:t>(</w:t>
      </w:r>
      <w:proofErr w:type="gramEnd"/>
      <w:r w:rsidRPr="00033EBD">
        <w:rPr>
          <w:sz w:val="28"/>
          <w:szCs w:val="28"/>
        </w:rPr>
        <w:t>в соответствии со способом, указанным заявителем при подаче заявления и документов):</w:t>
      </w:r>
    </w:p>
    <w:p w:rsidR="00B976B1" w:rsidRDefault="00B976B1" w:rsidP="00B976B1">
      <w:pPr>
        <w:ind w:firstLine="709"/>
        <w:jc w:val="both"/>
        <w:rPr>
          <w:sz w:val="28"/>
          <w:szCs w:val="28"/>
        </w:rPr>
      </w:pPr>
      <w:r>
        <w:rPr>
          <w:sz w:val="28"/>
          <w:szCs w:val="28"/>
        </w:rPr>
        <w:t>1) при личной явке:</w:t>
      </w:r>
    </w:p>
    <w:p w:rsidR="00B976B1" w:rsidRDefault="00B976B1" w:rsidP="00B976B1">
      <w:pPr>
        <w:ind w:firstLine="709"/>
        <w:jc w:val="both"/>
        <w:rPr>
          <w:sz w:val="28"/>
          <w:szCs w:val="28"/>
        </w:rPr>
      </w:pPr>
      <w:r>
        <w:rPr>
          <w:sz w:val="28"/>
          <w:szCs w:val="28"/>
        </w:rPr>
        <w:t>в ОМСУ;</w:t>
      </w:r>
    </w:p>
    <w:p w:rsidR="00B976B1" w:rsidRDefault="00B976B1" w:rsidP="00B976B1">
      <w:pPr>
        <w:ind w:firstLine="709"/>
        <w:jc w:val="both"/>
        <w:rPr>
          <w:sz w:val="28"/>
          <w:szCs w:val="28"/>
        </w:rPr>
      </w:pPr>
      <w:r>
        <w:rPr>
          <w:sz w:val="28"/>
          <w:szCs w:val="28"/>
        </w:rPr>
        <w:t>2) без личной явки:</w:t>
      </w:r>
    </w:p>
    <w:p w:rsidR="00B976B1" w:rsidRDefault="00B976B1" w:rsidP="00B976B1">
      <w:pPr>
        <w:ind w:firstLine="709"/>
        <w:jc w:val="both"/>
        <w:rPr>
          <w:sz w:val="28"/>
          <w:szCs w:val="28"/>
        </w:rPr>
      </w:pPr>
      <w:r>
        <w:rPr>
          <w:sz w:val="28"/>
          <w:szCs w:val="28"/>
        </w:rPr>
        <w:t>в электронной форме через ГИС ЛО</w:t>
      </w:r>
      <w:r w:rsidRPr="00B54A67">
        <w:rPr>
          <w:sz w:val="28"/>
          <w:szCs w:val="28"/>
        </w:rPr>
        <w:t>.</w:t>
      </w:r>
    </w:p>
    <w:p w:rsidR="00B976B1" w:rsidRDefault="00B976B1" w:rsidP="00B976B1">
      <w:pPr>
        <w:ind w:firstLine="709"/>
        <w:jc w:val="both"/>
        <w:rPr>
          <w:sz w:val="28"/>
          <w:szCs w:val="28"/>
        </w:rPr>
      </w:pPr>
      <w:r w:rsidRPr="00B54A67">
        <w:rPr>
          <w:sz w:val="28"/>
          <w:szCs w:val="28"/>
        </w:rPr>
        <w:t xml:space="preserve">2.4. Срок предоставления муниципальной услуги составляет </w:t>
      </w:r>
      <w:r w:rsidRPr="00B54A67">
        <w:rPr>
          <w:sz w:val="28"/>
          <w:szCs w:val="28"/>
          <w:lang w:eastAsia="en-US"/>
        </w:rPr>
        <w:t xml:space="preserve">не более </w:t>
      </w:r>
      <w:r w:rsidRPr="00B976B1">
        <w:rPr>
          <w:b/>
          <w:sz w:val="28"/>
          <w:szCs w:val="28"/>
          <w:lang w:eastAsia="en-US"/>
        </w:rPr>
        <w:t>15</w:t>
      </w:r>
      <w:r>
        <w:rPr>
          <w:b/>
          <w:sz w:val="28"/>
          <w:szCs w:val="28"/>
          <w:lang w:eastAsia="en-US"/>
        </w:rPr>
        <w:t xml:space="preserve"> </w:t>
      </w:r>
      <w:r w:rsidRPr="00B976B1">
        <w:rPr>
          <w:b/>
          <w:sz w:val="28"/>
          <w:szCs w:val="28"/>
          <w:lang w:eastAsia="en-US"/>
        </w:rPr>
        <w:t>рабочих дней</w:t>
      </w:r>
      <w:r>
        <w:rPr>
          <w:sz w:val="28"/>
          <w:szCs w:val="28"/>
          <w:lang w:eastAsia="en-US"/>
        </w:rPr>
        <w:t xml:space="preserve"> </w:t>
      </w:r>
      <w:proofErr w:type="gramStart"/>
      <w:r w:rsidRPr="00B54A67">
        <w:rPr>
          <w:sz w:val="28"/>
          <w:szCs w:val="28"/>
        </w:rPr>
        <w:t>с даты поступления</w:t>
      </w:r>
      <w:proofErr w:type="gramEnd"/>
      <w:r w:rsidRPr="00B54A67">
        <w:rPr>
          <w:sz w:val="28"/>
          <w:szCs w:val="28"/>
        </w:rPr>
        <w:t xml:space="preserve"> (регистрации) заявления в ОМСУ.</w:t>
      </w:r>
    </w:p>
    <w:p w:rsidR="00B976B1" w:rsidRDefault="00B976B1" w:rsidP="00B976B1">
      <w:pPr>
        <w:ind w:firstLine="709"/>
        <w:jc w:val="both"/>
        <w:rPr>
          <w:sz w:val="28"/>
          <w:szCs w:val="28"/>
        </w:rPr>
      </w:pPr>
      <w:r>
        <w:rPr>
          <w:sz w:val="28"/>
          <w:szCs w:val="28"/>
        </w:rPr>
        <w:t xml:space="preserve">В случае </w:t>
      </w:r>
      <w:r w:rsidRPr="00A044D5">
        <w:rPr>
          <w:sz w:val="28"/>
          <w:szCs w:val="28"/>
        </w:rPr>
        <w:t xml:space="preserve">поступления заявления о включении в </w:t>
      </w:r>
      <w:r>
        <w:rPr>
          <w:sz w:val="28"/>
          <w:szCs w:val="28"/>
        </w:rPr>
        <w:t>с</w:t>
      </w:r>
      <w:r w:rsidRPr="00A044D5">
        <w:rPr>
          <w:sz w:val="28"/>
          <w:szCs w:val="28"/>
        </w:rPr>
        <w:t>хему</w:t>
      </w:r>
      <w:r>
        <w:rPr>
          <w:sz w:val="28"/>
          <w:szCs w:val="28"/>
        </w:rPr>
        <w:t xml:space="preserve"> размещения нестационарных торговых объектов нестационарного торгового объекта</w:t>
      </w:r>
      <w:r w:rsidRPr="00A044D5">
        <w:rPr>
          <w:sz w:val="28"/>
          <w:szCs w:val="28"/>
        </w:rPr>
        <w:t>, расположенн</w:t>
      </w:r>
      <w:r>
        <w:rPr>
          <w:sz w:val="28"/>
          <w:szCs w:val="28"/>
        </w:rPr>
        <w:t>ого</w:t>
      </w:r>
      <w:r w:rsidRPr="00A044D5">
        <w:rPr>
          <w:sz w:val="28"/>
          <w:szCs w:val="28"/>
        </w:rPr>
        <w:t xml:space="preserve"> на земельных участках, в зданиях, строениях и сооружениях, находящихся в государственной собственности,</w:t>
      </w:r>
      <w:r>
        <w:rPr>
          <w:sz w:val="28"/>
          <w:szCs w:val="28"/>
        </w:rPr>
        <w:t xml:space="preserve"> с</w:t>
      </w:r>
      <w:r w:rsidRPr="00B54A67">
        <w:rPr>
          <w:sz w:val="28"/>
          <w:szCs w:val="28"/>
        </w:rPr>
        <w:t xml:space="preserve">рок предоставления муниципальной услуги составляет </w:t>
      </w:r>
      <w:r w:rsidRPr="00B54A67">
        <w:rPr>
          <w:sz w:val="28"/>
          <w:szCs w:val="28"/>
          <w:lang w:eastAsia="en-US"/>
        </w:rPr>
        <w:t xml:space="preserve">не более </w:t>
      </w:r>
      <w:r>
        <w:rPr>
          <w:sz w:val="28"/>
          <w:szCs w:val="28"/>
          <w:lang w:eastAsia="en-US"/>
        </w:rPr>
        <w:t>45</w:t>
      </w:r>
      <w:r w:rsidRPr="00B54A67">
        <w:rPr>
          <w:sz w:val="28"/>
          <w:szCs w:val="28"/>
          <w:lang w:eastAsia="en-US"/>
        </w:rPr>
        <w:t xml:space="preserve"> рабочих </w:t>
      </w:r>
      <w:proofErr w:type="spellStart"/>
      <w:r w:rsidRPr="00B54A67">
        <w:rPr>
          <w:sz w:val="28"/>
          <w:szCs w:val="28"/>
          <w:lang w:eastAsia="en-US"/>
        </w:rPr>
        <w:t>дней</w:t>
      </w:r>
      <w:r w:rsidRPr="00B54A67">
        <w:rPr>
          <w:sz w:val="28"/>
          <w:szCs w:val="28"/>
        </w:rPr>
        <w:t>с</w:t>
      </w:r>
      <w:proofErr w:type="spellEnd"/>
      <w:r w:rsidRPr="00B54A67">
        <w:rPr>
          <w:sz w:val="28"/>
          <w:szCs w:val="28"/>
        </w:rPr>
        <w:t xml:space="preserve"> даты поступления (регистрации) заявления в ОМСУ</w:t>
      </w:r>
      <w:r>
        <w:rPr>
          <w:sz w:val="28"/>
          <w:szCs w:val="28"/>
        </w:rPr>
        <w:t>.</w:t>
      </w:r>
    </w:p>
    <w:p w:rsidR="00B976B1" w:rsidRDefault="00B976B1" w:rsidP="00B976B1">
      <w:pPr>
        <w:ind w:firstLine="709"/>
        <w:jc w:val="both"/>
        <w:rPr>
          <w:sz w:val="28"/>
          <w:szCs w:val="28"/>
        </w:rPr>
      </w:pPr>
      <w:proofErr w:type="gramStart"/>
      <w:r>
        <w:rPr>
          <w:sz w:val="28"/>
          <w:szCs w:val="28"/>
        </w:rPr>
        <w:t xml:space="preserve">В случае </w:t>
      </w:r>
      <w:r w:rsidRPr="00A044D5">
        <w:rPr>
          <w:sz w:val="28"/>
          <w:szCs w:val="28"/>
        </w:rPr>
        <w:t xml:space="preserve">поступления заявления о включении в </w:t>
      </w:r>
      <w:r>
        <w:rPr>
          <w:sz w:val="28"/>
          <w:szCs w:val="28"/>
        </w:rPr>
        <w:t>с</w:t>
      </w:r>
      <w:r w:rsidRPr="00A044D5">
        <w:rPr>
          <w:sz w:val="28"/>
          <w:szCs w:val="28"/>
        </w:rPr>
        <w:t>хему</w:t>
      </w:r>
      <w:r>
        <w:rPr>
          <w:sz w:val="28"/>
          <w:szCs w:val="28"/>
        </w:rPr>
        <w:t xml:space="preserve"> размещения нестационарных торговых объектов нестационарного торгового объекта</w:t>
      </w:r>
      <w:r w:rsidRPr="00A044D5">
        <w:rPr>
          <w:sz w:val="28"/>
          <w:szCs w:val="28"/>
        </w:rPr>
        <w:t xml:space="preserve">, </w:t>
      </w:r>
      <w:r w:rsidRPr="00A044D5">
        <w:rPr>
          <w:sz w:val="28"/>
          <w:szCs w:val="28"/>
        </w:rPr>
        <w:lastRenderedPageBreak/>
        <w:t>расположенн</w:t>
      </w:r>
      <w:r>
        <w:rPr>
          <w:sz w:val="28"/>
          <w:szCs w:val="28"/>
        </w:rPr>
        <w:t>ого</w:t>
      </w:r>
      <w:r w:rsidRPr="00A044D5">
        <w:rPr>
          <w:sz w:val="28"/>
          <w:szCs w:val="28"/>
        </w:rPr>
        <w:t xml:space="preserve"> на землях</w:t>
      </w:r>
      <w:r>
        <w:rPr>
          <w:sz w:val="28"/>
          <w:szCs w:val="28"/>
        </w:rPr>
        <w:t xml:space="preserve"> </w:t>
      </w:r>
      <w:r w:rsidRPr="00A044D5">
        <w:rPr>
          <w:sz w:val="28"/>
          <w:szCs w:val="28"/>
        </w:rPr>
        <w:t>и земельных участках, государственная собственность на которые не разграничена, на территории сельского поселения, а также на земельных участках, в зданиях, строениях и сооружениях на территории поселения, находящихся в муниципальной собственности соответствующего муниципального района,</w:t>
      </w:r>
      <w:r>
        <w:rPr>
          <w:sz w:val="28"/>
          <w:szCs w:val="28"/>
        </w:rPr>
        <w:t xml:space="preserve"> с</w:t>
      </w:r>
      <w:r w:rsidRPr="00B54A67">
        <w:rPr>
          <w:sz w:val="28"/>
          <w:szCs w:val="28"/>
        </w:rPr>
        <w:t xml:space="preserve">рок предоставления муниципальной услуги составляет </w:t>
      </w:r>
      <w:r w:rsidRPr="00B54A67">
        <w:rPr>
          <w:sz w:val="28"/>
          <w:szCs w:val="28"/>
          <w:lang w:eastAsia="en-US"/>
        </w:rPr>
        <w:t xml:space="preserve">не более </w:t>
      </w:r>
      <w:r>
        <w:rPr>
          <w:sz w:val="28"/>
          <w:szCs w:val="28"/>
          <w:lang w:eastAsia="en-US"/>
        </w:rPr>
        <w:t>25</w:t>
      </w:r>
      <w:r w:rsidRPr="00B54A67">
        <w:rPr>
          <w:sz w:val="28"/>
          <w:szCs w:val="28"/>
          <w:lang w:eastAsia="en-US"/>
        </w:rPr>
        <w:t xml:space="preserve"> рабочих</w:t>
      </w:r>
      <w:proofErr w:type="gramEnd"/>
      <w:r w:rsidRPr="00B54A67">
        <w:rPr>
          <w:sz w:val="28"/>
          <w:szCs w:val="28"/>
          <w:lang w:eastAsia="en-US"/>
        </w:rPr>
        <w:t xml:space="preserve"> дней</w:t>
      </w:r>
      <w:r>
        <w:rPr>
          <w:sz w:val="28"/>
          <w:szCs w:val="28"/>
          <w:lang w:eastAsia="en-US"/>
        </w:rPr>
        <w:t xml:space="preserve"> </w:t>
      </w:r>
      <w:proofErr w:type="gramStart"/>
      <w:r w:rsidRPr="00B54A67">
        <w:rPr>
          <w:sz w:val="28"/>
          <w:szCs w:val="28"/>
        </w:rPr>
        <w:t>с даты поступления</w:t>
      </w:r>
      <w:proofErr w:type="gramEnd"/>
      <w:r w:rsidRPr="00B54A67">
        <w:rPr>
          <w:sz w:val="28"/>
          <w:szCs w:val="28"/>
        </w:rPr>
        <w:t xml:space="preserve"> (регистрации) заявления в ОМСУ</w:t>
      </w:r>
      <w:r>
        <w:rPr>
          <w:sz w:val="28"/>
          <w:szCs w:val="28"/>
        </w:rPr>
        <w:t>.</w:t>
      </w:r>
    </w:p>
    <w:p w:rsidR="00B976B1" w:rsidRDefault="00B976B1" w:rsidP="00B976B1">
      <w:pPr>
        <w:ind w:firstLine="709"/>
        <w:jc w:val="both"/>
        <w:rPr>
          <w:sz w:val="28"/>
          <w:szCs w:val="28"/>
        </w:rPr>
      </w:pPr>
      <w:proofErr w:type="gramStart"/>
      <w:r w:rsidRPr="00D60E24">
        <w:rPr>
          <w:sz w:val="28"/>
          <w:szCs w:val="28"/>
        </w:rPr>
        <w:t>Заявление о включении в схему размещения нестационарных торговых объектов сезонного нестационарного торгового объекта может быть направлен</w:t>
      </w:r>
      <w:r>
        <w:rPr>
          <w:sz w:val="28"/>
          <w:szCs w:val="28"/>
        </w:rPr>
        <w:t>о заявителем</w:t>
      </w:r>
      <w:r w:rsidRPr="00D60E24">
        <w:rPr>
          <w:sz w:val="28"/>
          <w:szCs w:val="28"/>
        </w:rPr>
        <w:t xml:space="preserve"> не ранее чем за 3 месяца до начала возможного срока размещения сезонных </w:t>
      </w:r>
      <w:r>
        <w:rPr>
          <w:sz w:val="28"/>
          <w:szCs w:val="28"/>
        </w:rPr>
        <w:t>нестационарных торговых объектов</w:t>
      </w:r>
      <w:r w:rsidRPr="00D60E24">
        <w:rPr>
          <w:sz w:val="28"/>
          <w:szCs w:val="28"/>
        </w:rPr>
        <w:t xml:space="preserve"> в соответствии с пунктом 3.3.3 Порядка</w:t>
      </w:r>
      <w:r>
        <w:rPr>
          <w:sz w:val="28"/>
          <w:szCs w:val="28"/>
        </w:rPr>
        <w:t xml:space="preserve"> </w:t>
      </w:r>
      <w:r w:rsidRPr="00D60E24">
        <w:rPr>
          <w:sz w:val="28"/>
          <w:szCs w:val="28"/>
        </w:rPr>
        <w:t>разработки и утверждения органами местного самоуправления муниципальных образований Ленинградской области схем размещения нестационарных торговых объектов, расположенных на земельных участках,</w:t>
      </w:r>
      <w:r>
        <w:rPr>
          <w:sz w:val="28"/>
          <w:szCs w:val="28"/>
        </w:rPr>
        <w:t xml:space="preserve"> </w:t>
      </w:r>
      <w:r w:rsidRPr="00D60E24">
        <w:rPr>
          <w:sz w:val="28"/>
          <w:szCs w:val="28"/>
        </w:rPr>
        <w:t>в зданиях, строениях</w:t>
      </w:r>
      <w:proofErr w:type="gramEnd"/>
      <w:r w:rsidRPr="00D60E24">
        <w:rPr>
          <w:sz w:val="28"/>
          <w:szCs w:val="28"/>
        </w:rPr>
        <w:t xml:space="preserve"> и </w:t>
      </w:r>
      <w:proofErr w:type="gramStart"/>
      <w:r w:rsidRPr="00D60E24">
        <w:rPr>
          <w:sz w:val="28"/>
          <w:szCs w:val="28"/>
        </w:rPr>
        <w:t>сооружениях</w:t>
      </w:r>
      <w:proofErr w:type="gramEnd"/>
      <w:r w:rsidRPr="00D60E24">
        <w:rPr>
          <w:sz w:val="28"/>
          <w:szCs w:val="28"/>
        </w:rPr>
        <w:t>, находящихся в государственной</w:t>
      </w:r>
      <w:r>
        <w:rPr>
          <w:sz w:val="28"/>
          <w:szCs w:val="28"/>
        </w:rPr>
        <w:t xml:space="preserve"> </w:t>
      </w:r>
      <w:r w:rsidRPr="00D60E24">
        <w:rPr>
          <w:sz w:val="28"/>
          <w:szCs w:val="28"/>
        </w:rPr>
        <w:t>и муниципальной собственности</w:t>
      </w:r>
      <w:r>
        <w:rPr>
          <w:sz w:val="28"/>
          <w:szCs w:val="28"/>
        </w:rPr>
        <w:t>, утвержденного приказом комитета по развитию малого, среднего бизнеса и потребительского рынка Ленинградской области от 4 октября 2024 года № 10-П (далее – Порядок № 10-П).</w:t>
      </w:r>
    </w:p>
    <w:p w:rsidR="00B976B1" w:rsidRPr="00B54A67" w:rsidRDefault="00B976B1" w:rsidP="00B976B1">
      <w:pPr>
        <w:ind w:firstLine="709"/>
        <w:jc w:val="both"/>
        <w:rPr>
          <w:sz w:val="28"/>
          <w:szCs w:val="28"/>
        </w:rPr>
      </w:pPr>
      <w:r w:rsidRPr="00B54A67">
        <w:rPr>
          <w:sz w:val="28"/>
          <w:szCs w:val="28"/>
        </w:rPr>
        <w:t>2.5. Правовые основания для предоставления муниципальной услуги.</w:t>
      </w:r>
    </w:p>
    <w:p w:rsidR="00B976B1" w:rsidRPr="00B54A67" w:rsidRDefault="00B976B1" w:rsidP="00B976B1">
      <w:pPr>
        <w:tabs>
          <w:tab w:val="left" w:pos="1134"/>
        </w:tabs>
        <w:jc w:val="both"/>
        <w:rPr>
          <w:sz w:val="28"/>
          <w:szCs w:val="28"/>
        </w:rPr>
      </w:pPr>
      <w:r w:rsidRPr="005E741D">
        <w:rPr>
          <w:sz w:val="28"/>
          <w:szCs w:val="28"/>
        </w:rPr>
        <w:t xml:space="preserve">Перечень нормативных правовых актов, регулирующих предоставление </w:t>
      </w:r>
      <w:r>
        <w:rPr>
          <w:sz w:val="28"/>
          <w:szCs w:val="28"/>
        </w:rPr>
        <w:t>муниципальной</w:t>
      </w:r>
      <w:r w:rsidRPr="005E741D">
        <w:rPr>
          <w:sz w:val="28"/>
          <w:szCs w:val="28"/>
        </w:rPr>
        <w:t xml:space="preserve"> услуги, размещен на официальном сайте </w:t>
      </w:r>
      <w:r>
        <w:rPr>
          <w:sz w:val="28"/>
          <w:szCs w:val="28"/>
        </w:rPr>
        <w:t>ОМСУ</w:t>
      </w:r>
      <w:r w:rsidRPr="005E741D">
        <w:rPr>
          <w:sz w:val="28"/>
          <w:szCs w:val="28"/>
        </w:rPr>
        <w:t xml:space="preserve"> в сети </w:t>
      </w:r>
      <w:r>
        <w:rPr>
          <w:sz w:val="28"/>
          <w:szCs w:val="28"/>
        </w:rPr>
        <w:t>«</w:t>
      </w:r>
      <w:r w:rsidRPr="005E741D">
        <w:rPr>
          <w:sz w:val="28"/>
          <w:szCs w:val="28"/>
        </w:rPr>
        <w:t>Интернет</w:t>
      </w:r>
      <w:r>
        <w:rPr>
          <w:sz w:val="28"/>
          <w:szCs w:val="28"/>
        </w:rPr>
        <w:t>»</w:t>
      </w:r>
      <w:r w:rsidRPr="005E741D">
        <w:rPr>
          <w:sz w:val="28"/>
          <w:szCs w:val="28"/>
        </w:rPr>
        <w:t xml:space="preserve"> по адресу</w:t>
      </w:r>
      <w:r>
        <w:rPr>
          <w:sz w:val="28"/>
          <w:szCs w:val="28"/>
        </w:rPr>
        <w:t xml:space="preserve">: </w:t>
      </w:r>
      <w:hyperlink r:id="rId7" w:history="1">
        <w:r w:rsidRPr="00654D1A">
          <w:rPr>
            <w:sz w:val="28"/>
            <w:szCs w:val="28"/>
          </w:rPr>
          <w:t>http://шумское.рф/</w:t>
        </w:r>
      </w:hyperlink>
      <w:r>
        <w:rPr>
          <w:sz w:val="28"/>
          <w:szCs w:val="28"/>
        </w:rPr>
        <w:t xml:space="preserve"> и в Реестре:</w:t>
      </w:r>
    </w:p>
    <w:p w:rsidR="00B976B1" w:rsidRPr="004962D3" w:rsidRDefault="00B976B1" w:rsidP="00B976B1">
      <w:pPr>
        <w:ind w:firstLine="709"/>
        <w:jc w:val="both"/>
        <w:rPr>
          <w:sz w:val="28"/>
          <w:szCs w:val="28"/>
        </w:rPr>
      </w:pPr>
      <w:r w:rsidRPr="004962D3">
        <w:rPr>
          <w:sz w:val="28"/>
          <w:szCs w:val="28"/>
        </w:rPr>
        <w:t>- Федеральный закон от 28.12.2009 № 381-ФЗ «Об основах государственного регулирования торговой деятельности в Российской Федерации»;</w:t>
      </w:r>
    </w:p>
    <w:p w:rsidR="00B976B1" w:rsidRPr="004962D3" w:rsidRDefault="00B976B1" w:rsidP="00B976B1">
      <w:pPr>
        <w:ind w:firstLine="709"/>
        <w:jc w:val="both"/>
        <w:rPr>
          <w:sz w:val="28"/>
          <w:szCs w:val="28"/>
        </w:rPr>
      </w:pPr>
      <w:r w:rsidRPr="004962D3">
        <w:rPr>
          <w:sz w:val="28"/>
          <w:szCs w:val="28"/>
        </w:rPr>
        <w:t>- Постановление Правительства Российской Федерации от 29.09.2010 № 772 «Об утверждении правил включения нестационарных торговых объектов, расположенных на земельных участках, в зданиях, строениях и сооружениях, находящихся в государственной собственности, в схему размещения нестационарных торговых объектов»;</w:t>
      </w:r>
    </w:p>
    <w:p w:rsidR="00B976B1" w:rsidRPr="00292D78" w:rsidRDefault="00B976B1" w:rsidP="00B976B1">
      <w:pPr>
        <w:ind w:firstLine="709"/>
        <w:jc w:val="both"/>
        <w:rPr>
          <w:sz w:val="28"/>
          <w:szCs w:val="28"/>
        </w:rPr>
      </w:pPr>
      <w:proofErr w:type="gramStart"/>
      <w:r w:rsidRPr="004962D3">
        <w:rPr>
          <w:sz w:val="28"/>
          <w:szCs w:val="28"/>
        </w:rPr>
        <w:t>- Приказ комитета по развитию малого, среднего бизнеса и потребительского рынка Ленинградской области от 4 октября 2024 года № 10-П «Об утверждении Порядка разработки и утверждения органами местного самоуправления муниципальных образований Ленинградской области схем размещения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собственности».</w:t>
      </w:r>
      <w:proofErr w:type="gramEnd"/>
    </w:p>
    <w:p w:rsidR="00B976B1" w:rsidRDefault="00B976B1" w:rsidP="00B976B1">
      <w:pPr>
        <w:ind w:firstLine="709"/>
        <w:jc w:val="both"/>
        <w:rPr>
          <w:sz w:val="28"/>
          <w:szCs w:val="28"/>
        </w:rPr>
      </w:pPr>
    </w:p>
    <w:p w:rsidR="00B976B1" w:rsidRPr="00B54A67" w:rsidRDefault="00B976B1" w:rsidP="00B976B1">
      <w:pPr>
        <w:ind w:firstLine="709"/>
        <w:jc w:val="both"/>
        <w:rPr>
          <w:sz w:val="28"/>
          <w:szCs w:val="28"/>
        </w:rPr>
      </w:pPr>
      <w:r w:rsidRPr="00B54A67">
        <w:rPr>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B976B1" w:rsidRDefault="00B976B1" w:rsidP="00B976B1">
      <w:pPr>
        <w:ind w:firstLine="709"/>
        <w:jc w:val="both"/>
        <w:rPr>
          <w:sz w:val="28"/>
          <w:szCs w:val="28"/>
        </w:rPr>
      </w:pPr>
      <w:r w:rsidRPr="00B54A67">
        <w:rPr>
          <w:sz w:val="28"/>
          <w:szCs w:val="28"/>
        </w:rPr>
        <w:lastRenderedPageBreak/>
        <w:t>1) заявление о предоставлении услуги</w:t>
      </w:r>
      <w:r w:rsidR="004A57BE">
        <w:rPr>
          <w:sz w:val="28"/>
          <w:szCs w:val="28"/>
        </w:rPr>
        <w:t xml:space="preserve"> </w:t>
      </w:r>
      <w:r>
        <w:rPr>
          <w:sz w:val="28"/>
          <w:szCs w:val="28"/>
        </w:rPr>
        <w:t>в соответствии с приложением № 1 (для включения в схему размещения нестационарных торговых объектов немобильного нестационарного торгового объекта) или в соответствии с приложением № 2 (для включения в схему размещения нестационарных торговых объектов мобильного нестационарного торгового объекта).</w:t>
      </w:r>
    </w:p>
    <w:p w:rsidR="00B976B1" w:rsidRDefault="00B976B1" w:rsidP="00B976B1">
      <w:pPr>
        <w:ind w:firstLine="709"/>
        <w:jc w:val="both"/>
        <w:rPr>
          <w:sz w:val="28"/>
          <w:szCs w:val="28"/>
        </w:rPr>
      </w:pPr>
      <w:r>
        <w:rPr>
          <w:sz w:val="28"/>
          <w:szCs w:val="28"/>
        </w:rPr>
        <w:t xml:space="preserve">Заявление заполняется в электронном формате </w:t>
      </w:r>
      <w:r w:rsidRPr="005E43FF">
        <w:rPr>
          <w:sz w:val="28"/>
          <w:szCs w:val="28"/>
        </w:rPr>
        <w:t xml:space="preserve">при помощи технических средств </w:t>
      </w:r>
      <w:r>
        <w:rPr>
          <w:sz w:val="28"/>
          <w:szCs w:val="28"/>
        </w:rPr>
        <w:t>ГИС ЛО. В случае личного обращения в ОМСУ заявление заполняется в ГИС ЛО должностным лицом ОМСУ, осуществляющим прием документов;</w:t>
      </w:r>
    </w:p>
    <w:p w:rsidR="00B976B1" w:rsidRDefault="00B976B1" w:rsidP="00B976B1">
      <w:pPr>
        <w:ind w:firstLine="709"/>
        <w:jc w:val="both"/>
        <w:rPr>
          <w:sz w:val="28"/>
          <w:szCs w:val="28"/>
        </w:rPr>
      </w:pPr>
      <w:r w:rsidRPr="005E43FF">
        <w:rPr>
          <w:sz w:val="28"/>
          <w:szCs w:val="28"/>
        </w:rPr>
        <w:t>2) документ, удостоверяющий личность заявителя</w:t>
      </w:r>
      <w:r>
        <w:rPr>
          <w:sz w:val="28"/>
          <w:szCs w:val="28"/>
        </w:rPr>
        <w:t xml:space="preserve"> (в случае личного обращения в ОМСУ)</w:t>
      </w:r>
      <w:r w:rsidRPr="005E43FF">
        <w:rPr>
          <w:sz w:val="28"/>
          <w:szCs w:val="28"/>
        </w:rPr>
        <w:t>: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w:t>
      </w:r>
      <w:r>
        <w:rPr>
          <w:sz w:val="28"/>
          <w:szCs w:val="28"/>
        </w:rPr>
        <w:t>ельство и удостоверение беженца. Д</w:t>
      </w:r>
      <w:r w:rsidRPr="005E43FF">
        <w:rPr>
          <w:sz w:val="28"/>
          <w:szCs w:val="28"/>
        </w:rPr>
        <w:t>окумент необходим исключительно для идентификации личности и не подлежит к приобщению к делу</w:t>
      </w:r>
      <w:r>
        <w:rPr>
          <w:sz w:val="28"/>
          <w:szCs w:val="28"/>
        </w:rPr>
        <w:t>;</w:t>
      </w:r>
    </w:p>
    <w:p w:rsidR="00B976B1" w:rsidRPr="005E43FF" w:rsidRDefault="00B976B1" w:rsidP="00B976B1">
      <w:pPr>
        <w:ind w:firstLine="709"/>
        <w:jc w:val="both"/>
        <w:rPr>
          <w:sz w:val="28"/>
          <w:szCs w:val="28"/>
        </w:rPr>
      </w:pPr>
      <w:r>
        <w:rPr>
          <w:sz w:val="28"/>
          <w:szCs w:val="28"/>
        </w:rPr>
        <w:t xml:space="preserve">3) </w:t>
      </w:r>
      <w:r w:rsidRPr="005E43FF">
        <w:rPr>
          <w:sz w:val="28"/>
          <w:szCs w:val="28"/>
        </w:rPr>
        <w:t xml:space="preserve">документ, удостоверяющий право (полномочия) представителя </w:t>
      </w:r>
      <w:r>
        <w:rPr>
          <w:sz w:val="28"/>
          <w:szCs w:val="28"/>
        </w:rPr>
        <w:t>заявителя</w:t>
      </w:r>
      <w:r w:rsidRPr="005E43FF">
        <w:rPr>
          <w:sz w:val="28"/>
          <w:szCs w:val="28"/>
        </w:rPr>
        <w:t>, если с заявлением обра</w:t>
      </w:r>
      <w:r>
        <w:rPr>
          <w:sz w:val="28"/>
          <w:szCs w:val="28"/>
        </w:rPr>
        <w:t xml:space="preserve">щается представитель заявителя. </w:t>
      </w:r>
      <w:proofErr w:type="gramStart"/>
      <w:r w:rsidRPr="005E43FF">
        <w:rPr>
          <w:sz w:val="28"/>
          <w:szCs w:val="28"/>
        </w:rPr>
        <w:t>Представитель заявителя из числа уполномоченных лиц дополнительно представляет документ, удостоверяющий личность</w:t>
      </w:r>
      <w:r>
        <w:rPr>
          <w:sz w:val="28"/>
          <w:szCs w:val="28"/>
        </w:rPr>
        <w:t xml:space="preserve"> (д</w:t>
      </w:r>
      <w:r w:rsidRPr="005E43FF">
        <w:rPr>
          <w:sz w:val="28"/>
          <w:szCs w:val="28"/>
        </w:rPr>
        <w:t>окумент необходим исключительно для идентификации личности и не подлежит к приобщению к делу</w:t>
      </w:r>
      <w:r>
        <w:rPr>
          <w:sz w:val="28"/>
          <w:szCs w:val="28"/>
        </w:rPr>
        <w:t>)</w:t>
      </w:r>
      <w:r w:rsidRPr="005E43FF">
        <w:rPr>
          <w:sz w:val="28"/>
          <w:szCs w:val="28"/>
        </w:rPr>
        <w:t xml:space="preserve">,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w:t>
      </w:r>
      <w:r>
        <w:rPr>
          <w:sz w:val="28"/>
          <w:szCs w:val="28"/>
        </w:rPr>
        <w:t>муниципальной</w:t>
      </w:r>
      <w:r w:rsidRPr="005E43FF">
        <w:rPr>
          <w:sz w:val="28"/>
          <w:szCs w:val="28"/>
        </w:rPr>
        <w:t xml:space="preserve"> услуги.</w:t>
      </w:r>
      <w:proofErr w:type="gramEnd"/>
    </w:p>
    <w:p w:rsidR="00B976B1" w:rsidRPr="00B54A67" w:rsidRDefault="00B976B1" w:rsidP="00B976B1">
      <w:pPr>
        <w:ind w:firstLine="709"/>
        <w:jc w:val="both"/>
        <w:rPr>
          <w:sz w:val="28"/>
          <w:szCs w:val="28"/>
        </w:rPr>
      </w:pPr>
      <w:r w:rsidRPr="00B54A67">
        <w:rPr>
          <w:sz w:val="28"/>
          <w:szCs w:val="28"/>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B976B1" w:rsidRPr="00B54A67" w:rsidRDefault="00B976B1" w:rsidP="00B976B1">
      <w:pPr>
        <w:ind w:firstLine="709"/>
        <w:jc w:val="both"/>
        <w:rPr>
          <w:sz w:val="28"/>
          <w:szCs w:val="28"/>
        </w:rPr>
      </w:pPr>
      <w:r w:rsidRPr="00B54A67">
        <w:rPr>
          <w:sz w:val="28"/>
          <w:szCs w:val="28"/>
        </w:rPr>
        <w:t>Структурное подразделение ОМСУ, ответственное за предоставление муниципальной услуги, в рамках межведомственного информационного взаимодействия для предоставления муниципальной услуги запрашивает следующие документы (сведения):</w:t>
      </w:r>
    </w:p>
    <w:p w:rsidR="00B976B1" w:rsidRDefault="00B976B1" w:rsidP="00B976B1">
      <w:pPr>
        <w:widowControl w:val="0"/>
        <w:suppressAutoHyphens w:val="0"/>
        <w:autoSpaceDE w:val="0"/>
        <w:autoSpaceDN w:val="0"/>
        <w:adjustRightInd w:val="0"/>
        <w:ind w:firstLine="709"/>
        <w:jc w:val="both"/>
        <w:rPr>
          <w:sz w:val="28"/>
          <w:szCs w:val="28"/>
          <w:lang w:eastAsia="en-US"/>
        </w:rPr>
      </w:pPr>
      <w:r w:rsidRPr="00B54A67">
        <w:rPr>
          <w:sz w:val="28"/>
          <w:szCs w:val="28"/>
          <w:lang w:eastAsia="en-US"/>
        </w:rPr>
        <w:t xml:space="preserve">1) выписку из Единого государственного реестра юридических лиц или Единого государственного реестра индивидуальных предпринимателей </w:t>
      </w:r>
      <w:r>
        <w:rPr>
          <w:sz w:val="28"/>
          <w:szCs w:val="28"/>
          <w:lang w:eastAsia="en-US"/>
        </w:rPr>
        <w:t>в отношении заявителя, являющегося юридическим лицом или индивидуальным предпринимателем, в Федеральной налоговой службе;</w:t>
      </w:r>
    </w:p>
    <w:p w:rsidR="00B976B1" w:rsidRDefault="00B976B1" w:rsidP="00B976B1">
      <w:pPr>
        <w:widowControl w:val="0"/>
        <w:suppressAutoHyphens w:val="0"/>
        <w:autoSpaceDE w:val="0"/>
        <w:autoSpaceDN w:val="0"/>
        <w:adjustRightInd w:val="0"/>
        <w:ind w:firstLine="709"/>
        <w:jc w:val="both"/>
        <w:rPr>
          <w:sz w:val="28"/>
          <w:szCs w:val="28"/>
          <w:lang w:eastAsia="en-US"/>
        </w:rPr>
      </w:pPr>
      <w:r>
        <w:rPr>
          <w:sz w:val="28"/>
          <w:szCs w:val="28"/>
          <w:lang w:eastAsia="en-US"/>
        </w:rPr>
        <w:t xml:space="preserve">2) сведения о постановке на учет в качестве плательщика Налога на профессиональный доход в отношении заявителя, являющегося </w:t>
      </w:r>
      <w:proofErr w:type="spellStart"/>
      <w:r>
        <w:rPr>
          <w:sz w:val="28"/>
          <w:szCs w:val="28"/>
          <w:lang w:eastAsia="en-US"/>
        </w:rPr>
        <w:lastRenderedPageBreak/>
        <w:t>самозанятым</w:t>
      </w:r>
      <w:proofErr w:type="spellEnd"/>
      <w:r>
        <w:rPr>
          <w:sz w:val="28"/>
          <w:szCs w:val="28"/>
          <w:lang w:eastAsia="en-US"/>
        </w:rPr>
        <w:t>, в Федеральной налоговой службе.</w:t>
      </w:r>
    </w:p>
    <w:p w:rsidR="00B976B1" w:rsidRDefault="00B976B1" w:rsidP="00B976B1">
      <w:pPr>
        <w:widowControl w:val="0"/>
        <w:suppressAutoHyphens w:val="0"/>
        <w:autoSpaceDE w:val="0"/>
        <w:autoSpaceDN w:val="0"/>
        <w:adjustRightInd w:val="0"/>
        <w:ind w:firstLine="709"/>
        <w:jc w:val="both"/>
        <w:rPr>
          <w:sz w:val="28"/>
          <w:szCs w:val="28"/>
          <w:lang w:eastAsia="en-US"/>
        </w:rPr>
      </w:pPr>
      <w:r>
        <w:rPr>
          <w:sz w:val="28"/>
          <w:szCs w:val="28"/>
          <w:lang w:eastAsia="en-US"/>
        </w:rPr>
        <w:t xml:space="preserve">2.7.1. </w:t>
      </w:r>
      <w:r w:rsidRPr="00D60E24">
        <w:rPr>
          <w:sz w:val="28"/>
          <w:szCs w:val="28"/>
          <w:lang w:eastAsia="en-US"/>
        </w:rPr>
        <w:t>Заявитель вправе представить документы (сведения), указанные в пункте 2.7 настоящего регламента, по собственной инициативе.</w:t>
      </w:r>
    </w:p>
    <w:p w:rsidR="00B976B1" w:rsidRDefault="00B976B1" w:rsidP="00B976B1">
      <w:pPr>
        <w:ind w:firstLine="709"/>
        <w:jc w:val="both"/>
        <w:rPr>
          <w:sz w:val="28"/>
          <w:szCs w:val="28"/>
        </w:rPr>
      </w:pPr>
      <w:r>
        <w:rPr>
          <w:sz w:val="28"/>
          <w:szCs w:val="28"/>
          <w:lang w:eastAsia="en-US"/>
        </w:rPr>
        <w:t xml:space="preserve">2.7.2. </w:t>
      </w:r>
      <w:proofErr w:type="gramStart"/>
      <w:r>
        <w:rPr>
          <w:sz w:val="28"/>
          <w:szCs w:val="28"/>
        </w:rPr>
        <w:t xml:space="preserve">В случае </w:t>
      </w:r>
      <w:r w:rsidRPr="00A044D5">
        <w:rPr>
          <w:sz w:val="28"/>
          <w:szCs w:val="28"/>
        </w:rPr>
        <w:t xml:space="preserve">поступления заявления о включении в </w:t>
      </w:r>
      <w:r>
        <w:rPr>
          <w:sz w:val="28"/>
          <w:szCs w:val="28"/>
        </w:rPr>
        <w:t>с</w:t>
      </w:r>
      <w:r w:rsidRPr="00A044D5">
        <w:rPr>
          <w:sz w:val="28"/>
          <w:szCs w:val="28"/>
        </w:rPr>
        <w:t>хему</w:t>
      </w:r>
      <w:r>
        <w:rPr>
          <w:sz w:val="28"/>
          <w:szCs w:val="28"/>
        </w:rPr>
        <w:t xml:space="preserve"> размещения нестационарных торговых объектов нестационарного торгового объекта</w:t>
      </w:r>
      <w:r w:rsidRPr="00A044D5">
        <w:rPr>
          <w:sz w:val="28"/>
          <w:szCs w:val="28"/>
        </w:rPr>
        <w:t>, расположенн</w:t>
      </w:r>
      <w:r>
        <w:rPr>
          <w:sz w:val="28"/>
          <w:szCs w:val="28"/>
        </w:rPr>
        <w:t>ого</w:t>
      </w:r>
      <w:r w:rsidRPr="00A044D5">
        <w:rPr>
          <w:sz w:val="28"/>
          <w:szCs w:val="28"/>
        </w:rPr>
        <w:t xml:space="preserve"> на земельных участках, в зданиях, строениях и сооружениях, находящихся в государственной собственности,</w:t>
      </w:r>
      <w:r w:rsidR="004A57BE">
        <w:rPr>
          <w:sz w:val="28"/>
          <w:szCs w:val="28"/>
        </w:rPr>
        <w:t xml:space="preserve"> </w:t>
      </w:r>
      <w:r w:rsidRPr="00B54A67">
        <w:rPr>
          <w:sz w:val="28"/>
          <w:szCs w:val="28"/>
        </w:rPr>
        <w:t>ОМСУ</w:t>
      </w:r>
      <w:r>
        <w:rPr>
          <w:sz w:val="28"/>
          <w:szCs w:val="28"/>
        </w:rPr>
        <w:t xml:space="preserve"> осуществляет </w:t>
      </w:r>
      <w:r w:rsidRPr="00386163">
        <w:rPr>
          <w:sz w:val="28"/>
          <w:szCs w:val="28"/>
        </w:rPr>
        <w:t>согласовани</w:t>
      </w:r>
      <w:r>
        <w:rPr>
          <w:sz w:val="28"/>
          <w:szCs w:val="28"/>
        </w:rPr>
        <w:t>е</w:t>
      </w:r>
      <w:r w:rsidRPr="00386163">
        <w:rPr>
          <w:sz w:val="28"/>
          <w:szCs w:val="28"/>
        </w:rPr>
        <w:t xml:space="preserve"> включения </w:t>
      </w:r>
      <w:r>
        <w:rPr>
          <w:sz w:val="28"/>
          <w:szCs w:val="28"/>
        </w:rPr>
        <w:t>нестационарного торгового объекта</w:t>
      </w:r>
      <w:r w:rsidRPr="00386163">
        <w:rPr>
          <w:sz w:val="28"/>
          <w:szCs w:val="28"/>
        </w:rPr>
        <w:t xml:space="preserve"> в </w:t>
      </w:r>
      <w:r>
        <w:rPr>
          <w:sz w:val="28"/>
          <w:szCs w:val="28"/>
        </w:rPr>
        <w:t>с</w:t>
      </w:r>
      <w:r w:rsidRPr="00386163">
        <w:rPr>
          <w:sz w:val="28"/>
          <w:szCs w:val="28"/>
        </w:rPr>
        <w:t>хему</w:t>
      </w:r>
      <w:r>
        <w:rPr>
          <w:sz w:val="28"/>
          <w:szCs w:val="28"/>
        </w:rPr>
        <w:t xml:space="preserve"> размещения нестационарных торговых объектов</w:t>
      </w:r>
      <w:r w:rsidRPr="00386163">
        <w:rPr>
          <w:sz w:val="28"/>
          <w:szCs w:val="28"/>
        </w:rPr>
        <w:t xml:space="preserve"> в соответствии</w:t>
      </w:r>
      <w:r w:rsidR="004A57BE">
        <w:rPr>
          <w:sz w:val="28"/>
          <w:szCs w:val="28"/>
        </w:rPr>
        <w:t xml:space="preserve"> </w:t>
      </w:r>
      <w:r w:rsidRPr="00386163">
        <w:rPr>
          <w:sz w:val="28"/>
          <w:szCs w:val="28"/>
        </w:rPr>
        <w:t>с Правилами включения нестационарных торговых объектов, расположенных</w:t>
      </w:r>
      <w:r w:rsidR="004A57BE">
        <w:rPr>
          <w:sz w:val="28"/>
          <w:szCs w:val="28"/>
        </w:rPr>
        <w:t xml:space="preserve"> </w:t>
      </w:r>
      <w:r w:rsidRPr="00386163">
        <w:rPr>
          <w:sz w:val="28"/>
          <w:szCs w:val="28"/>
        </w:rPr>
        <w:t>на земельных участках, в зданиях, строениях и сооружениях, находящихся</w:t>
      </w:r>
      <w:r w:rsidR="004A57BE">
        <w:rPr>
          <w:sz w:val="28"/>
          <w:szCs w:val="28"/>
        </w:rPr>
        <w:t xml:space="preserve"> </w:t>
      </w:r>
      <w:r w:rsidRPr="00386163">
        <w:rPr>
          <w:sz w:val="28"/>
          <w:szCs w:val="28"/>
        </w:rPr>
        <w:t>в</w:t>
      </w:r>
      <w:proofErr w:type="gramEnd"/>
      <w:r w:rsidRPr="00386163">
        <w:rPr>
          <w:sz w:val="28"/>
          <w:szCs w:val="28"/>
        </w:rPr>
        <w:t xml:space="preserve"> государственной собственности, в схему размещения нестационарных торговых объектов, </w:t>
      </w:r>
      <w:proofErr w:type="gramStart"/>
      <w:r w:rsidRPr="00386163">
        <w:rPr>
          <w:sz w:val="28"/>
          <w:szCs w:val="28"/>
        </w:rPr>
        <w:t>утвержденными</w:t>
      </w:r>
      <w:proofErr w:type="gramEnd"/>
      <w:r w:rsidRPr="00386163">
        <w:rPr>
          <w:sz w:val="28"/>
          <w:szCs w:val="28"/>
        </w:rPr>
        <w:t xml:space="preserve"> постановлением Правительства Российской Федерации</w:t>
      </w:r>
      <w:r w:rsidR="004A57BE">
        <w:rPr>
          <w:sz w:val="28"/>
          <w:szCs w:val="28"/>
        </w:rPr>
        <w:t xml:space="preserve"> </w:t>
      </w:r>
      <w:r w:rsidRPr="00386163">
        <w:rPr>
          <w:sz w:val="28"/>
          <w:szCs w:val="28"/>
        </w:rPr>
        <w:t>от 29 сентября 2010 го</w:t>
      </w:r>
      <w:r>
        <w:rPr>
          <w:sz w:val="28"/>
          <w:szCs w:val="28"/>
        </w:rPr>
        <w:t xml:space="preserve">да № 772, с </w:t>
      </w:r>
      <w:r w:rsidRPr="00386163">
        <w:rPr>
          <w:sz w:val="28"/>
          <w:szCs w:val="28"/>
        </w:rPr>
        <w:t>соответствующи</w:t>
      </w:r>
      <w:r>
        <w:rPr>
          <w:sz w:val="28"/>
          <w:szCs w:val="28"/>
        </w:rPr>
        <w:t>м</w:t>
      </w:r>
      <w:r w:rsidRPr="00386163">
        <w:rPr>
          <w:sz w:val="28"/>
          <w:szCs w:val="28"/>
        </w:rPr>
        <w:t xml:space="preserve"> федеральны</w:t>
      </w:r>
      <w:r>
        <w:rPr>
          <w:sz w:val="28"/>
          <w:szCs w:val="28"/>
        </w:rPr>
        <w:t>м</w:t>
      </w:r>
      <w:r w:rsidRPr="00386163">
        <w:rPr>
          <w:sz w:val="28"/>
          <w:szCs w:val="28"/>
        </w:rPr>
        <w:t xml:space="preserve"> орган</w:t>
      </w:r>
      <w:r>
        <w:rPr>
          <w:sz w:val="28"/>
          <w:szCs w:val="28"/>
        </w:rPr>
        <w:t>ом</w:t>
      </w:r>
      <w:r w:rsidRPr="00386163">
        <w:rPr>
          <w:sz w:val="28"/>
          <w:szCs w:val="28"/>
        </w:rPr>
        <w:t xml:space="preserve"> исполнительной власти или орган</w:t>
      </w:r>
      <w:r>
        <w:rPr>
          <w:sz w:val="28"/>
          <w:szCs w:val="28"/>
        </w:rPr>
        <w:t>ом</w:t>
      </w:r>
      <w:r w:rsidRPr="00386163">
        <w:rPr>
          <w:sz w:val="28"/>
          <w:szCs w:val="28"/>
        </w:rPr>
        <w:t xml:space="preserve"> исполнительной власти субъекта Российской Федерации, осуществляющи</w:t>
      </w:r>
      <w:r>
        <w:rPr>
          <w:sz w:val="28"/>
          <w:szCs w:val="28"/>
        </w:rPr>
        <w:t>м</w:t>
      </w:r>
      <w:r w:rsidRPr="00386163">
        <w:rPr>
          <w:sz w:val="28"/>
          <w:szCs w:val="28"/>
        </w:rPr>
        <w:t xml:space="preserve"> пол</w:t>
      </w:r>
      <w:r>
        <w:rPr>
          <w:sz w:val="28"/>
          <w:szCs w:val="28"/>
        </w:rPr>
        <w:t>номочия собственника имущества.</w:t>
      </w:r>
    </w:p>
    <w:p w:rsidR="00B976B1" w:rsidRDefault="00B976B1" w:rsidP="00B976B1">
      <w:pPr>
        <w:ind w:firstLine="709"/>
        <w:jc w:val="both"/>
        <w:rPr>
          <w:sz w:val="28"/>
          <w:szCs w:val="28"/>
        </w:rPr>
      </w:pPr>
      <w:proofErr w:type="gramStart"/>
      <w:r>
        <w:rPr>
          <w:sz w:val="28"/>
          <w:szCs w:val="28"/>
        </w:rPr>
        <w:t xml:space="preserve">В случае </w:t>
      </w:r>
      <w:r w:rsidRPr="00A044D5">
        <w:rPr>
          <w:sz w:val="28"/>
          <w:szCs w:val="28"/>
        </w:rPr>
        <w:t xml:space="preserve">поступления заявления о включении в </w:t>
      </w:r>
      <w:r>
        <w:rPr>
          <w:sz w:val="28"/>
          <w:szCs w:val="28"/>
        </w:rPr>
        <w:t>с</w:t>
      </w:r>
      <w:r w:rsidRPr="00A044D5">
        <w:rPr>
          <w:sz w:val="28"/>
          <w:szCs w:val="28"/>
        </w:rPr>
        <w:t>хему</w:t>
      </w:r>
      <w:r>
        <w:rPr>
          <w:sz w:val="28"/>
          <w:szCs w:val="28"/>
        </w:rPr>
        <w:t xml:space="preserve"> размещения нестационарных торговых объектов нестационарного торгового объекта</w:t>
      </w:r>
      <w:r w:rsidRPr="00A044D5">
        <w:rPr>
          <w:sz w:val="28"/>
          <w:szCs w:val="28"/>
        </w:rPr>
        <w:t>, расположенн</w:t>
      </w:r>
      <w:r>
        <w:rPr>
          <w:sz w:val="28"/>
          <w:szCs w:val="28"/>
        </w:rPr>
        <w:t>ого</w:t>
      </w:r>
      <w:r w:rsidRPr="00A044D5">
        <w:rPr>
          <w:sz w:val="28"/>
          <w:szCs w:val="28"/>
        </w:rPr>
        <w:t xml:space="preserve"> на землях</w:t>
      </w:r>
      <w:r w:rsidR="004A57BE">
        <w:rPr>
          <w:sz w:val="28"/>
          <w:szCs w:val="28"/>
        </w:rPr>
        <w:t xml:space="preserve"> </w:t>
      </w:r>
      <w:r w:rsidRPr="00A044D5">
        <w:rPr>
          <w:sz w:val="28"/>
          <w:szCs w:val="28"/>
        </w:rPr>
        <w:t>и земельных участках, государственная собственность на которые не разграничена, на территории сельского поселения, а также на земельных участках, в зданиях, строениях и сооружениях на территории поселения, находящихся в муниципальной собственности соответствующего муниципального района,</w:t>
      </w:r>
      <w:r w:rsidR="004A57BE">
        <w:rPr>
          <w:sz w:val="28"/>
          <w:szCs w:val="28"/>
        </w:rPr>
        <w:t xml:space="preserve"> </w:t>
      </w:r>
      <w:r>
        <w:rPr>
          <w:sz w:val="28"/>
          <w:szCs w:val="28"/>
        </w:rPr>
        <w:t xml:space="preserve">ОМСУ осуществляет </w:t>
      </w:r>
      <w:r w:rsidRPr="00386163">
        <w:rPr>
          <w:sz w:val="28"/>
          <w:szCs w:val="28"/>
        </w:rPr>
        <w:t>согласовани</w:t>
      </w:r>
      <w:r>
        <w:rPr>
          <w:sz w:val="28"/>
          <w:szCs w:val="28"/>
        </w:rPr>
        <w:t>е</w:t>
      </w:r>
      <w:r w:rsidRPr="00386163">
        <w:rPr>
          <w:sz w:val="28"/>
          <w:szCs w:val="28"/>
        </w:rPr>
        <w:t xml:space="preserve"> включения </w:t>
      </w:r>
      <w:r>
        <w:rPr>
          <w:sz w:val="28"/>
          <w:szCs w:val="28"/>
        </w:rPr>
        <w:t>нестационарного торгового объекта</w:t>
      </w:r>
      <w:r w:rsidRPr="00386163">
        <w:rPr>
          <w:sz w:val="28"/>
          <w:szCs w:val="28"/>
        </w:rPr>
        <w:t xml:space="preserve"> в </w:t>
      </w:r>
      <w:r>
        <w:rPr>
          <w:sz w:val="28"/>
          <w:szCs w:val="28"/>
        </w:rPr>
        <w:t>с</w:t>
      </w:r>
      <w:r w:rsidRPr="00386163">
        <w:rPr>
          <w:sz w:val="28"/>
          <w:szCs w:val="28"/>
        </w:rPr>
        <w:t>хему</w:t>
      </w:r>
      <w:proofErr w:type="gramEnd"/>
      <w:r>
        <w:rPr>
          <w:sz w:val="28"/>
          <w:szCs w:val="28"/>
        </w:rPr>
        <w:t xml:space="preserve"> размещения нестационарных торговых объектов</w:t>
      </w:r>
      <w:r w:rsidRPr="00386163">
        <w:rPr>
          <w:sz w:val="28"/>
          <w:szCs w:val="28"/>
        </w:rPr>
        <w:t xml:space="preserve"> в соответствии</w:t>
      </w:r>
      <w:r w:rsidR="004A57BE">
        <w:rPr>
          <w:sz w:val="28"/>
          <w:szCs w:val="28"/>
        </w:rPr>
        <w:t xml:space="preserve"> </w:t>
      </w:r>
      <w:r w:rsidRPr="00386163">
        <w:rPr>
          <w:sz w:val="28"/>
          <w:szCs w:val="28"/>
        </w:rPr>
        <w:t xml:space="preserve">с </w:t>
      </w:r>
      <w:r>
        <w:rPr>
          <w:sz w:val="28"/>
          <w:szCs w:val="28"/>
        </w:rPr>
        <w:t xml:space="preserve">п. 3.3.8 Порядка № 10-П, с </w:t>
      </w:r>
      <w:r w:rsidRPr="00386163">
        <w:rPr>
          <w:sz w:val="28"/>
          <w:szCs w:val="28"/>
        </w:rPr>
        <w:t>соответствующи</w:t>
      </w:r>
      <w:r>
        <w:rPr>
          <w:sz w:val="28"/>
          <w:szCs w:val="28"/>
        </w:rPr>
        <w:t>м</w:t>
      </w:r>
      <w:r w:rsidR="004A57BE">
        <w:rPr>
          <w:sz w:val="28"/>
          <w:szCs w:val="28"/>
        </w:rPr>
        <w:t xml:space="preserve"> </w:t>
      </w:r>
      <w:r>
        <w:rPr>
          <w:sz w:val="28"/>
          <w:szCs w:val="28"/>
        </w:rPr>
        <w:t>органом местного самоуправления муниципального района.</w:t>
      </w:r>
    </w:p>
    <w:p w:rsidR="00B976B1" w:rsidRPr="00B54A67" w:rsidRDefault="00B976B1" w:rsidP="00B976B1">
      <w:pPr>
        <w:ind w:firstLine="709"/>
        <w:jc w:val="both"/>
        <w:rPr>
          <w:sz w:val="28"/>
          <w:szCs w:val="28"/>
        </w:rPr>
      </w:pPr>
      <w:r w:rsidRPr="00B54A67">
        <w:rPr>
          <w:sz w:val="28"/>
          <w:szCs w:val="28"/>
        </w:rPr>
        <w:t>2.7.</w:t>
      </w:r>
      <w:r>
        <w:rPr>
          <w:sz w:val="28"/>
          <w:szCs w:val="28"/>
        </w:rPr>
        <w:t>3</w:t>
      </w:r>
      <w:r w:rsidRPr="00B54A67">
        <w:rPr>
          <w:sz w:val="28"/>
          <w:szCs w:val="28"/>
        </w:rPr>
        <w:t>. При предоставлении муниципальной услуги запрещается требовать от Заявителя:</w:t>
      </w:r>
    </w:p>
    <w:p w:rsidR="00B976B1" w:rsidRPr="00B54A67" w:rsidRDefault="00B976B1" w:rsidP="00B976B1">
      <w:pPr>
        <w:ind w:firstLine="709"/>
        <w:jc w:val="both"/>
        <w:rPr>
          <w:sz w:val="28"/>
          <w:szCs w:val="28"/>
        </w:rPr>
      </w:pPr>
      <w:r w:rsidRPr="00B54A67">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976B1" w:rsidRPr="00B54A67" w:rsidRDefault="00B976B1" w:rsidP="00B976B1">
      <w:pPr>
        <w:ind w:firstLine="709"/>
        <w:jc w:val="both"/>
        <w:rPr>
          <w:sz w:val="28"/>
          <w:szCs w:val="28"/>
        </w:rPr>
      </w:pPr>
      <w:proofErr w:type="gramStart"/>
      <w:r w:rsidRPr="00B54A67">
        <w:rPr>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w:t>
      </w:r>
      <w:r>
        <w:rPr>
          <w:sz w:val="28"/>
          <w:szCs w:val="28"/>
        </w:rPr>
        <w:t>ОМСУ</w:t>
      </w:r>
      <w:r w:rsidRPr="00B54A67">
        <w:rPr>
          <w:sz w:val="28"/>
          <w:szCs w:val="28"/>
        </w:rPr>
        <w:t>, предоставляющ</w:t>
      </w:r>
      <w:r>
        <w:rPr>
          <w:sz w:val="28"/>
          <w:szCs w:val="28"/>
        </w:rPr>
        <w:t>его</w:t>
      </w:r>
      <w:r w:rsidR="004A57BE">
        <w:rPr>
          <w:sz w:val="28"/>
          <w:szCs w:val="28"/>
        </w:rPr>
        <w:t xml:space="preserve"> </w:t>
      </w:r>
      <w:r>
        <w:rPr>
          <w:sz w:val="28"/>
          <w:szCs w:val="28"/>
        </w:rPr>
        <w:t>муниципальную</w:t>
      </w:r>
      <w:r w:rsidRPr="00B54A67">
        <w:rPr>
          <w:sz w:val="28"/>
          <w:szCs w:val="28"/>
        </w:rPr>
        <w:t xml:space="preserve"> услугу, иных государственных органов, органов местного самоуправления и</w:t>
      </w:r>
      <w:r w:rsidR="007910D7">
        <w:rPr>
          <w:sz w:val="28"/>
          <w:szCs w:val="28"/>
        </w:rPr>
        <w:t xml:space="preserve"> </w:t>
      </w:r>
      <w:r w:rsidRPr="00B54A67">
        <w:rPr>
          <w:sz w:val="28"/>
          <w:szCs w:val="28"/>
        </w:rPr>
        <w:t>(или)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w:t>
      </w:r>
      <w:proofErr w:type="gramEnd"/>
      <w:r w:rsidRPr="00B54A67">
        <w:rPr>
          <w:sz w:val="28"/>
          <w:szCs w:val="28"/>
        </w:rPr>
        <w:t xml:space="preserve"> статьи 7 Федерального закона от 27.07.2010 № 210-ФЗ;</w:t>
      </w:r>
    </w:p>
    <w:p w:rsidR="00B976B1" w:rsidRPr="00B54A67" w:rsidRDefault="00B976B1" w:rsidP="00B976B1">
      <w:pPr>
        <w:ind w:firstLine="709"/>
        <w:jc w:val="both"/>
        <w:rPr>
          <w:sz w:val="28"/>
          <w:szCs w:val="28"/>
        </w:rPr>
      </w:pPr>
      <w:r w:rsidRPr="00B54A67">
        <w:rPr>
          <w:sz w:val="28"/>
          <w:szCs w:val="28"/>
        </w:rPr>
        <w:lastRenderedPageBreak/>
        <w:t>осуществления действий, в том числе согласований, необходимых для получения муниципальн</w:t>
      </w:r>
      <w:r>
        <w:rPr>
          <w:sz w:val="28"/>
          <w:szCs w:val="28"/>
        </w:rPr>
        <w:t>ой</w:t>
      </w:r>
      <w:r w:rsidRPr="00B54A67">
        <w:rPr>
          <w:sz w:val="28"/>
          <w:szCs w:val="28"/>
        </w:rPr>
        <w:t xml:space="preserve"> услуг</w:t>
      </w:r>
      <w:r>
        <w:rPr>
          <w:sz w:val="28"/>
          <w:szCs w:val="28"/>
        </w:rPr>
        <w:t>и</w:t>
      </w:r>
      <w:r w:rsidRPr="00B54A67">
        <w:rPr>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части 1 статьи 9 Федерального закона № 210-ФЗ;</w:t>
      </w:r>
    </w:p>
    <w:p w:rsidR="00B976B1" w:rsidRPr="00B54A67" w:rsidRDefault="00B976B1" w:rsidP="00B976B1">
      <w:pPr>
        <w:ind w:firstLine="709"/>
        <w:jc w:val="both"/>
        <w:rPr>
          <w:sz w:val="28"/>
          <w:szCs w:val="28"/>
        </w:rPr>
      </w:pPr>
      <w:r w:rsidRPr="00B54A67">
        <w:rPr>
          <w:sz w:val="28"/>
          <w:szCs w:val="28"/>
        </w:rPr>
        <w:t xml:space="preserve">представления документов и информации, отсутствие </w:t>
      </w:r>
      <w:proofErr w:type="gramStart"/>
      <w:r w:rsidRPr="00B54A67">
        <w:rPr>
          <w:sz w:val="28"/>
          <w:szCs w:val="28"/>
        </w:rPr>
        <w:t>и(</w:t>
      </w:r>
      <w:proofErr w:type="gramEnd"/>
      <w:r w:rsidRPr="00B54A67">
        <w:rPr>
          <w:sz w:val="28"/>
          <w:szCs w:val="28"/>
        </w:rPr>
        <w:t>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B976B1" w:rsidRPr="00B54A67" w:rsidRDefault="00B976B1" w:rsidP="00B976B1">
      <w:pPr>
        <w:ind w:firstLine="709"/>
        <w:jc w:val="both"/>
        <w:rPr>
          <w:sz w:val="28"/>
          <w:szCs w:val="28"/>
        </w:rPr>
      </w:pPr>
      <w:r w:rsidRPr="00B54A67">
        <w:rPr>
          <w:sz w:val="28"/>
          <w:szCs w:val="28"/>
        </w:rPr>
        <w:t>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B976B1" w:rsidRPr="00B54A67" w:rsidRDefault="00B976B1" w:rsidP="00B976B1">
      <w:pPr>
        <w:ind w:firstLine="709"/>
        <w:jc w:val="both"/>
        <w:rPr>
          <w:sz w:val="28"/>
          <w:szCs w:val="28"/>
        </w:rPr>
      </w:pPr>
      <w:r>
        <w:rPr>
          <w:sz w:val="28"/>
          <w:szCs w:val="28"/>
        </w:rPr>
        <w:t>2.7.4</w:t>
      </w:r>
      <w:r w:rsidRPr="00B54A67">
        <w:rPr>
          <w:sz w:val="28"/>
          <w:szCs w:val="28"/>
        </w:rPr>
        <w:t xml:space="preserve">. При наступлении событий, являющихся основанием для предоставления муниципальной услуги, ОМСУ, </w:t>
      </w:r>
      <w:proofErr w:type="gramStart"/>
      <w:r w:rsidRPr="00B54A67">
        <w:rPr>
          <w:sz w:val="28"/>
          <w:szCs w:val="28"/>
        </w:rPr>
        <w:t>предоставляющий</w:t>
      </w:r>
      <w:proofErr w:type="gramEnd"/>
      <w:r w:rsidRPr="00B54A67">
        <w:rPr>
          <w:sz w:val="28"/>
          <w:szCs w:val="28"/>
        </w:rPr>
        <w:t xml:space="preserve"> муниципальную услугу, вправе:</w:t>
      </w:r>
    </w:p>
    <w:p w:rsidR="00B976B1" w:rsidRPr="00B54A67" w:rsidRDefault="00B976B1" w:rsidP="00B976B1">
      <w:pPr>
        <w:ind w:firstLine="709"/>
        <w:jc w:val="both"/>
        <w:rPr>
          <w:sz w:val="28"/>
          <w:szCs w:val="28"/>
        </w:rPr>
      </w:pPr>
      <w:r w:rsidRPr="00B54A67">
        <w:rPr>
          <w:sz w:val="28"/>
          <w:szCs w:val="28"/>
        </w:rPr>
        <w:t xml:space="preserve">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w:t>
      </w:r>
      <w:proofErr w:type="gramStart"/>
      <w:r w:rsidRPr="00B54A67">
        <w:rPr>
          <w:sz w:val="28"/>
          <w:szCs w:val="28"/>
        </w:rPr>
        <w:t>запрос</w:t>
      </w:r>
      <w:proofErr w:type="gramEnd"/>
      <w:r w:rsidRPr="00B54A67">
        <w:rPr>
          <w:sz w:val="28"/>
          <w:szCs w:val="28"/>
        </w:rPr>
        <w:t xml:space="preserve"> о предоставлении соответствующей услуги для немедленного получения результата предоставления такой услуги;</w:t>
      </w:r>
    </w:p>
    <w:p w:rsidR="00B976B1" w:rsidRPr="00B54A67" w:rsidRDefault="00B976B1" w:rsidP="00B976B1">
      <w:pPr>
        <w:ind w:firstLine="709"/>
        <w:jc w:val="both"/>
        <w:rPr>
          <w:sz w:val="28"/>
          <w:szCs w:val="28"/>
        </w:rPr>
      </w:pPr>
      <w:proofErr w:type="gramStart"/>
      <w:r w:rsidRPr="00B54A67">
        <w:rPr>
          <w:sz w:val="28"/>
          <w:szCs w:val="28"/>
        </w:rPr>
        <w:t>2) при условии наличия запроса заявителя о предоставлении муниципальной услуги, в отношении которой у заявителя могут появиться основания для ее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ГИС ЛО и уведомлять заявителя</w:t>
      </w:r>
      <w:proofErr w:type="gramEnd"/>
      <w:r w:rsidRPr="00B54A67">
        <w:rPr>
          <w:sz w:val="28"/>
          <w:szCs w:val="28"/>
        </w:rPr>
        <w:t xml:space="preserve"> о проведенных мероприятиях.</w:t>
      </w:r>
    </w:p>
    <w:p w:rsidR="00B976B1" w:rsidRPr="00B54A67" w:rsidRDefault="00B976B1" w:rsidP="00B976B1">
      <w:pPr>
        <w:ind w:firstLine="709"/>
        <w:jc w:val="both"/>
        <w:rPr>
          <w:sz w:val="28"/>
          <w:szCs w:val="28"/>
        </w:rPr>
      </w:pPr>
      <w:r w:rsidRPr="00B54A67">
        <w:rPr>
          <w:sz w:val="28"/>
          <w:szCs w:val="28"/>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B976B1" w:rsidRPr="00B54A67" w:rsidRDefault="00B976B1" w:rsidP="00B976B1">
      <w:pPr>
        <w:ind w:firstLine="709"/>
        <w:jc w:val="both"/>
        <w:rPr>
          <w:sz w:val="28"/>
          <w:szCs w:val="28"/>
        </w:rPr>
      </w:pPr>
      <w:r w:rsidRPr="00B54A67">
        <w:rPr>
          <w:sz w:val="28"/>
          <w:szCs w:val="28"/>
        </w:rPr>
        <w:t>Основания для приостановления предоставления муниципальной услуги не предусмотрены.</w:t>
      </w:r>
    </w:p>
    <w:p w:rsidR="00B976B1" w:rsidRPr="00B54A67" w:rsidRDefault="00B976B1" w:rsidP="00B976B1">
      <w:pPr>
        <w:ind w:firstLine="709"/>
        <w:jc w:val="both"/>
        <w:rPr>
          <w:sz w:val="28"/>
          <w:szCs w:val="28"/>
        </w:rPr>
      </w:pPr>
      <w:r w:rsidRPr="00B54A67">
        <w:rPr>
          <w:sz w:val="28"/>
          <w:szCs w:val="28"/>
        </w:rPr>
        <w:t>2.9. Исчерпывающий перечень оснований для отказа в приеме документов, необходимых для предоставления муниципальной услуги:</w:t>
      </w:r>
    </w:p>
    <w:p w:rsidR="00B976B1" w:rsidRPr="0002653F" w:rsidRDefault="00B976B1" w:rsidP="00B976B1">
      <w:pPr>
        <w:ind w:firstLine="709"/>
        <w:jc w:val="both"/>
        <w:rPr>
          <w:sz w:val="28"/>
          <w:szCs w:val="28"/>
          <w:lang w:eastAsia="ru-RU"/>
        </w:rPr>
      </w:pPr>
      <w:r>
        <w:rPr>
          <w:sz w:val="28"/>
          <w:szCs w:val="28"/>
          <w:lang w:eastAsia="ru-RU"/>
        </w:rPr>
        <w:lastRenderedPageBreak/>
        <w:t>1)н</w:t>
      </w:r>
      <w:r w:rsidRPr="0002653F">
        <w:rPr>
          <w:sz w:val="28"/>
          <w:szCs w:val="28"/>
          <w:lang w:eastAsia="ru-RU"/>
        </w:rPr>
        <w:t>арушен срок подачи документов;</w:t>
      </w:r>
    </w:p>
    <w:p w:rsidR="00B976B1" w:rsidRPr="0002653F" w:rsidRDefault="00B976B1" w:rsidP="00B976B1">
      <w:pPr>
        <w:ind w:firstLine="709"/>
        <w:jc w:val="both"/>
        <w:rPr>
          <w:sz w:val="28"/>
          <w:szCs w:val="28"/>
          <w:lang w:eastAsia="ru-RU"/>
        </w:rPr>
      </w:pPr>
      <w:r>
        <w:rPr>
          <w:sz w:val="28"/>
          <w:szCs w:val="28"/>
          <w:lang w:eastAsia="ru-RU"/>
        </w:rPr>
        <w:t>2)з</w:t>
      </w:r>
      <w:r w:rsidRPr="0002653F">
        <w:rPr>
          <w:sz w:val="28"/>
          <w:szCs w:val="28"/>
          <w:lang w:eastAsia="ru-RU"/>
        </w:rPr>
        <w:t>аявление подано лицом, не уполномоченным на осуществление таких действий;</w:t>
      </w:r>
    </w:p>
    <w:p w:rsidR="00B976B1" w:rsidRPr="0002653F" w:rsidRDefault="00B976B1" w:rsidP="00B976B1">
      <w:pPr>
        <w:ind w:firstLine="709"/>
        <w:jc w:val="both"/>
        <w:rPr>
          <w:sz w:val="28"/>
          <w:szCs w:val="28"/>
          <w:lang w:eastAsia="ru-RU"/>
        </w:rPr>
      </w:pPr>
      <w:r w:rsidRPr="0002653F">
        <w:rPr>
          <w:sz w:val="28"/>
          <w:szCs w:val="28"/>
          <w:lang w:eastAsia="ru-RU"/>
        </w:rPr>
        <w:t>3</w:t>
      </w:r>
      <w:r>
        <w:rPr>
          <w:sz w:val="28"/>
          <w:szCs w:val="28"/>
          <w:lang w:eastAsia="ru-RU"/>
        </w:rPr>
        <w:t>)п</w:t>
      </w:r>
      <w:r w:rsidRPr="0002653F">
        <w:rPr>
          <w:sz w:val="28"/>
          <w:szCs w:val="28"/>
          <w:lang w:eastAsia="ru-RU"/>
        </w:rPr>
        <w:t>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B976B1" w:rsidRPr="0002653F" w:rsidRDefault="00B976B1" w:rsidP="00B976B1">
      <w:pPr>
        <w:ind w:firstLine="709"/>
        <w:jc w:val="both"/>
        <w:rPr>
          <w:sz w:val="28"/>
          <w:szCs w:val="28"/>
          <w:lang w:eastAsia="ru-RU"/>
        </w:rPr>
      </w:pPr>
      <w:r w:rsidRPr="0002653F">
        <w:rPr>
          <w:sz w:val="28"/>
          <w:szCs w:val="28"/>
          <w:lang w:eastAsia="ru-RU"/>
        </w:rPr>
        <w:t>4</w:t>
      </w:r>
      <w:r>
        <w:rPr>
          <w:sz w:val="28"/>
          <w:szCs w:val="28"/>
          <w:lang w:eastAsia="ru-RU"/>
        </w:rPr>
        <w:t>)з</w:t>
      </w:r>
      <w:r w:rsidRPr="0002653F">
        <w:rPr>
          <w:sz w:val="28"/>
          <w:szCs w:val="28"/>
          <w:lang w:eastAsia="ru-RU"/>
        </w:rPr>
        <w:t>аявление на получение услуги оформлено не в соответствии с административным регламентом;</w:t>
      </w:r>
    </w:p>
    <w:p w:rsidR="00B976B1" w:rsidRPr="0002653F" w:rsidRDefault="00B976B1" w:rsidP="00B976B1">
      <w:pPr>
        <w:ind w:firstLine="709"/>
        <w:jc w:val="both"/>
        <w:rPr>
          <w:sz w:val="28"/>
          <w:szCs w:val="28"/>
          <w:lang w:eastAsia="ru-RU"/>
        </w:rPr>
      </w:pPr>
      <w:r w:rsidRPr="0002653F">
        <w:rPr>
          <w:sz w:val="28"/>
          <w:szCs w:val="28"/>
          <w:lang w:eastAsia="ru-RU"/>
        </w:rPr>
        <w:t>5</w:t>
      </w:r>
      <w:r>
        <w:rPr>
          <w:sz w:val="28"/>
          <w:szCs w:val="28"/>
          <w:lang w:eastAsia="ru-RU"/>
        </w:rPr>
        <w:t>)п</w:t>
      </w:r>
      <w:r w:rsidRPr="0002653F">
        <w:rPr>
          <w:sz w:val="28"/>
          <w:szCs w:val="28"/>
          <w:lang w:eastAsia="ru-RU"/>
        </w:rPr>
        <w:t>редставленные заявителем документы не отвечают требованиям, установленным административным регламентом;</w:t>
      </w:r>
    </w:p>
    <w:p w:rsidR="00B976B1" w:rsidRPr="0002653F" w:rsidRDefault="00B976B1" w:rsidP="00B976B1">
      <w:pPr>
        <w:ind w:firstLine="709"/>
        <w:jc w:val="both"/>
        <w:rPr>
          <w:sz w:val="28"/>
          <w:szCs w:val="28"/>
          <w:lang w:eastAsia="ru-RU"/>
        </w:rPr>
      </w:pPr>
      <w:r w:rsidRPr="0002653F">
        <w:rPr>
          <w:sz w:val="28"/>
          <w:szCs w:val="28"/>
          <w:lang w:eastAsia="ru-RU"/>
        </w:rPr>
        <w:t>6</w:t>
      </w:r>
      <w:r>
        <w:rPr>
          <w:sz w:val="28"/>
          <w:szCs w:val="28"/>
          <w:lang w:eastAsia="ru-RU"/>
        </w:rPr>
        <w:t>)з</w:t>
      </w:r>
      <w:r w:rsidRPr="0002653F">
        <w:rPr>
          <w:sz w:val="28"/>
          <w:szCs w:val="28"/>
          <w:lang w:eastAsia="ru-RU"/>
        </w:rPr>
        <w:t xml:space="preserve">аявление с комплектом документов </w:t>
      </w:r>
      <w:proofErr w:type="gramStart"/>
      <w:r w:rsidRPr="0002653F">
        <w:rPr>
          <w:sz w:val="28"/>
          <w:szCs w:val="28"/>
          <w:lang w:eastAsia="ru-RU"/>
        </w:rPr>
        <w:t>подписаны</w:t>
      </w:r>
      <w:proofErr w:type="gramEnd"/>
      <w:r w:rsidRPr="0002653F">
        <w:rPr>
          <w:sz w:val="28"/>
          <w:szCs w:val="28"/>
          <w:lang w:eastAsia="ru-RU"/>
        </w:rPr>
        <w:t xml:space="preserve"> недействительной электронной подписью;</w:t>
      </w:r>
    </w:p>
    <w:p w:rsidR="00B976B1" w:rsidRPr="0002653F" w:rsidRDefault="00B976B1" w:rsidP="00B976B1">
      <w:pPr>
        <w:ind w:firstLine="709"/>
        <w:jc w:val="both"/>
        <w:rPr>
          <w:sz w:val="28"/>
          <w:szCs w:val="28"/>
          <w:lang w:eastAsia="ru-RU"/>
        </w:rPr>
      </w:pPr>
      <w:r w:rsidRPr="0002653F">
        <w:rPr>
          <w:sz w:val="28"/>
          <w:szCs w:val="28"/>
          <w:lang w:eastAsia="ru-RU"/>
        </w:rPr>
        <w:t>7</w:t>
      </w:r>
      <w:r>
        <w:rPr>
          <w:sz w:val="28"/>
          <w:szCs w:val="28"/>
          <w:lang w:eastAsia="ru-RU"/>
        </w:rPr>
        <w:t>)п</w:t>
      </w:r>
      <w:r w:rsidRPr="0002653F">
        <w:rPr>
          <w:sz w:val="28"/>
          <w:szCs w:val="28"/>
          <w:lang w:eastAsia="ru-RU"/>
        </w:rPr>
        <w:t xml:space="preserve">редставленные заявителем документы </w:t>
      </w:r>
      <w:proofErr w:type="gramStart"/>
      <w:r w:rsidRPr="0002653F">
        <w:rPr>
          <w:sz w:val="28"/>
          <w:szCs w:val="28"/>
          <w:lang w:eastAsia="ru-RU"/>
        </w:rPr>
        <w:t>недействительны/указанные в заявлении сведения недостоверны</w:t>
      </w:r>
      <w:proofErr w:type="gramEnd"/>
      <w:r w:rsidRPr="0002653F">
        <w:rPr>
          <w:sz w:val="28"/>
          <w:szCs w:val="28"/>
          <w:lang w:eastAsia="ru-RU"/>
        </w:rPr>
        <w:t>;</w:t>
      </w:r>
    </w:p>
    <w:p w:rsidR="00B976B1" w:rsidRPr="0002653F" w:rsidRDefault="00B976B1" w:rsidP="00B976B1">
      <w:pPr>
        <w:ind w:firstLine="709"/>
        <w:jc w:val="both"/>
        <w:rPr>
          <w:sz w:val="28"/>
          <w:szCs w:val="28"/>
          <w:lang w:eastAsia="ru-RU"/>
        </w:rPr>
      </w:pPr>
      <w:r>
        <w:rPr>
          <w:sz w:val="28"/>
          <w:szCs w:val="28"/>
          <w:lang w:eastAsia="ru-RU"/>
        </w:rPr>
        <w:t>8)п</w:t>
      </w:r>
      <w:r w:rsidRPr="0002653F">
        <w:rPr>
          <w:sz w:val="28"/>
          <w:szCs w:val="28"/>
          <w:lang w:eastAsia="ru-RU"/>
        </w:rPr>
        <w:t xml:space="preserve">редмет запроса не регламентируется законодательством в рамках </w:t>
      </w:r>
      <w:r>
        <w:rPr>
          <w:sz w:val="28"/>
          <w:szCs w:val="28"/>
          <w:lang w:eastAsia="ru-RU"/>
        </w:rPr>
        <w:t xml:space="preserve">муниципальной </w:t>
      </w:r>
      <w:r w:rsidRPr="0002653F">
        <w:rPr>
          <w:sz w:val="28"/>
          <w:szCs w:val="28"/>
          <w:lang w:eastAsia="ru-RU"/>
        </w:rPr>
        <w:t>услуги;</w:t>
      </w:r>
    </w:p>
    <w:p w:rsidR="00B976B1" w:rsidRPr="0002653F" w:rsidRDefault="00B976B1" w:rsidP="00B976B1">
      <w:pPr>
        <w:ind w:firstLine="709"/>
        <w:jc w:val="both"/>
        <w:rPr>
          <w:sz w:val="28"/>
          <w:szCs w:val="28"/>
          <w:lang w:eastAsia="ru-RU"/>
        </w:rPr>
      </w:pPr>
      <w:r>
        <w:rPr>
          <w:sz w:val="28"/>
          <w:szCs w:val="28"/>
          <w:lang w:eastAsia="ru-RU"/>
        </w:rPr>
        <w:t>9)о</w:t>
      </w:r>
      <w:r w:rsidRPr="0002653F">
        <w:rPr>
          <w:sz w:val="28"/>
          <w:szCs w:val="28"/>
          <w:lang w:eastAsia="ru-RU"/>
        </w:rPr>
        <w:t xml:space="preserve">тсутствие права на предоставление </w:t>
      </w:r>
      <w:r>
        <w:rPr>
          <w:sz w:val="28"/>
          <w:szCs w:val="28"/>
          <w:lang w:eastAsia="ru-RU"/>
        </w:rPr>
        <w:t>муниципальной</w:t>
      </w:r>
      <w:r w:rsidRPr="0002653F">
        <w:rPr>
          <w:sz w:val="28"/>
          <w:szCs w:val="28"/>
          <w:lang w:eastAsia="ru-RU"/>
        </w:rPr>
        <w:t xml:space="preserve"> услуги;</w:t>
      </w:r>
    </w:p>
    <w:p w:rsidR="00B976B1" w:rsidRPr="00B54A67" w:rsidRDefault="00B976B1" w:rsidP="00B976B1">
      <w:pPr>
        <w:ind w:firstLine="709"/>
        <w:jc w:val="both"/>
        <w:rPr>
          <w:sz w:val="28"/>
          <w:szCs w:val="28"/>
          <w:lang w:eastAsia="ru-RU"/>
        </w:rPr>
      </w:pPr>
      <w:r w:rsidRPr="00B54A67">
        <w:rPr>
          <w:sz w:val="28"/>
          <w:szCs w:val="28"/>
          <w:lang w:eastAsia="ru-RU"/>
        </w:rPr>
        <w:t xml:space="preserve">2.10. Исчерпывающий перечень оснований для отказа в предоставлении </w:t>
      </w:r>
      <w:r w:rsidRPr="00B54A67">
        <w:rPr>
          <w:sz w:val="28"/>
          <w:szCs w:val="28"/>
        </w:rPr>
        <w:t>муниципальной</w:t>
      </w:r>
      <w:r w:rsidRPr="00B54A67">
        <w:rPr>
          <w:sz w:val="28"/>
          <w:szCs w:val="28"/>
          <w:lang w:eastAsia="ru-RU"/>
        </w:rPr>
        <w:t xml:space="preserve"> услуги:</w:t>
      </w:r>
    </w:p>
    <w:p w:rsidR="00B976B1" w:rsidRPr="00B54A67" w:rsidRDefault="00B976B1" w:rsidP="00B976B1">
      <w:pPr>
        <w:ind w:firstLine="709"/>
        <w:jc w:val="both"/>
        <w:rPr>
          <w:sz w:val="28"/>
          <w:szCs w:val="28"/>
        </w:rPr>
      </w:pPr>
      <w:r w:rsidRPr="00B54A67">
        <w:rPr>
          <w:sz w:val="28"/>
          <w:szCs w:val="28"/>
        </w:rPr>
        <w:t>1) предлагаемое место размещения немобильного нестационарного торгового объекта или место остановки мобильного нестационарного торгового объекта не относится к земельным участкам, зданиям, строениям и сооружениям, находящимся в государственной и муниципальной собственности;</w:t>
      </w:r>
    </w:p>
    <w:p w:rsidR="00B976B1" w:rsidRPr="00B54A67" w:rsidRDefault="00B976B1" w:rsidP="00B976B1">
      <w:pPr>
        <w:ind w:firstLine="709"/>
        <w:jc w:val="both"/>
        <w:rPr>
          <w:sz w:val="28"/>
          <w:szCs w:val="28"/>
        </w:rPr>
      </w:pPr>
      <w:r w:rsidRPr="00B54A67">
        <w:rPr>
          <w:sz w:val="28"/>
          <w:szCs w:val="28"/>
        </w:rPr>
        <w:t xml:space="preserve">2) земельный участок, на котором предлагается </w:t>
      </w:r>
      <w:proofErr w:type="gramStart"/>
      <w:r w:rsidRPr="00B54A67">
        <w:rPr>
          <w:sz w:val="28"/>
          <w:szCs w:val="28"/>
        </w:rPr>
        <w:t>разместить</w:t>
      </w:r>
      <w:proofErr w:type="gramEnd"/>
      <w:r w:rsidRPr="00B54A67">
        <w:rPr>
          <w:sz w:val="28"/>
          <w:szCs w:val="28"/>
        </w:rPr>
        <w:t xml:space="preserve"> нестационарн</w:t>
      </w:r>
      <w:r>
        <w:rPr>
          <w:sz w:val="28"/>
          <w:szCs w:val="28"/>
        </w:rPr>
        <w:t>ый</w:t>
      </w:r>
      <w:r w:rsidRPr="00B54A67">
        <w:rPr>
          <w:sz w:val="28"/>
          <w:szCs w:val="28"/>
        </w:rPr>
        <w:t xml:space="preserve"> торгов</w:t>
      </w:r>
      <w:r>
        <w:rPr>
          <w:sz w:val="28"/>
          <w:szCs w:val="28"/>
        </w:rPr>
        <w:t>ый объект</w:t>
      </w:r>
      <w:r w:rsidRPr="00B54A67">
        <w:rPr>
          <w:sz w:val="28"/>
          <w:szCs w:val="28"/>
        </w:rPr>
        <w:t>, предоставлен гражданину или юридическому лицу;</w:t>
      </w:r>
    </w:p>
    <w:p w:rsidR="00B976B1" w:rsidRPr="00B54A67" w:rsidRDefault="00B976B1" w:rsidP="00B976B1">
      <w:pPr>
        <w:ind w:firstLine="709"/>
        <w:jc w:val="both"/>
        <w:rPr>
          <w:sz w:val="28"/>
          <w:szCs w:val="28"/>
        </w:rPr>
      </w:pPr>
      <w:r w:rsidRPr="00B54A67">
        <w:rPr>
          <w:sz w:val="28"/>
          <w:szCs w:val="28"/>
        </w:rPr>
        <w:t xml:space="preserve">3) предлагаемое место размещения немобильного </w:t>
      </w:r>
      <w:r>
        <w:rPr>
          <w:sz w:val="28"/>
          <w:szCs w:val="28"/>
        </w:rPr>
        <w:t>нестационарного торгового объекта</w:t>
      </w:r>
      <w:r w:rsidRPr="00B54A67">
        <w:rPr>
          <w:sz w:val="28"/>
          <w:szCs w:val="28"/>
        </w:rPr>
        <w:t xml:space="preserve"> или место остановки мобильного </w:t>
      </w:r>
      <w:r>
        <w:rPr>
          <w:sz w:val="28"/>
          <w:szCs w:val="28"/>
        </w:rPr>
        <w:t>нестационарного торгового объекта</w:t>
      </w:r>
      <w:r w:rsidRPr="00B54A67">
        <w:rPr>
          <w:sz w:val="28"/>
          <w:szCs w:val="28"/>
        </w:rPr>
        <w:t xml:space="preserve"> не соответствует требованиям пунктов 4.1 </w:t>
      </w:r>
      <w:r>
        <w:rPr>
          <w:sz w:val="28"/>
          <w:szCs w:val="28"/>
        </w:rPr>
        <w:t>–</w:t>
      </w:r>
      <w:r w:rsidRPr="00B54A67">
        <w:rPr>
          <w:sz w:val="28"/>
          <w:szCs w:val="28"/>
        </w:rPr>
        <w:t xml:space="preserve"> 4.2 Порядка</w:t>
      </w:r>
      <w:r>
        <w:rPr>
          <w:sz w:val="28"/>
          <w:szCs w:val="28"/>
        </w:rPr>
        <w:t xml:space="preserve"> № 10-П</w:t>
      </w:r>
      <w:r w:rsidRPr="00B54A67">
        <w:rPr>
          <w:sz w:val="28"/>
          <w:szCs w:val="28"/>
        </w:rPr>
        <w:t>;</w:t>
      </w:r>
    </w:p>
    <w:p w:rsidR="00B976B1" w:rsidRPr="00B54A67" w:rsidRDefault="00B976B1" w:rsidP="00B976B1">
      <w:pPr>
        <w:ind w:firstLine="709"/>
        <w:jc w:val="both"/>
        <w:rPr>
          <w:sz w:val="28"/>
          <w:szCs w:val="28"/>
        </w:rPr>
      </w:pPr>
      <w:r w:rsidRPr="00B54A67">
        <w:rPr>
          <w:sz w:val="28"/>
          <w:szCs w:val="28"/>
        </w:rPr>
        <w:t>4) в случае, предусмотренном пунктом 3.3.7 Порядка</w:t>
      </w:r>
      <w:r>
        <w:rPr>
          <w:sz w:val="28"/>
          <w:szCs w:val="28"/>
        </w:rPr>
        <w:t xml:space="preserve"> № 10-П</w:t>
      </w:r>
      <w:r w:rsidRPr="00B54A67">
        <w:rPr>
          <w:sz w:val="28"/>
          <w:szCs w:val="28"/>
        </w:rPr>
        <w:t>, федеральным органом исполнительной власти или органом исполнительной власти субъекта Российской Федерации, осуществляющим полномочия собственника имущества, принято решение об отказе в согласовании включения нестационарного торгового объекта в схему размещения нестационарных торговых объектов;</w:t>
      </w:r>
    </w:p>
    <w:p w:rsidR="00B976B1" w:rsidRPr="00B54A67" w:rsidRDefault="00B976B1" w:rsidP="00B976B1">
      <w:pPr>
        <w:ind w:firstLine="709"/>
        <w:jc w:val="both"/>
        <w:rPr>
          <w:sz w:val="28"/>
          <w:szCs w:val="28"/>
        </w:rPr>
      </w:pPr>
      <w:r w:rsidRPr="00B54A67">
        <w:rPr>
          <w:sz w:val="28"/>
          <w:szCs w:val="28"/>
        </w:rPr>
        <w:t>5) в случае, предусмотренном пунктом 3.3.8 Порядка</w:t>
      </w:r>
      <w:r>
        <w:rPr>
          <w:sz w:val="28"/>
          <w:szCs w:val="28"/>
        </w:rPr>
        <w:t xml:space="preserve"> № 10-П</w:t>
      </w:r>
      <w:r w:rsidRPr="00B54A67">
        <w:rPr>
          <w:sz w:val="28"/>
          <w:szCs w:val="28"/>
        </w:rPr>
        <w:t>, органом местного самоуправления муниципального района принято решение об отказе в согласовании включения нестационарного торгового объекта в схему</w:t>
      </w:r>
      <w:r w:rsidR="004A57BE">
        <w:rPr>
          <w:sz w:val="28"/>
          <w:szCs w:val="28"/>
        </w:rPr>
        <w:t xml:space="preserve"> </w:t>
      </w:r>
      <w:r w:rsidRPr="00B54A67">
        <w:rPr>
          <w:sz w:val="28"/>
          <w:szCs w:val="28"/>
        </w:rPr>
        <w:t>размещения нестационарных торговых объектов;</w:t>
      </w:r>
    </w:p>
    <w:p w:rsidR="00B976B1" w:rsidRPr="00B54A67" w:rsidRDefault="00B976B1" w:rsidP="00B976B1">
      <w:pPr>
        <w:ind w:firstLine="709"/>
        <w:jc w:val="both"/>
        <w:rPr>
          <w:sz w:val="28"/>
          <w:szCs w:val="28"/>
        </w:rPr>
      </w:pPr>
      <w:r w:rsidRPr="00B54A67">
        <w:rPr>
          <w:sz w:val="28"/>
          <w:szCs w:val="28"/>
        </w:rPr>
        <w:t xml:space="preserve">6) включение нестационарного торгового объекта в схему размещения нестационарных торговых объектов приведет к невыполнению требования </w:t>
      </w:r>
      <w:proofErr w:type="gramStart"/>
      <w:r w:rsidRPr="00B54A67">
        <w:rPr>
          <w:sz w:val="28"/>
          <w:szCs w:val="28"/>
        </w:rPr>
        <w:t>ч</w:t>
      </w:r>
      <w:proofErr w:type="gramEnd"/>
      <w:r w:rsidRPr="00B54A67">
        <w:rPr>
          <w:sz w:val="28"/>
          <w:szCs w:val="28"/>
        </w:rPr>
        <w:t xml:space="preserve">. 4 ст. 10 </w:t>
      </w:r>
      <w:r>
        <w:rPr>
          <w:sz w:val="28"/>
          <w:szCs w:val="28"/>
        </w:rPr>
        <w:t xml:space="preserve">Федерального закона </w:t>
      </w:r>
      <w:r w:rsidRPr="00834341">
        <w:rPr>
          <w:sz w:val="28"/>
          <w:szCs w:val="28"/>
        </w:rPr>
        <w:t>от 28</w:t>
      </w:r>
      <w:r>
        <w:rPr>
          <w:sz w:val="28"/>
          <w:szCs w:val="28"/>
        </w:rPr>
        <w:t xml:space="preserve"> декабря </w:t>
      </w:r>
      <w:r w:rsidRPr="00834341">
        <w:rPr>
          <w:sz w:val="28"/>
          <w:szCs w:val="28"/>
        </w:rPr>
        <w:t>2009</w:t>
      </w:r>
      <w:r>
        <w:rPr>
          <w:sz w:val="28"/>
          <w:szCs w:val="28"/>
        </w:rPr>
        <w:t xml:space="preserve"> года №</w:t>
      </w:r>
      <w:r w:rsidRPr="00834341">
        <w:rPr>
          <w:sz w:val="28"/>
          <w:szCs w:val="28"/>
        </w:rPr>
        <w:t xml:space="preserve"> 381-ФЗ</w:t>
      </w:r>
      <w:r>
        <w:rPr>
          <w:sz w:val="28"/>
          <w:szCs w:val="28"/>
        </w:rPr>
        <w:t xml:space="preserve"> «</w:t>
      </w:r>
      <w:r w:rsidRPr="00834341">
        <w:rPr>
          <w:sz w:val="28"/>
          <w:szCs w:val="28"/>
        </w:rPr>
        <w:t>Об основах государственного регулирования торговой деятельности в Российской Федерации</w:t>
      </w:r>
      <w:r>
        <w:rPr>
          <w:sz w:val="28"/>
          <w:szCs w:val="28"/>
        </w:rPr>
        <w:t>»</w:t>
      </w:r>
      <w:r w:rsidRPr="00B54A67">
        <w:rPr>
          <w:sz w:val="28"/>
          <w:szCs w:val="28"/>
        </w:rPr>
        <w:t>;</w:t>
      </w:r>
    </w:p>
    <w:p w:rsidR="00B976B1" w:rsidRPr="00B54A67" w:rsidRDefault="00B976B1" w:rsidP="00B976B1">
      <w:pPr>
        <w:ind w:firstLine="709"/>
        <w:jc w:val="both"/>
        <w:rPr>
          <w:sz w:val="28"/>
          <w:szCs w:val="28"/>
        </w:rPr>
      </w:pPr>
      <w:r w:rsidRPr="00B54A67">
        <w:rPr>
          <w:sz w:val="28"/>
          <w:szCs w:val="28"/>
        </w:rPr>
        <w:lastRenderedPageBreak/>
        <w:t>7) в предлагаемом месте размещения немобильного нестационарного торгового объекта в схему размещения нестационарных торговых объектов внесен иной нестационарный торговый объект, в том числе по ранее поданному заявлению другим заинтересованным лицом;</w:t>
      </w:r>
    </w:p>
    <w:p w:rsidR="00B976B1" w:rsidRPr="00B54A67" w:rsidRDefault="00B976B1" w:rsidP="00B976B1">
      <w:pPr>
        <w:ind w:firstLine="709"/>
        <w:jc w:val="both"/>
        <w:rPr>
          <w:sz w:val="28"/>
          <w:szCs w:val="28"/>
        </w:rPr>
      </w:pPr>
      <w:r w:rsidRPr="00B54A67">
        <w:rPr>
          <w:sz w:val="28"/>
          <w:szCs w:val="28"/>
        </w:rPr>
        <w:t>8) предлагаемое время работы мобильного нестационарного торгового объекта в месте остановки мобильного нестационарного торгового объекта включено в график работы другого мобильного нестационарного торгового объекта, включенного в схему размещения нестационарных торговых объектов.</w:t>
      </w:r>
    </w:p>
    <w:p w:rsidR="00B976B1" w:rsidRPr="00B54A67" w:rsidRDefault="00B976B1" w:rsidP="00B976B1">
      <w:pPr>
        <w:ind w:firstLine="709"/>
        <w:jc w:val="both"/>
        <w:rPr>
          <w:sz w:val="28"/>
          <w:szCs w:val="28"/>
        </w:rPr>
      </w:pPr>
      <w:r w:rsidRPr="00B54A67">
        <w:rPr>
          <w:sz w:val="28"/>
          <w:szCs w:val="28"/>
        </w:rPr>
        <w:t>2.11. Порядок, размер и основания взимания государственной пошлины или иной платы, взимаемой за предоставление муниципальной услуги.</w:t>
      </w:r>
    </w:p>
    <w:p w:rsidR="00B976B1" w:rsidRPr="00B54A67" w:rsidRDefault="00B976B1" w:rsidP="00B976B1">
      <w:pPr>
        <w:ind w:firstLine="709"/>
        <w:jc w:val="both"/>
        <w:rPr>
          <w:sz w:val="28"/>
          <w:szCs w:val="28"/>
        </w:rPr>
      </w:pPr>
      <w:r w:rsidRPr="00B54A67">
        <w:rPr>
          <w:sz w:val="28"/>
          <w:szCs w:val="28"/>
        </w:rPr>
        <w:t>Муниципальная услуга предоставляется бесплатно.</w:t>
      </w:r>
    </w:p>
    <w:p w:rsidR="00B976B1" w:rsidRPr="00B54A67" w:rsidRDefault="00B976B1" w:rsidP="00B976B1">
      <w:pPr>
        <w:ind w:firstLine="709"/>
        <w:jc w:val="both"/>
        <w:rPr>
          <w:sz w:val="28"/>
          <w:szCs w:val="28"/>
        </w:rPr>
      </w:pPr>
      <w:r w:rsidRPr="00B54A67">
        <w:rPr>
          <w:sz w:val="28"/>
          <w:szCs w:val="28"/>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B976B1" w:rsidRDefault="00B976B1" w:rsidP="00B976B1">
      <w:pPr>
        <w:ind w:firstLine="709"/>
        <w:jc w:val="both"/>
        <w:rPr>
          <w:sz w:val="28"/>
          <w:szCs w:val="28"/>
        </w:rPr>
      </w:pPr>
      <w:r w:rsidRPr="00B54A67">
        <w:rPr>
          <w:sz w:val="28"/>
          <w:szCs w:val="28"/>
        </w:rPr>
        <w:t>2.13. Срок регистрации запроса (заявления) заявителя о предоставлении муниципальной услуги составляет в ОМСУ:</w:t>
      </w:r>
    </w:p>
    <w:p w:rsidR="00B976B1" w:rsidRDefault="00B976B1" w:rsidP="00B976B1">
      <w:pPr>
        <w:ind w:firstLine="709"/>
        <w:jc w:val="both"/>
        <w:rPr>
          <w:sz w:val="28"/>
          <w:szCs w:val="28"/>
        </w:rPr>
      </w:pPr>
      <w:r>
        <w:rPr>
          <w:sz w:val="28"/>
          <w:szCs w:val="28"/>
        </w:rPr>
        <w:t>при личном обращении – в день поступления запроса;</w:t>
      </w:r>
    </w:p>
    <w:p w:rsidR="00B976B1" w:rsidRPr="00B54A67" w:rsidRDefault="00B976B1" w:rsidP="00B976B1">
      <w:pPr>
        <w:ind w:firstLine="709"/>
        <w:jc w:val="both"/>
        <w:rPr>
          <w:sz w:val="28"/>
          <w:szCs w:val="28"/>
        </w:rPr>
      </w:pPr>
      <w:r w:rsidRPr="00086046">
        <w:rPr>
          <w:sz w:val="28"/>
          <w:szCs w:val="28"/>
        </w:rPr>
        <w:t xml:space="preserve">при направлении запроса в форме электронного документа посредством </w:t>
      </w:r>
      <w:r>
        <w:rPr>
          <w:sz w:val="28"/>
          <w:szCs w:val="28"/>
        </w:rPr>
        <w:t>ГИС</w:t>
      </w:r>
      <w:r w:rsidRPr="00086046">
        <w:rPr>
          <w:sz w:val="28"/>
          <w:szCs w:val="28"/>
        </w:rPr>
        <w:t xml:space="preserve"> ЛО </w:t>
      </w:r>
      <w:r>
        <w:rPr>
          <w:sz w:val="28"/>
          <w:szCs w:val="28"/>
        </w:rPr>
        <w:t>–</w:t>
      </w:r>
      <w:r w:rsidRPr="00086046">
        <w:rPr>
          <w:sz w:val="28"/>
          <w:szCs w:val="28"/>
        </w:rPr>
        <w:t xml:space="preserve"> в день поступления запроса </w:t>
      </w:r>
      <w:r>
        <w:rPr>
          <w:sz w:val="28"/>
          <w:szCs w:val="28"/>
        </w:rPr>
        <w:t>в ГИС</w:t>
      </w:r>
      <w:r w:rsidRPr="00086046">
        <w:rPr>
          <w:sz w:val="28"/>
          <w:szCs w:val="28"/>
        </w:rPr>
        <w:t xml:space="preserve"> ЛО или на следующий рабочий день (в случае направления документов в нерабочее время, в выходные, праздничные дни)</w:t>
      </w:r>
      <w:r>
        <w:rPr>
          <w:sz w:val="28"/>
          <w:szCs w:val="28"/>
        </w:rPr>
        <w:t>.</w:t>
      </w:r>
    </w:p>
    <w:p w:rsidR="00B976B1" w:rsidRPr="00B54A67" w:rsidRDefault="00B976B1" w:rsidP="00B976B1">
      <w:pPr>
        <w:ind w:firstLine="709"/>
        <w:jc w:val="both"/>
        <w:rPr>
          <w:sz w:val="28"/>
          <w:szCs w:val="28"/>
        </w:rPr>
      </w:pPr>
      <w:r w:rsidRPr="00B54A67">
        <w:rPr>
          <w:sz w:val="28"/>
          <w:szCs w:val="28"/>
        </w:rPr>
        <w:t>2.14. Требования к помещениям, в которых предоставляется муниципальн</w:t>
      </w:r>
      <w:r>
        <w:rPr>
          <w:sz w:val="28"/>
          <w:szCs w:val="28"/>
        </w:rPr>
        <w:t>ая</w:t>
      </w:r>
      <w:r w:rsidRPr="00B54A67">
        <w:rPr>
          <w:sz w:val="28"/>
          <w:szCs w:val="28"/>
        </w:rPr>
        <w:t xml:space="preserve">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B976B1" w:rsidRPr="00B54A67" w:rsidRDefault="00B976B1" w:rsidP="00B976B1">
      <w:pPr>
        <w:ind w:firstLine="709"/>
        <w:jc w:val="both"/>
        <w:rPr>
          <w:sz w:val="28"/>
          <w:szCs w:val="28"/>
        </w:rPr>
      </w:pPr>
      <w:r w:rsidRPr="00B54A67">
        <w:rPr>
          <w:sz w:val="28"/>
          <w:szCs w:val="28"/>
        </w:rPr>
        <w:t>2.14.1. Предоставление муниципальной услуги осуществляется в специально выделенных для этих целей помещениях ОМСУ.</w:t>
      </w:r>
    </w:p>
    <w:p w:rsidR="00B976B1" w:rsidRPr="00B54A67" w:rsidRDefault="00B976B1" w:rsidP="00B976B1">
      <w:pPr>
        <w:ind w:firstLine="709"/>
        <w:jc w:val="both"/>
        <w:rPr>
          <w:sz w:val="28"/>
          <w:szCs w:val="28"/>
        </w:rPr>
      </w:pPr>
      <w:r w:rsidRPr="00B54A67">
        <w:rPr>
          <w:sz w:val="28"/>
          <w:szCs w:val="28"/>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w:t>
      </w:r>
    </w:p>
    <w:p w:rsidR="00B976B1" w:rsidRPr="00B54A67" w:rsidRDefault="00B976B1" w:rsidP="00B976B1">
      <w:pPr>
        <w:ind w:firstLine="709"/>
        <w:jc w:val="both"/>
        <w:rPr>
          <w:sz w:val="28"/>
          <w:szCs w:val="28"/>
        </w:rPr>
      </w:pPr>
      <w:r w:rsidRPr="00B54A67">
        <w:rPr>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B976B1" w:rsidRPr="00B54A67" w:rsidRDefault="00B976B1" w:rsidP="00B976B1">
      <w:pPr>
        <w:ind w:firstLine="709"/>
        <w:jc w:val="both"/>
        <w:rPr>
          <w:sz w:val="28"/>
          <w:szCs w:val="28"/>
        </w:rPr>
      </w:pPr>
      <w:r w:rsidRPr="00B54A67">
        <w:rPr>
          <w:sz w:val="28"/>
          <w:szCs w:val="28"/>
        </w:rPr>
        <w:t>2.14.4. Здание (помещение) оборудуется информационной табличкой (вывеской), содержащей полное наименование ОМСУ, а также информацию о режиме его работы.</w:t>
      </w:r>
    </w:p>
    <w:p w:rsidR="00B976B1" w:rsidRPr="00B54A67" w:rsidRDefault="00B976B1" w:rsidP="00B976B1">
      <w:pPr>
        <w:ind w:firstLine="709"/>
        <w:jc w:val="both"/>
        <w:rPr>
          <w:sz w:val="28"/>
          <w:szCs w:val="28"/>
        </w:rPr>
      </w:pPr>
      <w:r w:rsidRPr="00B54A67">
        <w:rPr>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B976B1" w:rsidRPr="00B54A67" w:rsidRDefault="00B976B1" w:rsidP="00B976B1">
      <w:pPr>
        <w:ind w:firstLine="709"/>
        <w:jc w:val="both"/>
        <w:rPr>
          <w:sz w:val="28"/>
          <w:szCs w:val="28"/>
        </w:rPr>
      </w:pPr>
      <w:r w:rsidRPr="00B54A67">
        <w:rPr>
          <w:sz w:val="28"/>
          <w:szCs w:val="28"/>
        </w:rPr>
        <w:t>2.14.6. В помещении организуется бесплатный туалет для посетителей, в том числе туалет, предназначенный для инвалидов.</w:t>
      </w:r>
    </w:p>
    <w:p w:rsidR="00B976B1" w:rsidRPr="00B54A67" w:rsidRDefault="00B976B1" w:rsidP="00B976B1">
      <w:pPr>
        <w:ind w:firstLine="709"/>
        <w:jc w:val="both"/>
        <w:rPr>
          <w:sz w:val="28"/>
          <w:szCs w:val="28"/>
        </w:rPr>
      </w:pPr>
      <w:r w:rsidRPr="00B54A67">
        <w:rPr>
          <w:sz w:val="28"/>
          <w:szCs w:val="28"/>
        </w:rPr>
        <w:lastRenderedPageBreak/>
        <w:t>2.14.7. При необходимости работником ОМСУ инвалиду оказывается помощь в преодолении барьеров, мешающих получению им услуг наравне с другими лицами.</w:t>
      </w:r>
    </w:p>
    <w:p w:rsidR="00B976B1" w:rsidRPr="00B54A67" w:rsidRDefault="00B976B1" w:rsidP="00B976B1">
      <w:pPr>
        <w:ind w:firstLine="709"/>
        <w:jc w:val="both"/>
        <w:rPr>
          <w:sz w:val="28"/>
          <w:szCs w:val="28"/>
        </w:rPr>
      </w:pPr>
      <w:r w:rsidRPr="00B54A67">
        <w:rPr>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B976B1" w:rsidRPr="00B54A67" w:rsidRDefault="00B976B1" w:rsidP="00B976B1">
      <w:pPr>
        <w:ind w:firstLine="709"/>
        <w:jc w:val="both"/>
        <w:rPr>
          <w:sz w:val="28"/>
          <w:szCs w:val="28"/>
        </w:rPr>
      </w:pPr>
      <w:r w:rsidRPr="00B54A67">
        <w:rPr>
          <w:sz w:val="28"/>
          <w:szCs w:val="28"/>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B54A67">
        <w:rPr>
          <w:sz w:val="28"/>
          <w:szCs w:val="28"/>
        </w:rPr>
        <w:t>сурдопереводчика</w:t>
      </w:r>
      <w:proofErr w:type="spellEnd"/>
      <w:r w:rsidRPr="00B54A67">
        <w:rPr>
          <w:sz w:val="28"/>
          <w:szCs w:val="28"/>
        </w:rPr>
        <w:t xml:space="preserve"> и </w:t>
      </w:r>
      <w:proofErr w:type="spellStart"/>
      <w:r w:rsidRPr="00B54A67">
        <w:rPr>
          <w:sz w:val="28"/>
          <w:szCs w:val="28"/>
        </w:rPr>
        <w:t>тифлосурдопереводчика</w:t>
      </w:r>
      <w:proofErr w:type="spellEnd"/>
      <w:r w:rsidRPr="00B54A67">
        <w:rPr>
          <w:sz w:val="28"/>
          <w:szCs w:val="28"/>
        </w:rPr>
        <w:t>.</w:t>
      </w:r>
    </w:p>
    <w:p w:rsidR="00B976B1" w:rsidRPr="00B54A67" w:rsidRDefault="00B976B1" w:rsidP="00B976B1">
      <w:pPr>
        <w:ind w:firstLine="709"/>
        <w:jc w:val="both"/>
        <w:rPr>
          <w:sz w:val="28"/>
          <w:szCs w:val="28"/>
        </w:rPr>
      </w:pPr>
      <w:r w:rsidRPr="00B54A67">
        <w:rPr>
          <w:sz w:val="28"/>
          <w:szCs w:val="28"/>
        </w:rPr>
        <w:t>2.14.10. Оборудование мест повышенного удобства с дополнительным местом для собаки-проводника и устрой</w:t>
      </w:r>
      <w:proofErr w:type="gramStart"/>
      <w:r w:rsidRPr="00B54A67">
        <w:rPr>
          <w:sz w:val="28"/>
          <w:szCs w:val="28"/>
        </w:rPr>
        <w:t>ств дл</w:t>
      </w:r>
      <w:proofErr w:type="gramEnd"/>
      <w:r w:rsidRPr="00B54A67">
        <w:rPr>
          <w:sz w:val="28"/>
          <w:szCs w:val="28"/>
        </w:rPr>
        <w:t>я передвижения инвалида (костылей, ходунков).</w:t>
      </w:r>
    </w:p>
    <w:p w:rsidR="00B976B1" w:rsidRPr="00B54A67" w:rsidRDefault="00B976B1" w:rsidP="00B976B1">
      <w:pPr>
        <w:ind w:firstLine="709"/>
        <w:jc w:val="both"/>
        <w:rPr>
          <w:sz w:val="28"/>
          <w:szCs w:val="28"/>
        </w:rPr>
      </w:pPr>
      <w:r w:rsidRPr="00B54A67">
        <w:rPr>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B976B1" w:rsidRPr="00B54A67" w:rsidRDefault="00B976B1" w:rsidP="00B976B1">
      <w:pPr>
        <w:ind w:firstLine="709"/>
        <w:jc w:val="both"/>
        <w:rPr>
          <w:sz w:val="28"/>
          <w:szCs w:val="28"/>
        </w:rPr>
      </w:pPr>
      <w:r w:rsidRPr="00B54A67">
        <w:rPr>
          <w:sz w:val="28"/>
          <w:szCs w:val="28"/>
        </w:rPr>
        <w:t>2.14.12. Помещения приема и выдачи документов должны предусматривать места для ожидания, информирования и приема заявителей.</w:t>
      </w:r>
    </w:p>
    <w:p w:rsidR="00B976B1" w:rsidRPr="00B54A67" w:rsidRDefault="00B976B1" w:rsidP="00B976B1">
      <w:pPr>
        <w:ind w:firstLine="709"/>
        <w:jc w:val="both"/>
        <w:rPr>
          <w:sz w:val="28"/>
          <w:szCs w:val="28"/>
        </w:rPr>
      </w:pPr>
      <w:r w:rsidRPr="00B54A67">
        <w:rPr>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B976B1" w:rsidRPr="00B54A67" w:rsidRDefault="00B976B1" w:rsidP="00B976B1">
      <w:pPr>
        <w:ind w:firstLine="709"/>
        <w:jc w:val="both"/>
        <w:rPr>
          <w:sz w:val="28"/>
          <w:szCs w:val="28"/>
        </w:rPr>
      </w:pPr>
      <w:r w:rsidRPr="00B54A67">
        <w:rPr>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B976B1" w:rsidRPr="00B54A67" w:rsidRDefault="00B976B1" w:rsidP="00B976B1">
      <w:pPr>
        <w:ind w:firstLine="709"/>
        <w:jc w:val="both"/>
        <w:rPr>
          <w:sz w:val="28"/>
          <w:szCs w:val="28"/>
        </w:rPr>
      </w:pPr>
      <w:r w:rsidRPr="00B54A67">
        <w:rPr>
          <w:sz w:val="28"/>
          <w:szCs w:val="28"/>
        </w:rPr>
        <w:t>2.15. Показатели доступности и качества муниципальной услуги.</w:t>
      </w:r>
    </w:p>
    <w:p w:rsidR="00B976B1" w:rsidRPr="00B54A67" w:rsidRDefault="00B976B1" w:rsidP="00B976B1">
      <w:pPr>
        <w:ind w:firstLine="709"/>
        <w:jc w:val="both"/>
        <w:rPr>
          <w:sz w:val="28"/>
          <w:szCs w:val="28"/>
        </w:rPr>
      </w:pPr>
      <w:r w:rsidRPr="00B54A67">
        <w:rPr>
          <w:sz w:val="28"/>
          <w:szCs w:val="28"/>
        </w:rPr>
        <w:t>2.15.1. Показатели доступности муниципальной услуги (общие, применимые в отношении всех заявителей):</w:t>
      </w:r>
    </w:p>
    <w:p w:rsidR="00B976B1" w:rsidRPr="00B54A67" w:rsidRDefault="00B976B1" w:rsidP="00B976B1">
      <w:pPr>
        <w:ind w:firstLine="709"/>
        <w:jc w:val="both"/>
        <w:rPr>
          <w:sz w:val="28"/>
          <w:szCs w:val="28"/>
        </w:rPr>
      </w:pPr>
      <w:r w:rsidRPr="00B54A67">
        <w:rPr>
          <w:sz w:val="28"/>
          <w:szCs w:val="28"/>
        </w:rPr>
        <w:t>1) транспортная доступность к месту предоставления муниципальной услуги;</w:t>
      </w:r>
    </w:p>
    <w:p w:rsidR="00B976B1" w:rsidRPr="00B54A67" w:rsidRDefault="00B976B1" w:rsidP="00B976B1">
      <w:pPr>
        <w:ind w:firstLine="709"/>
        <w:jc w:val="both"/>
        <w:rPr>
          <w:sz w:val="28"/>
          <w:szCs w:val="28"/>
        </w:rPr>
      </w:pPr>
      <w:r w:rsidRPr="00B54A67">
        <w:rPr>
          <w:sz w:val="28"/>
          <w:szCs w:val="28"/>
        </w:rPr>
        <w:t>2) наличие указателей, обеспечивающих беспрепятственный доступ к помещениям, в которых предоставляется услуга;</w:t>
      </w:r>
    </w:p>
    <w:p w:rsidR="00B976B1" w:rsidRPr="00B54A67" w:rsidRDefault="00B976B1" w:rsidP="00B976B1">
      <w:pPr>
        <w:ind w:firstLine="709"/>
        <w:jc w:val="both"/>
        <w:rPr>
          <w:sz w:val="28"/>
          <w:szCs w:val="28"/>
        </w:rPr>
      </w:pPr>
      <w:r w:rsidRPr="00B54A67">
        <w:rPr>
          <w:sz w:val="28"/>
          <w:szCs w:val="28"/>
        </w:rPr>
        <w:t>3) возможность получения полной и достоверной информации о муниципальной услуге в ОМСУ, по телефону, на официальном сайте органа, предоставляющего услугу</w:t>
      </w:r>
      <w:r>
        <w:rPr>
          <w:sz w:val="28"/>
          <w:szCs w:val="28"/>
        </w:rPr>
        <w:t xml:space="preserve">, </w:t>
      </w:r>
      <w:r w:rsidRPr="004962D3">
        <w:rPr>
          <w:sz w:val="28"/>
          <w:szCs w:val="28"/>
        </w:rPr>
        <w:t>в ГИС ЛО;</w:t>
      </w:r>
    </w:p>
    <w:p w:rsidR="00B976B1" w:rsidRPr="00B54A67" w:rsidRDefault="00B976B1" w:rsidP="00B976B1">
      <w:pPr>
        <w:ind w:firstLine="709"/>
        <w:jc w:val="both"/>
        <w:rPr>
          <w:sz w:val="28"/>
          <w:szCs w:val="28"/>
        </w:rPr>
      </w:pPr>
      <w:r w:rsidRPr="00B54A67">
        <w:rPr>
          <w:sz w:val="28"/>
          <w:szCs w:val="28"/>
        </w:rPr>
        <w:t>4) предоставление муниципальной услуги любым доступным способом, предусмотренным действующим законодательством.</w:t>
      </w:r>
    </w:p>
    <w:p w:rsidR="00B976B1" w:rsidRPr="00B54A67" w:rsidRDefault="00B976B1" w:rsidP="00B976B1">
      <w:pPr>
        <w:ind w:firstLine="709"/>
        <w:jc w:val="both"/>
        <w:rPr>
          <w:sz w:val="28"/>
          <w:szCs w:val="28"/>
        </w:rPr>
      </w:pPr>
      <w:r w:rsidRPr="00B54A67">
        <w:rPr>
          <w:sz w:val="28"/>
          <w:szCs w:val="28"/>
        </w:rPr>
        <w:t>2.15.2. Показатели доступности муниципальной услуги (специальные, применимые в отношении инвалидов):</w:t>
      </w:r>
    </w:p>
    <w:p w:rsidR="00B976B1" w:rsidRPr="00B54A67" w:rsidRDefault="00B976B1" w:rsidP="00B976B1">
      <w:pPr>
        <w:ind w:firstLine="709"/>
        <w:jc w:val="both"/>
        <w:rPr>
          <w:sz w:val="28"/>
          <w:szCs w:val="28"/>
        </w:rPr>
      </w:pPr>
      <w:r w:rsidRPr="00B54A67">
        <w:rPr>
          <w:sz w:val="28"/>
          <w:szCs w:val="28"/>
        </w:rPr>
        <w:t>1) наличие инфраструктуры, указанной в пункте 2.14;</w:t>
      </w:r>
    </w:p>
    <w:p w:rsidR="00B976B1" w:rsidRPr="00B54A67" w:rsidRDefault="00B976B1" w:rsidP="00B976B1">
      <w:pPr>
        <w:ind w:firstLine="709"/>
        <w:jc w:val="both"/>
        <w:rPr>
          <w:sz w:val="28"/>
          <w:szCs w:val="28"/>
        </w:rPr>
      </w:pPr>
      <w:r w:rsidRPr="00B54A67">
        <w:rPr>
          <w:sz w:val="28"/>
          <w:szCs w:val="28"/>
        </w:rPr>
        <w:lastRenderedPageBreak/>
        <w:t>2) исполнение требований доступности услуг для инвалидов;</w:t>
      </w:r>
    </w:p>
    <w:p w:rsidR="00B976B1" w:rsidRPr="00B54A67" w:rsidRDefault="00B976B1" w:rsidP="00B976B1">
      <w:pPr>
        <w:ind w:firstLine="709"/>
        <w:jc w:val="both"/>
        <w:rPr>
          <w:sz w:val="28"/>
          <w:szCs w:val="28"/>
        </w:rPr>
      </w:pPr>
      <w:r w:rsidRPr="00B54A67">
        <w:rPr>
          <w:sz w:val="28"/>
          <w:szCs w:val="28"/>
        </w:rPr>
        <w:t>3) обеспечение беспрепятственного доступа инвалидов к помещениям, в которых предоставляется муниципальная услуга.</w:t>
      </w:r>
    </w:p>
    <w:p w:rsidR="00B976B1" w:rsidRPr="00B54A67" w:rsidRDefault="00B976B1" w:rsidP="00B976B1">
      <w:pPr>
        <w:ind w:firstLine="709"/>
        <w:jc w:val="both"/>
        <w:rPr>
          <w:sz w:val="28"/>
          <w:szCs w:val="28"/>
        </w:rPr>
      </w:pPr>
      <w:r w:rsidRPr="00B54A67">
        <w:rPr>
          <w:sz w:val="28"/>
          <w:szCs w:val="28"/>
        </w:rPr>
        <w:t>2.15.3. Показатели качества муниципальной услуги:</w:t>
      </w:r>
    </w:p>
    <w:p w:rsidR="00B976B1" w:rsidRPr="00B54A67" w:rsidRDefault="00B976B1" w:rsidP="00B976B1">
      <w:pPr>
        <w:ind w:firstLine="709"/>
        <w:jc w:val="both"/>
        <w:rPr>
          <w:sz w:val="28"/>
          <w:szCs w:val="28"/>
        </w:rPr>
      </w:pPr>
      <w:r w:rsidRPr="00B54A67">
        <w:rPr>
          <w:sz w:val="28"/>
          <w:szCs w:val="28"/>
        </w:rPr>
        <w:t>1) соблюдение срока предоставления муниципальной услуги;</w:t>
      </w:r>
    </w:p>
    <w:p w:rsidR="00B976B1" w:rsidRDefault="00B976B1" w:rsidP="00B976B1">
      <w:pPr>
        <w:ind w:firstLine="709"/>
        <w:jc w:val="both"/>
        <w:rPr>
          <w:sz w:val="28"/>
          <w:szCs w:val="28"/>
        </w:rPr>
      </w:pPr>
      <w:r w:rsidRPr="00B54A67">
        <w:rPr>
          <w:sz w:val="28"/>
          <w:szCs w:val="28"/>
        </w:rPr>
        <w:t>2) соблюдение времени ожидания в очереди при подаче запроса и получении результата</w:t>
      </w:r>
      <w:r>
        <w:rPr>
          <w:sz w:val="28"/>
          <w:szCs w:val="28"/>
        </w:rPr>
        <w:t>;</w:t>
      </w:r>
    </w:p>
    <w:p w:rsidR="00B976B1" w:rsidRPr="00E428EE" w:rsidRDefault="00B976B1" w:rsidP="00B976B1">
      <w:pPr>
        <w:ind w:firstLine="709"/>
        <w:jc w:val="both"/>
        <w:rPr>
          <w:sz w:val="28"/>
          <w:szCs w:val="28"/>
        </w:rPr>
      </w:pPr>
      <w:r w:rsidRPr="00E428EE">
        <w:rPr>
          <w:sz w:val="28"/>
          <w:szCs w:val="28"/>
        </w:rPr>
        <w:t xml:space="preserve">3) осуществление не более одного обращения заявителя к должностным лицам ОМСУ при подаче документов на получение </w:t>
      </w:r>
      <w:r>
        <w:rPr>
          <w:sz w:val="28"/>
          <w:szCs w:val="28"/>
        </w:rPr>
        <w:t>муниципальной</w:t>
      </w:r>
      <w:r w:rsidRPr="00E428EE">
        <w:rPr>
          <w:sz w:val="28"/>
          <w:szCs w:val="28"/>
        </w:rPr>
        <w:t xml:space="preserve"> услуги и не более одного обращения при получении результата в ОМСУ;</w:t>
      </w:r>
    </w:p>
    <w:p w:rsidR="00B976B1" w:rsidRPr="00E428EE" w:rsidRDefault="00B976B1" w:rsidP="00B976B1">
      <w:pPr>
        <w:ind w:firstLine="709"/>
        <w:jc w:val="both"/>
        <w:rPr>
          <w:sz w:val="28"/>
          <w:szCs w:val="28"/>
        </w:rPr>
      </w:pPr>
      <w:r w:rsidRPr="00E428EE">
        <w:rPr>
          <w:sz w:val="28"/>
          <w:szCs w:val="28"/>
        </w:rPr>
        <w:t>4) отсутствие жалоб на действия или бездействие должностных лиц ОМСУ, поданных в установленном порядке.</w:t>
      </w:r>
    </w:p>
    <w:p w:rsidR="00B976B1" w:rsidRPr="00B54A67" w:rsidRDefault="00B976B1" w:rsidP="00B976B1">
      <w:pPr>
        <w:ind w:firstLine="709"/>
        <w:jc w:val="both"/>
        <w:rPr>
          <w:sz w:val="28"/>
          <w:szCs w:val="28"/>
        </w:rPr>
      </w:pPr>
      <w:r w:rsidRPr="00B54A67">
        <w:rPr>
          <w:sz w:val="28"/>
          <w:szCs w:val="28"/>
        </w:rPr>
        <w:t xml:space="preserve">2.16. </w:t>
      </w:r>
      <w:r w:rsidRPr="00053BC2">
        <w:rPr>
          <w:sz w:val="28"/>
          <w:szCs w:val="28"/>
        </w:rPr>
        <w:t>Получения услуг, которые являются необходимыми и обязательными для предоставления государственной услуги, не требуется</w:t>
      </w:r>
      <w:r w:rsidRPr="00B54A67">
        <w:rPr>
          <w:sz w:val="28"/>
          <w:szCs w:val="28"/>
        </w:rPr>
        <w:t>.</w:t>
      </w:r>
      <w:r w:rsidR="004A57BE">
        <w:rPr>
          <w:sz w:val="28"/>
          <w:szCs w:val="28"/>
        </w:rPr>
        <w:t xml:space="preserve"> </w:t>
      </w:r>
      <w:r w:rsidRPr="00053BC2">
        <w:rPr>
          <w:sz w:val="28"/>
          <w:szCs w:val="28"/>
        </w:rPr>
        <w:t>Получения согласований, которые являются необходимыми и обязательными для предоставления государственной услуги, не требуется</w:t>
      </w:r>
    </w:p>
    <w:p w:rsidR="00B976B1" w:rsidRPr="00B54A67" w:rsidRDefault="00B976B1" w:rsidP="00B976B1">
      <w:pPr>
        <w:ind w:firstLine="709"/>
        <w:jc w:val="both"/>
        <w:rPr>
          <w:sz w:val="28"/>
          <w:szCs w:val="28"/>
        </w:rPr>
      </w:pPr>
      <w:r w:rsidRPr="00B54A67">
        <w:rPr>
          <w:sz w:val="28"/>
          <w:szCs w:val="28"/>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B976B1" w:rsidRDefault="00B976B1" w:rsidP="00B976B1">
      <w:pPr>
        <w:ind w:firstLine="709"/>
        <w:jc w:val="both"/>
        <w:rPr>
          <w:sz w:val="28"/>
          <w:szCs w:val="28"/>
        </w:rPr>
      </w:pPr>
      <w:r w:rsidRPr="00B54A67">
        <w:rPr>
          <w:sz w:val="28"/>
          <w:szCs w:val="28"/>
        </w:rPr>
        <w:t>2.17.1. Предоставление услуги по экстерриториальному принципу не предусмотрено.</w:t>
      </w:r>
    </w:p>
    <w:p w:rsidR="00B976B1" w:rsidRDefault="00B976B1" w:rsidP="00B976B1">
      <w:pPr>
        <w:ind w:firstLine="709"/>
        <w:jc w:val="both"/>
        <w:rPr>
          <w:sz w:val="28"/>
          <w:szCs w:val="28"/>
        </w:rPr>
      </w:pPr>
      <w:r w:rsidRPr="00C1182D">
        <w:rPr>
          <w:sz w:val="28"/>
          <w:szCs w:val="28"/>
        </w:rPr>
        <w:t xml:space="preserve">2.17.2. Предоставление государственной услуги в электронной форме осуществляется при технической реализации услуги посредством </w:t>
      </w:r>
      <w:r>
        <w:rPr>
          <w:sz w:val="28"/>
          <w:szCs w:val="28"/>
        </w:rPr>
        <w:t>ГИС ЛО</w:t>
      </w:r>
      <w:r w:rsidRPr="00C1182D">
        <w:rPr>
          <w:sz w:val="28"/>
          <w:szCs w:val="28"/>
        </w:rPr>
        <w:t>.</w:t>
      </w:r>
    </w:p>
    <w:p w:rsidR="00B976B1" w:rsidRPr="00B54A67" w:rsidRDefault="00B976B1" w:rsidP="00B976B1">
      <w:pPr>
        <w:ind w:firstLine="709"/>
        <w:jc w:val="both"/>
        <w:rPr>
          <w:sz w:val="28"/>
          <w:szCs w:val="28"/>
        </w:rPr>
      </w:pPr>
      <w:r>
        <w:rPr>
          <w:sz w:val="28"/>
          <w:szCs w:val="28"/>
        </w:rPr>
        <w:t xml:space="preserve">2.17.3. </w:t>
      </w:r>
      <w:r w:rsidRPr="00C1182D">
        <w:rPr>
          <w:sz w:val="28"/>
          <w:szCs w:val="28"/>
        </w:rPr>
        <w:t>Предоставление услуги посредством МФЦ не предусмотрено</w:t>
      </w:r>
      <w:r>
        <w:rPr>
          <w:sz w:val="28"/>
          <w:szCs w:val="28"/>
        </w:rPr>
        <w:t>.</w:t>
      </w:r>
    </w:p>
    <w:p w:rsidR="00B976B1" w:rsidRPr="00B54A67" w:rsidRDefault="00B976B1" w:rsidP="00B976B1">
      <w:pPr>
        <w:ind w:firstLine="709"/>
        <w:jc w:val="center"/>
        <w:rPr>
          <w:sz w:val="28"/>
          <w:szCs w:val="28"/>
        </w:rPr>
      </w:pPr>
    </w:p>
    <w:p w:rsidR="00B976B1" w:rsidRPr="00B54A67" w:rsidRDefault="00B976B1" w:rsidP="00B976B1">
      <w:pPr>
        <w:ind w:firstLine="709"/>
        <w:jc w:val="center"/>
        <w:rPr>
          <w:sz w:val="28"/>
          <w:szCs w:val="28"/>
        </w:rPr>
      </w:pPr>
      <w:r w:rsidRPr="00B54A67">
        <w:rPr>
          <w:sz w:val="28"/>
          <w:szCs w:val="28"/>
        </w:rPr>
        <w:t>3. Состав, последовательность и сроки выполнения</w:t>
      </w:r>
    </w:p>
    <w:p w:rsidR="00B976B1" w:rsidRPr="00B54A67" w:rsidRDefault="00B976B1" w:rsidP="00B976B1">
      <w:pPr>
        <w:ind w:firstLine="709"/>
        <w:jc w:val="center"/>
        <w:rPr>
          <w:sz w:val="28"/>
          <w:szCs w:val="28"/>
        </w:rPr>
      </w:pPr>
      <w:r w:rsidRPr="00B54A67">
        <w:rPr>
          <w:sz w:val="28"/>
          <w:szCs w:val="28"/>
        </w:rPr>
        <w:t>административных процедур, требования к порядку</w:t>
      </w:r>
    </w:p>
    <w:p w:rsidR="00B976B1" w:rsidRPr="00B54A67" w:rsidRDefault="00B976B1" w:rsidP="00B976B1">
      <w:pPr>
        <w:ind w:firstLine="709"/>
        <w:jc w:val="center"/>
        <w:rPr>
          <w:sz w:val="28"/>
          <w:szCs w:val="28"/>
        </w:rPr>
      </w:pPr>
      <w:r w:rsidRPr="00B54A67">
        <w:rPr>
          <w:sz w:val="28"/>
          <w:szCs w:val="28"/>
        </w:rPr>
        <w:t>их выполнения, в том числе особенности выполнения</w:t>
      </w:r>
    </w:p>
    <w:p w:rsidR="00B976B1" w:rsidRPr="00B54A67" w:rsidRDefault="00B976B1" w:rsidP="00B976B1">
      <w:pPr>
        <w:ind w:firstLine="709"/>
        <w:jc w:val="center"/>
        <w:rPr>
          <w:sz w:val="28"/>
          <w:szCs w:val="28"/>
        </w:rPr>
      </w:pPr>
      <w:r w:rsidRPr="00B54A67">
        <w:rPr>
          <w:sz w:val="28"/>
          <w:szCs w:val="28"/>
        </w:rPr>
        <w:t>административных процедур в электронной форме</w:t>
      </w:r>
    </w:p>
    <w:p w:rsidR="00B976B1" w:rsidRPr="00B54A67" w:rsidRDefault="00B976B1" w:rsidP="00B976B1">
      <w:pPr>
        <w:ind w:firstLine="709"/>
        <w:jc w:val="center"/>
        <w:rPr>
          <w:sz w:val="28"/>
          <w:szCs w:val="28"/>
        </w:rPr>
      </w:pPr>
    </w:p>
    <w:p w:rsidR="00B976B1" w:rsidRPr="00B54A67" w:rsidRDefault="00B976B1" w:rsidP="00B976B1">
      <w:pPr>
        <w:ind w:firstLine="709"/>
        <w:jc w:val="both"/>
        <w:rPr>
          <w:sz w:val="28"/>
          <w:szCs w:val="28"/>
        </w:rPr>
      </w:pPr>
      <w:r w:rsidRPr="00B54A67">
        <w:rPr>
          <w:sz w:val="28"/>
          <w:szCs w:val="28"/>
        </w:rPr>
        <w:t>3.1. Состав, последовательность и сроки выполнения административных процедур, требования к порядку их выполнения.</w:t>
      </w:r>
    </w:p>
    <w:p w:rsidR="00B976B1" w:rsidRDefault="00B976B1" w:rsidP="00B976B1">
      <w:pPr>
        <w:ind w:firstLine="709"/>
        <w:jc w:val="both"/>
        <w:rPr>
          <w:sz w:val="28"/>
          <w:szCs w:val="28"/>
        </w:rPr>
      </w:pPr>
      <w:r w:rsidRPr="00B54A67">
        <w:rPr>
          <w:sz w:val="28"/>
          <w:szCs w:val="28"/>
        </w:rPr>
        <w:t>3.1.1. Предоставление муниципальной услуги включает в себя следующие административные процедуры:</w:t>
      </w:r>
    </w:p>
    <w:p w:rsidR="00B976B1" w:rsidRPr="00E008AA" w:rsidRDefault="00B976B1" w:rsidP="00B976B1">
      <w:pPr>
        <w:ind w:firstLine="709"/>
        <w:jc w:val="both"/>
        <w:rPr>
          <w:sz w:val="28"/>
          <w:szCs w:val="28"/>
        </w:rPr>
      </w:pPr>
      <w:r w:rsidRPr="00E008AA">
        <w:rPr>
          <w:sz w:val="28"/>
          <w:szCs w:val="28"/>
        </w:rPr>
        <w:t xml:space="preserve">- прием и регистрация заявления о предоставлении </w:t>
      </w:r>
      <w:r>
        <w:rPr>
          <w:sz w:val="28"/>
          <w:szCs w:val="28"/>
        </w:rPr>
        <w:t>муниципальной</w:t>
      </w:r>
      <w:r w:rsidRPr="00E008AA">
        <w:rPr>
          <w:sz w:val="28"/>
          <w:szCs w:val="28"/>
        </w:rPr>
        <w:t xml:space="preserve"> услуги </w:t>
      </w:r>
      <w:r>
        <w:rPr>
          <w:sz w:val="28"/>
          <w:szCs w:val="28"/>
        </w:rPr>
        <w:t>–</w:t>
      </w:r>
      <w:r w:rsidRPr="00E008AA">
        <w:rPr>
          <w:sz w:val="28"/>
          <w:szCs w:val="28"/>
        </w:rPr>
        <w:t xml:space="preserve"> 1 рабочий день;</w:t>
      </w:r>
    </w:p>
    <w:p w:rsidR="00B976B1" w:rsidRDefault="00B976B1" w:rsidP="00B976B1">
      <w:pPr>
        <w:ind w:firstLine="709"/>
        <w:jc w:val="both"/>
        <w:rPr>
          <w:sz w:val="28"/>
          <w:szCs w:val="28"/>
        </w:rPr>
      </w:pPr>
      <w:r w:rsidRPr="00E008AA">
        <w:rPr>
          <w:sz w:val="28"/>
          <w:szCs w:val="28"/>
        </w:rPr>
        <w:t xml:space="preserve">- рассмотрение документов об оказании </w:t>
      </w:r>
      <w:r>
        <w:rPr>
          <w:sz w:val="28"/>
          <w:szCs w:val="28"/>
        </w:rPr>
        <w:t>муниципальной</w:t>
      </w:r>
      <w:r w:rsidRPr="00E008AA">
        <w:rPr>
          <w:sz w:val="28"/>
          <w:szCs w:val="28"/>
        </w:rPr>
        <w:t xml:space="preserve"> услуги </w:t>
      </w:r>
      <w:r w:rsidRPr="00986E39">
        <w:rPr>
          <w:sz w:val="28"/>
          <w:szCs w:val="28"/>
        </w:rPr>
        <w:t>– 2 рабочих</w:t>
      </w:r>
      <w:r w:rsidRPr="00E008AA">
        <w:rPr>
          <w:sz w:val="28"/>
          <w:szCs w:val="28"/>
        </w:rPr>
        <w:t xml:space="preserve"> дн</w:t>
      </w:r>
      <w:r>
        <w:rPr>
          <w:sz w:val="28"/>
          <w:szCs w:val="28"/>
        </w:rPr>
        <w:t>я</w:t>
      </w:r>
      <w:r w:rsidRPr="00E008AA">
        <w:rPr>
          <w:sz w:val="28"/>
          <w:szCs w:val="28"/>
        </w:rPr>
        <w:t>;</w:t>
      </w:r>
    </w:p>
    <w:p w:rsidR="00B976B1" w:rsidRPr="00E008AA" w:rsidRDefault="00B976B1" w:rsidP="00B976B1">
      <w:pPr>
        <w:ind w:firstLine="709"/>
        <w:jc w:val="both"/>
        <w:rPr>
          <w:sz w:val="28"/>
          <w:szCs w:val="28"/>
        </w:rPr>
      </w:pPr>
      <w:r w:rsidRPr="00E008AA">
        <w:rPr>
          <w:sz w:val="28"/>
          <w:szCs w:val="28"/>
        </w:rPr>
        <w:t xml:space="preserve">- принятие решения о предоставлении </w:t>
      </w:r>
      <w:r>
        <w:rPr>
          <w:sz w:val="28"/>
          <w:szCs w:val="28"/>
        </w:rPr>
        <w:t>муниципальной</w:t>
      </w:r>
      <w:r w:rsidRPr="00E008AA">
        <w:rPr>
          <w:sz w:val="28"/>
          <w:szCs w:val="28"/>
        </w:rPr>
        <w:t xml:space="preserve"> услуги</w:t>
      </w:r>
      <w:r w:rsidR="004A57BE">
        <w:rPr>
          <w:sz w:val="28"/>
          <w:szCs w:val="28"/>
        </w:rPr>
        <w:t xml:space="preserve"> </w:t>
      </w:r>
      <w:r>
        <w:rPr>
          <w:sz w:val="28"/>
          <w:szCs w:val="28"/>
        </w:rPr>
        <w:t>или об отказе в предоставлении муниципальной услуги –</w:t>
      </w:r>
      <w:r w:rsidR="004A57BE">
        <w:rPr>
          <w:sz w:val="28"/>
          <w:szCs w:val="28"/>
        </w:rPr>
        <w:t xml:space="preserve"> </w:t>
      </w:r>
      <w:r>
        <w:rPr>
          <w:sz w:val="28"/>
          <w:szCs w:val="28"/>
        </w:rPr>
        <w:t>12</w:t>
      </w:r>
      <w:r w:rsidRPr="00E008AA">
        <w:rPr>
          <w:sz w:val="28"/>
          <w:szCs w:val="28"/>
        </w:rPr>
        <w:t xml:space="preserve"> рабочи</w:t>
      </w:r>
      <w:r>
        <w:rPr>
          <w:sz w:val="28"/>
          <w:szCs w:val="28"/>
        </w:rPr>
        <w:t>х</w:t>
      </w:r>
      <w:r w:rsidRPr="00E008AA">
        <w:rPr>
          <w:sz w:val="28"/>
          <w:szCs w:val="28"/>
        </w:rPr>
        <w:t xml:space="preserve"> дн</w:t>
      </w:r>
      <w:r>
        <w:rPr>
          <w:sz w:val="28"/>
          <w:szCs w:val="28"/>
        </w:rPr>
        <w:t>ей</w:t>
      </w:r>
      <w:r w:rsidRPr="00E008AA">
        <w:rPr>
          <w:sz w:val="28"/>
          <w:szCs w:val="28"/>
        </w:rPr>
        <w:t>;</w:t>
      </w:r>
    </w:p>
    <w:p w:rsidR="00B976B1" w:rsidRDefault="00B976B1" w:rsidP="00B976B1">
      <w:pPr>
        <w:ind w:firstLine="709"/>
        <w:jc w:val="both"/>
        <w:rPr>
          <w:sz w:val="28"/>
          <w:szCs w:val="28"/>
        </w:rPr>
      </w:pPr>
      <w:r w:rsidRPr="00E008AA">
        <w:rPr>
          <w:sz w:val="28"/>
          <w:szCs w:val="28"/>
        </w:rPr>
        <w:t>- выдача результата</w:t>
      </w:r>
      <w:r>
        <w:rPr>
          <w:sz w:val="28"/>
          <w:szCs w:val="28"/>
        </w:rPr>
        <w:t xml:space="preserve"> предоставления </w:t>
      </w:r>
      <w:proofErr w:type="gramStart"/>
      <w:r>
        <w:rPr>
          <w:sz w:val="28"/>
          <w:szCs w:val="28"/>
        </w:rPr>
        <w:t>муниципальной</w:t>
      </w:r>
      <w:proofErr w:type="gramEnd"/>
      <w:r>
        <w:rPr>
          <w:sz w:val="28"/>
          <w:szCs w:val="28"/>
        </w:rPr>
        <w:t xml:space="preserve"> услуги–3</w:t>
      </w:r>
      <w:r w:rsidRPr="00E008AA">
        <w:rPr>
          <w:sz w:val="28"/>
          <w:szCs w:val="28"/>
        </w:rPr>
        <w:t xml:space="preserve"> рабочих дня</w:t>
      </w:r>
      <w:r>
        <w:rPr>
          <w:sz w:val="28"/>
          <w:szCs w:val="28"/>
        </w:rPr>
        <w:t>.</w:t>
      </w:r>
    </w:p>
    <w:p w:rsidR="00B976B1" w:rsidRPr="00B54A67" w:rsidRDefault="00B976B1" w:rsidP="00B976B1">
      <w:pPr>
        <w:ind w:firstLine="709"/>
        <w:jc w:val="both"/>
        <w:rPr>
          <w:sz w:val="28"/>
          <w:szCs w:val="28"/>
        </w:rPr>
      </w:pPr>
      <w:r w:rsidRPr="00B54A67">
        <w:rPr>
          <w:sz w:val="28"/>
          <w:szCs w:val="28"/>
        </w:rPr>
        <w:lastRenderedPageBreak/>
        <w:t>3.1.2. Прием и регистрация заявления о предоставлении муниципальной услуги.</w:t>
      </w:r>
    </w:p>
    <w:p w:rsidR="00B976B1" w:rsidRDefault="00B976B1" w:rsidP="00B976B1">
      <w:pPr>
        <w:ind w:firstLine="709"/>
        <w:jc w:val="both"/>
        <w:rPr>
          <w:sz w:val="28"/>
          <w:szCs w:val="28"/>
        </w:rPr>
      </w:pPr>
      <w:r w:rsidRPr="00B54A67">
        <w:rPr>
          <w:sz w:val="28"/>
          <w:szCs w:val="28"/>
        </w:rPr>
        <w:t xml:space="preserve">3.1.2.1. Основание для начала административной процедуры: поступление </w:t>
      </w:r>
      <w:r>
        <w:rPr>
          <w:sz w:val="28"/>
          <w:szCs w:val="28"/>
        </w:rPr>
        <w:t xml:space="preserve">в </w:t>
      </w:r>
      <w:r w:rsidRPr="00E54B3B">
        <w:rPr>
          <w:sz w:val="28"/>
          <w:szCs w:val="28"/>
        </w:rPr>
        <w:t>ОМСУ заявления и документов, предусмотренных пунктом 2.6 настоящего административного регламента.</w:t>
      </w:r>
    </w:p>
    <w:p w:rsidR="00B976B1" w:rsidRPr="00B54A67" w:rsidRDefault="00B976B1" w:rsidP="00B976B1">
      <w:pPr>
        <w:ind w:firstLine="709"/>
        <w:jc w:val="both"/>
        <w:rPr>
          <w:sz w:val="28"/>
          <w:szCs w:val="28"/>
        </w:rPr>
      </w:pPr>
      <w:r w:rsidRPr="00272391">
        <w:rPr>
          <w:sz w:val="28"/>
          <w:szCs w:val="28"/>
        </w:rPr>
        <w:t xml:space="preserve">3.1.2.2. Лицо, ответственное за выполнение административной процедуры: специалист </w:t>
      </w:r>
      <w:r>
        <w:rPr>
          <w:sz w:val="28"/>
          <w:szCs w:val="28"/>
        </w:rPr>
        <w:t>ОМСУ</w:t>
      </w:r>
      <w:r w:rsidRPr="00272391">
        <w:rPr>
          <w:sz w:val="28"/>
          <w:szCs w:val="28"/>
        </w:rPr>
        <w:t>, ответственный за прием документов.</w:t>
      </w:r>
    </w:p>
    <w:p w:rsidR="00B976B1" w:rsidRDefault="00B976B1" w:rsidP="00B976B1">
      <w:pPr>
        <w:ind w:firstLine="709"/>
        <w:jc w:val="both"/>
        <w:rPr>
          <w:sz w:val="28"/>
          <w:szCs w:val="28"/>
        </w:rPr>
      </w:pPr>
      <w:r w:rsidRPr="00B54A67">
        <w:rPr>
          <w:sz w:val="28"/>
          <w:szCs w:val="28"/>
        </w:rPr>
        <w:t>3.1.2.</w:t>
      </w:r>
      <w:r>
        <w:rPr>
          <w:sz w:val="28"/>
          <w:szCs w:val="28"/>
        </w:rPr>
        <w:t>3</w:t>
      </w:r>
      <w:r w:rsidRPr="00B54A67">
        <w:rPr>
          <w:sz w:val="28"/>
          <w:szCs w:val="28"/>
        </w:rPr>
        <w:t xml:space="preserve">. Содержание административного действия, продолжительность </w:t>
      </w:r>
      <w:proofErr w:type="gramStart"/>
      <w:r w:rsidRPr="00B54A67">
        <w:rPr>
          <w:sz w:val="28"/>
          <w:szCs w:val="28"/>
        </w:rPr>
        <w:t>и(</w:t>
      </w:r>
      <w:proofErr w:type="gramEnd"/>
      <w:r w:rsidRPr="00B54A67">
        <w:rPr>
          <w:sz w:val="28"/>
          <w:szCs w:val="28"/>
        </w:rPr>
        <w:t>или) максимальный срок его выполнения:</w:t>
      </w:r>
      <w:r w:rsidR="004A57BE">
        <w:rPr>
          <w:sz w:val="28"/>
          <w:szCs w:val="28"/>
        </w:rPr>
        <w:t xml:space="preserve"> </w:t>
      </w:r>
      <w:r>
        <w:rPr>
          <w:sz w:val="28"/>
          <w:szCs w:val="28"/>
        </w:rPr>
        <w:t xml:space="preserve">при личном обращении заявителя в ОМСУ </w:t>
      </w:r>
      <w:r w:rsidRPr="00E54B3B">
        <w:rPr>
          <w:sz w:val="28"/>
          <w:szCs w:val="28"/>
        </w:rPr>
        <w:t>должностное лицо</w:t>
      </w:r>
      <w:r>
        <w:rPr>
          <w:sz w:val="28"/>
          <w:szCs w:val="28"/>
        </w:rPr>
        <w:t xml:space="preserve"> ОМСУ</w:t>
      </w:r>
      <w:r w:rsidRPr="00E54B3B">
        <w:rPr>
          <w:sz w:val="28"/>
          <w:szCs w:val="28"/>
        </w:rPr>
        <w:t xml:space="preserve">, ответственное за </w:t>
      </w:r>
      <w:r>
        <w:rPr>
          <w:sz w:val="28"/>
          <w:szCs w:val="28"/>
        </w:rPr>
        <w:t>прием документов</w:t>
      </w:r>
      <w:r w:rsidRPr="00E54B3B">
        <w:rPr>
          <w:sz w:val="28"/>
          <w:szCs w:val="28"/>
        </w:rPr>
        <w:t xml:space="preserve">, </w:t>
      </w:r>
      <w:r>
        <w:rPr>
          <w:sz w:val="28"/>
          <w:szCs w:val="28"/>
        </w:rPr>
        <w:t xml:space="preserve">формирует в ГИС ЛО в электронном формате заявление, осуществляет подписание заявления у заявителя, скан-копию заявления подписывает (заверяет) в ГИС ЛО своей усиленной квалифицированной электронной подписью (далее – УКЭП). </w:t>
      </w:r>
      <w:r w:rsidRPr="00C53C29">
        <w:rPr>
          <w:sz w:val="28"/>
          <w:szCs w:val="28"/>
        </w:rPr>
        <w:t xml:space="preserve">При наличии оснований </w:t>
      </w:r>
      <w:r>
        <w:rPr>
          <w:sz w:val="28"/>
          <w:szCs w:val="28"/>
        </w:rPr>
        <w:t xml:space="preserve">для отказа в приеме документов </w:t>
      </w:r>
      <w:r w:rsidRPr="00C53C29">
        <w:rPr>
          <w:sz w:val="28"/>
          <w:szCs w:val="28"/>
        </w:rPr>
        <w:t xml:space="preserve">(в случае личного обращения заявителя с заявлением о предоставлении муниципальной услуги в </w:t>
      </w:r>
      <w:r>
        <w:rPr>
          <w:sz w:val="28"/>
          <w:szCs w:val="28"/>
        </w:rPr>
        <w:t>ОМСУ</w:t>
      </w:r>
      <w:r w:rsidRPr="00C53C29">
        <w:rPr>
          <w:sz w:val="28"/>
          <w:szCs w:val="28"/>
        </w:rPr>
        <w:t xml:space="preserve">) специалист </w:t>
      </w:r>
      <w:r>
        <w:rPr>
          <w:sz w:val="28"/>
          <w:szCs w:val="28"/>
        </w:rPr>
        <w:t>ОМСУ</w:t>
      </w:r>
      <w:r w:rsidRPr="00C53C29">
        <w:rPr>
          <w:sz w:val="28"/>
          <w:szCs w:val="28"/>
        </w:rPr>
        <w:t xml:space="preserve"> отказывае</w:t>
      </w:r>
      <w:r>
        <w:rPr>
          <w:sz w:val="28"/>
          <w:szCs w:val="28"/>
        </w:rPr>
        <w:t xml:space="preserve">т заявителю в приеме документов. Регистрация заявления осуществляется в ГИС ЛО в автоматическом режиме. </w:t>
      </w:r>
    </w:p>
    <w:p w:rsidR="00B976B1" w:rsidRPr="00B54A67" w:rsidRDefault="00B976B1" w:rsidP="00B976B1">
      <w:pPr>
        <w:ind w:firstLine="709"/>
        <w:jc w:val="both"/>
        <w:rPr>
          <w:sz w:val="28"/>
          <w:szCs w:val="28"/>
        </w:rPr>
      </w:pPr>
      <w:r w:rsidRPr="00B54A67">
        <w:rPr>
          <w:sz w:val="28"/>
          <w:szCs w:val="28"/>
        </w:rPr>
        <w:t>3.1.2.</w:t>
      </w:r>
      <w:r>
        <w:rPr>
          <w:sz w:val="28"/>
          <w:szCs w:val="28"/>
        </w:rPr>
        <w:t>4</w:t>
      </w:r>
      <w:r w:rsidRPr="00B54A67">
        <w:rPr>
          <w:sz w:val="28"/>
          <w:szCs w:val="28"/>
        </w:rPr>
        <w:t>. Результат выполнения административной процедуры:</w:t>
      </w:r>
      <w:r w:rsidR="004A57BE">
        <w:rPr>
          <w:sz w:val="28"/>
          <w:szCs w:val="28"/>
        </w:rPr>
        <w:t xml:space="preserve"> </w:t>
      </w:r>
      <w:r w:rsidRPr="00C53C29">
        <w:rPr>
          <w:sz w:val="28"/>
          <w:szCs w:val="28"/>
        </w:rPr>
        <w:t>регистрация заявления о предоставлении муниципальной услуги и прилагаемых к нему документов.</w:t>
      </w:r>
    </w:p>
    <w:p w:rsidR="00B976B1" w:rsidRDefault="00B976B1" w:rsidP="00B976B1">
      <w:pPr>
        <w:ind w:firstLine="709"/>
        <w:jc w:val="both"/>
        <w:rPr>
          <w:sz w:val="28"/>
          <w:szCs w:val="28"/>
        </w:rPr>
      </w:pPr>
      <w:r>
        <w:rPr>
          <w:sz w:val="28"/>
          <w:szCs w:val="28"/>
        </w:rPr>
        <w:t>3.1.3. Р</w:t>
      </w:r>
      <w:r w:rsidRPr="001A0289">
        <w:rPr>
          <w:sz w:val="28"/>
          <w:szCs w:val="28"/>
        </w:rPr>
        <w:t>ассмотрение документов об оказании муниципальной услуги</w:t>
      </w:r>
      <w:r>
        <w:rPr>
          <w:sz w:val="28"/>
          <w:szCs w:val="28"/>
        </w:rPr>
        <w:t>.</w:t>
      </w:r>
    </w:p>
    <w:p w:rsidR="00B976B1" w:rsidRPr="00B54A67" w:rsidRDefault="00B976B1" w:rsidP="00B976B1">
      <w:pPr>
        <w:ind w:firstLine="709"/>
        <w:jc w:val="both"/>
        <w:rPr>
          <w:sz w:val="28"/>
          <w:szCs w:val="28"/>
        </w:rPr>
      </w:pPr>
      <w:r w:rsidRPr="00B54A67">
        <w:rPr>
          <w:sz w:val="28"/>
          <w:szCs w:val="28"/>
        </w:rPr>
        <w:t>3.1.3.1. Основание для начала административной процедуры: поступление заявления должностному лицу, ответственному за рассмотрение документов.</w:t>
      </w:r>
    </w:p>
    <w:p w:rsidR="00B976B1" w:rsidRPr="00B54A67" w:rsidRDefault="00B976B1" w:rsidP="00B976B1">
      <w:pPr>
        <w:ind w:firstLine="709"/>
        <w:jc w:val="both"/>
        <w:rPr>
          <w:sz w:val="28"/>
          <w:szCs w:val="28"/>
        </w:rPr>
      </w:pPr>
      <w:r w:rsidRPr="00B54A67">
        <w:rPr>
          <w:sz w:val="28"/>
          <w:szCs w:val="28"/>
        </w:rPr>
        <w:t xml:space="preserve">3.1.3.2. Содержание административного действия (административных действий), продолжительность </w:t>
      </w:r>
      <w:proofErr w:type="gramStart"/>
      <w:r w:rsidRPr="00B54A67">
        <w:rPr>
          <w:sz w:val="28"/>
          <w:szCs w:val="28"/>
        </w:rPr>
        <w:t>и(</w:t>
      </w:r>
      <w:proofErr w:type="gramEnd"/>
      <w:r w:rsidRPr="00B54A67">
        <w:rPr>
          <w:sz w:val="28"/>
          <w:szCs w:val="28"/>
        </w:rPr>
        <w:t>или) максимальный срок его (их) выполнения:</w:t>
      </w:r>
    </w:p>
    <w:p w:rsidR="00B976B1" w:rsidRDefault="00B976B1" w:rsidP="00B976B1">
      <w:pPr>
        <w:ind w:firstLine="709"/>
        <w:jc w:val="both"/>
        <w:rPr>
          <w:sz w:val="28"/>
          <w:szCs w:val="28"/>
        </w:rPr>
      </w:pPr>
      <w:proofErr w:type="gramStart"/>
      <w:r>
        <w:rPr>
          <w:sz w:val="28"/>
          <w:szCs w:val="28"/>
        </w:rPr>
        <w:t xml:space="preserve">1 действие: проверка документов на соответствие требованиям административного регламента, а также </w:t>
      </w:r>
      <w:r w:rsidRPr="0036188E">
        <w:rPr>
          <w:sz w:val="28"/>
          <w:szCs w:val="28"/>
        </w:rPr>
        <w:t xml:space="preserve">формирование, направление межведомственного запроса (межведомственных запросов) (в случае непредставления заявителем документов, указанных в пункте 2.7 настоящего регламента) в электронной форме с использованием системы межведомственного электронного взаимодействия (или иных способов межведомственного информационного взаимодействия) и получение ответов на межведомственные запросы в течение </w:t>
      </w:r>
      <w:r>
        <w:rPr>
          <w:sz w:val="28"/>
          <w:szCs w:val="28"/>
        </w:rPr>
        <w:t>1</w:t>
      </w:r>
      <w:r w:rsidRPr="0036188E">
        <w:rPr>
          <w:sz w:val="28"/>
          <w:szCs w:val="28"/>
        </w:rPr>
        <w:t xml:space="preserve"> рабоч</w:t>
      </w:r>
      <w:r>
        <w:rPr>
          <w:sz w:val="28"/>
          <w:szCs w:val="28"/>
        </w:rPr>
        <w:t>его</w:t>
      </w:r>
      <w:r w:rsidRPr="0036188E">
        <w:rPr>
          <w:sz w:val="28"/>
          <w:szCs w:val="28"/>
        </w:rPr>
        <w:t xml:space="preserve"> дн</w:t>
      </w:r>
      <w:r>
        <w:rPr>
          <w:sz w:val="28"/>
          <w:szCs w:val="28"/>
        </w:rPr>
        <w:t xml:space="preserve">я </w:t>
      </w:r>
      <w:r w:rsidRPr="0036188E">
        <w:rPr>
          <w:sz w:val="28"/>
          <w:szCs w:val="28"/>
        </w:rPr>
        <w:t>со дня окончания перво</w:t>
      </w:r>
      <w:r>
        <w:rPr>
          <w:sz w:val="28"/>
          <w:szCs w:val="28"/>
        </w:rPr>
        <w:t>й</w:t>
      </w:r>
      <w:r w:rsidRPr="0036188E">
        <w:rPr>
          <w:sz w:val="28"/>
          <w:szCs w:val="28"/>
        </w:rPr>
        <w:t xml:space="preserve"> административн</w:t>
      </w:r>
      <w:r>
        <w:rPr>
          <w:sz w:val="28"/>
          <w:szCs w:val="28"/>
        </w:rPr>
        <w:t>ой</w:t>
      </w:r>
      <w:r w:rsidR="004A57BE">
        <w:rPr>
          <w:sz w:val="28"/>
          <w:szCs w:val="28"/>
        </w:rPr>
        <w:t xml:space="preserve"> </w:t>
      </w:r>
      <w:r>
        <w:rPr>
          <w:sz w:val="28"/>
          <w:szCs w:val="28"/>
        </w:rPr>
        <w:t>процедуры</w:t>
      </w:r>
      <w:proofErr w:type="gramEnd"/>
      <w:r w:rsidRPr="0036188E">
        <w:rPr>
          <w:sz w:val="28"/>
          <w:szCs w:val="28"/>
        </w:rPr>
        <w:t xml:space="preserve">. </w:t>
      </w:r>
      <w:proofErr w:type="gramStart"/>
      <w:r w:rsidRPr="0036188E">
        <w:rPr>
          <w:sz w:val="28"/>
          <w:szCs w:val="28"/>
        </w:rPr>
        <w:t xml:space="preserve">В случае выявления оснований для отказа в приеме документов, необходимых для предоставления муниципальной услуги, указанных в п. 2.9 регламента, после приема документов (в том числе на основании сведений (документов), полученных посредством межведомственного информационного взаимодействия), ответственный специалист </w:t>
      </w:r>
      <w:r>
        <w:rPr>
          <w:sz w:val="28"/>
          <w:szCs w:val="28"/>
        </w:rPr>
        <w:t>ОМСУ</w:t>
      </w:r>
      <w:r w:rsidRPr="0036188E">
        <w:rPr>
          <w:sz w:val="28"/>
          <w:szCs w:val="28"/>
        </w:rPr>
        <w:t xml:space="preserve"> возвращает поданные документы заявителю без дальнейшего рассмотрения, выполнение </w:t>
      </w:r>
      <w:r>
        <w:rPr>
          <w:sz w:val="28"/>
          <w:szCs w:val="28"/>
        </w:rPr>
        <w:t>дальнейших</w:t>
      </w:r>
      <w:r w:rsidRPr="0036188E">
        <w:rPr>
          <w:sz w:val="28"/>
          <w:szCs w:val="28"/>
        </w:rPr>
        <w:t xml:space="preserve"> действи</w:t>
      </w:r>
      <w:r>
        <w:rPr>
          <w:sz w:val="28"/>
          <w:szCs w:val="28"/>
        </w:rPr>
        <w:t>й</w:t>
      </w:r>
      <w:r w:rsidRPr="0036188E">
        <w:rPr>
          <w:sz w:val="28"/>
          <w:szCs w:val="28"/>
        </w:rPr>
        <w:t xml:space="preserve"> и дальнейших административных процедур не требуется;</w:t>
      </w:r>
      <w:proofErr w:type="gramEnd"/>
    </w:p>
    <w:p w:rsidR="00B976B1" w:rsidRDefault="00B976B1" w:rsidP="00B976B1">
      <w:pPr>
        <w:ind w:firstLine="709"/>
        <w:jc w:val="both"/>
        <w:rPr>
          <w:sz w:val="28"/>
          <w:szCs w:val="28"/>
        </w:rPr>
      </w:pPr>
      <w:r>
        <w:rPr>
          <w:sz w:val="28"/>
          <w:szCs w:val="28"/>
        </w:rPr>
        <w:lastRenderedPageBreak/>
        <w:t xml:space="preserve">2 действие: </w:t>
      </w:r>
      <w:r w:rsidRPr="001D4BEA">
        <w:rPr>
          <w:sz w:val="28"/>
          <w:szCs w:val="28"/>
        </w:rPr>
        <w:t xml:space="preserve">проверка документов на полноту и достоверность, а также самих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подготовка заседания </w:t>
      </w:r>
      <w:r>
        <w:rPr>
          <w:sz w:val="28"/>
          <w:szCs w:val="28"/>
        </w:rPr>
        <w:t>комиссии по вопросам размещения нестационарных торговых объекто</w:t>
      </w:r>
      <w:proofErr w:type="gramStart"/>
      <w:r>
        <w:rPr>
          <w:sz w:val="28"/>
          <w:szCs w:val="28"/>
        </w:rPr>
        <w:t>в(</w:t>
      </w:r>
      <w:proofErr w:type="gramEnd"/>
      <w:r>
        <w:rPr>
          <w:sz w:val="28"/>
          <w:szCs w:val="28"/>
        </w:rPr>
        <w:t xml:space="preserve">далее – </w:t>
      </w:r>
      <w:r w:rsidRPr="001D4BEA">
        <w:rPr>
          <w:sz w:val="28"/>
          <w:szCs w:val="28"/>
        </w:rPr>
        <w:t>Комисси</w:t>
      </w:r>
      <w:r>
        <w:rPr>
          <w:sz w:val="28"/>
          <w:szCs w:val="28"/>
        </w:rPr>
        <w:t>я)</w:t>
      </w:r>
      <w:r w:rsidRPr="001D4BEA">
        <w:rPr>
          <w:sz w:val="28"/>
          <w:szCs w:val="28"/>
        </w:rPr>
        <w:t xml:space="preserve"> в течение </w:t>
      </w:r>
      <w:r>
        <w:rPr>
          <w:sz w:val="28"/>
          <w:szCs w:val="28"/>
        </w:rPr>
        <w:t>1</w:t>
      </w:r>
      <w:r w:rsidRPr="001D4BEA">
        <w:rPr>
          <w:sz w:val="28"/>
          <w:szCs w:val="28"/>
        </w:rPr>
        <w:t>рабоч</w:t>
      </w:r>
      <w:r>
        <w:rPr>
          <w:sz w:val="28"/>
          <w:szCs w:val="28"/>
        </w:rPr>
        <w:t>его</w:t>
      </w:r>
      <w:r w:rsidRPr="001D4BEA">
        <w:rPr>
          <w:sz w:val="28"/>
          <w:szCs w:val="28"/>
        </w:rPr>
        <w:t xml:space="preserve"> дн</w:t>
      </w:r>
      <w:r>
        <w:rPr>
          <w:sz w:val="28"/>
          <w:szCs w:val="28"/>
        </w:rPr>
        <w:t>я</w:t>
      </w:r>
      <w:r w:rsidRPr="001D4BEA">
        <w:rPr>
          <w:sz w:val="28"/>
          <w:szCs w:val="28"/>
        </w:rPr>
        <w:t xml:space="preserve"> со дня окончания </w:t>
      </w:r>
      <w:r>
        <w:rPr>
          <w:sz w:val="28"/>
          <w:szCs w:val="28"/>
        </w:rPr>
        <w:t>первого</w:t>
      </w:r>
      <w:r w:rsidRPr="001D4BEA">
        <w:rPr>
          <w:sz w:val="28"/>
          <w:szCs w:val="28"/>
        </w:rPr>
        <w:t xml:space="preserve"> административного действия. В случае </w:t>
      </w:r>
      <w:r>
        <w:rPr>
          <w:sz w:val="28"/>
          <w:szCs w:val="28"/>
        </w:rPr>
        <w:t>отсутствия условий для осуществления 3 или 4 действия</w:t>
      </w:r>
      <w:r w:rsidRPr="001D4BEA">
        <w:rPr>
          <w:sz w:val="28"/>
          <w:szCs w:val="28"/>
        </w:rPr>
        <w:t xml:space="preserve"> ответственный специалист </w:t>
      </w:r>
      <w:r>
        <w:rPr>
          <w:sz w:val="28"/>
          <w:szCs w:val="28"/>
        </w:rPr>
        <w:t>ОМСУ</w:t>
      </w:r>
      <w:r w:rsidRPr="001D4BEA">
        <w:rPr>
          <w:sz w:val="28"/>
          <w:szCs w:val="28"/>
        </w:rPr>
        <w:t xml:space="preserve"> готови</w:t>
      </w:r>
      <w:r>
        <w:rPr>
          <w:sz w:val="28"/>
          <w:szCs w:val="28"/>
        </w:rPr>
        <w:t>т проведение заседания Комиссии;</w:t>
      </w:r>
    </w:p>
    <w:p w:rsidR="00B976B1" w:rsidRDefault="00B976B1" w:rsidP="00B976B1">
      <w:pPr>
        <w:ind w:firstLine="709"/>
        <w:jc w:val="both"/>
        <w:rPr>
          <w:sz w:val="28"/>
          <w:szCs w:val="28"/>
        </w:rPr>
      </w:pPr>
      <w:proofErr w:type="gramStart"/>
      <w:r>
        <w:rPr>
          <w:sz w:val="28"/>
          <w:szCs w:val="28"/>
        </w:rPr>
        <w:t xml:space="preserve">3 действие (выполняется в случае </w:t>
      </w:r>
      <w:r w:rsidRPr="00A044D5">
        <w:rPr>
          <w:sz w:val="28"/>
          <w:szCs w:val="28"/>
        </w:rPr>
        <w:t xml:space="preserve">поступления заявления о включении в </w:t>
      </w:r>
      <w:r>
        <w:rPr>
          <w:sz w:val="28"/>
          <w:szCs w:val="28"/>
        </w:rPr>
        <w:t>с</w:t>
      </w:r>
      <w:r w:rsidRPr="00A044D5">
        <w:rPr>
          <w:sz w:val="28"/>
          <w:szCs w:val="28"/>
        </w:rPr>
        <w:t>хему</w:t>
      </w:r>
      <w:r>
        <w:rPr>
          <w:sz w:val="28"/>
          <w:szCs w:val="28"/>
        </w:rPr>
        <w:t xml:space="preserve"> размещения нестационарных торговых объектов нестационарного торгового объекта</w:t>
      </w:r>
      <w:r w:rsidRPr="00A044D5">
        <w:rPr>
          <w:sz w:val="28"/>
          <w:szCs w:val="28"/>
        </w:rPr>
        <w:t>, расположенн</w:t>
      </w:r>
      <w:r>
        <w:rPr>
          <w:sz w:val="28"/>
          <w:szCs w:val="28"/>
        </w:rPr>
        <w:t>ого</w:t>
      </w:r>
      <w:r w:rsidRPr="00A044D5">
        <w:rPr>
          <w:sz w:val="28"/>
          <w:szCs w:val="28"/>
        </w:rPr>
        <w:t xml:space="preserve"> на земельных участках, в зданиях, строениях и сооружениях, находящихся </w:t>
      </w:r>
      <w:r>
        <w:rPr>
          <w:sz w:val="28"/>
          <w:szCs w:val="28"/>
        </w:rPr>
        <w:t xml:space="preserve">в государственной собственности): направление в </w:t>
      </w:r>
      <w:r w:rsidRPr="00386163">
        <w:rPr>
          <w:sz w:val="28"/>
          <w:szCs w:val="28"/>
        </w:rPr>
        <w:t>соответствующи</w:t>
      </w:r>
      <w:r>
        <w:rPr>
          <w:sz w:val="28"/>
          <w:szCs w:val="28"/>
        </w:rPr>
        <w:t>й</w:t>
      </w:r>
      <w:r w:rsidRPr="00386163">
        <w:rPr>
          <w:sz w:val="28"/>
          <w:szCs w:val="28"/>
        </w:rPr>
        <w:t xml:space="preserve"> федеральны</w:t>
      </w:r>
      <w:r>
        <w:rPr>
          <w:sz w:val="28"/>
          <w:szCs w:val="28"/>
        </w:rPr>
        <w:t>й</w:t>
      </w:r>
      <w:r w:rsidRPr="00386163">
        <w:rPr>
          <w:sz w:val="28"/>
          <w:szCs w:val="28"/>
        </w:rPr>
        <w:t xml:space="preserve"> орган исполнительной власти или орган исполнительной власти субъекта Российской Федерации, осуществляющи</w:t>
      </w:r>
      <w:r>
        <w:rPr>
          <w:sz w:val="28"/>
          <w:szCs w:val="28"/>
        </w:rPr>
        <w:t>й</w:t>
      </w:r>
      <w:r w:rsidRPr="00386163">
        <w:rPr>
          <w:sz w:val="28"/>
          <w:szCs w:val="28"/>
        </w:rPr>
        <w:t xml:space="preserve"> пол</w:t>
      </w:r>
      <w:r>
        <w:rPr>
          <w:sz w:val="28"/>
          <w:szCs w:val="28"/>
        </w:rPr>
        <w:t>номочия собственника имущества,</w:t>
      </w:r>
      <w:r w:rsidR="007910D7">
        <w:rPr>
          <w:sz w:val="28"/>
          <w:szCs w:val="28"/>
        </w:rPr>
        <w:t xml:space="preserve"> </w:t>
      </w:r>
      <w:r>
        <w:rPr>
          <w:sz w:val="28"/>
          <w:szCs w:val="28"/>
        </w:rPr>
        <w:t xml:space="preserve">документов о </w:t>
      </w:r>
      <w:r w:rsidRPr="00386163">
        <w:rPr>
          <w:sz w:val="28"/>
          <w:szCs w:val="28"/>
        </w:rPr>
        <w:t>согласовани</w:t>
      </w:r>
      <w:r>
        <w:rPr>
          <w:sz w:val="28"/>
          <w:szCs w:val="28"/>
        </w:rPr>
        <w:t>и</w:t>
      </w:r>
      <w:r w:rsidRPr="00386163">
        <w:rPr>
          <w:sz w:val="28"/>
          <w:szCs w:val="28"/>
        </w:rPr>
        <w:t xml:space="preserve"> включения </w:t>
      </w:r>
      <w:r>
        <w:rPr>
          <w:sz w:val="28"/>
          <w:szCs w:val="28"/>
        </w:rPr>
        <w:t>нестационарного торгового объекта</w:t>
      </w:r>
      <w:r w:rsidRPr="00386163">
        <w:rPr>
          <w:sz w:val="28"/>
          <w:szCs w:val="28"/>
        </w:rPr>
        <w:t xml:space="preserve"> в </w:t>
      </w:r>
      <w:r>
        <w:rPr>
          <w:sz w:val="28"/>
          <w:szCs w:val="28"/>
        </w:rPr>
        <w:t>с</w:t>
      </w:r>
      <w:r w:rsidRPr="00386163">
        <w:rPr>
          <w:sz w:val="28"/>
          <w:szCs w:val="28"/>
        </w:rPr>
        <w:t>хему</w:t>
      </w:r>
      <w:r>
        <w:rPr>
          <w:sz w:val="28"/>
          <w:szCs w:val="28"/>
        </w:rPr>
        <w:t xml:space="preserve"> размещения нестационарных</w:t>
      </w:r>
      <w:proofErr w:type="gramEnd"/>
      <w:r>
        <w:rPr>
          <w:sz w:val="28"/>
          <w:szCs w:val="28"/>
        </w:rPr>
        <w:t xml:space="preserve"> торговых объектов и получение ответа в течение 30 рабочих дней со дня окончания первого административного действия. После получения ответа</w:t>
      </w:r>
      <w:r w:rsidRPr="001D4BEA">
        <w:rPr>
          <w:sz w:val="28"/>
          <w:szCs w:val="28"/>
        </w:rPr>
        <w:t xml:space="preserve"> ответственный специалист </w:t>
      </w:r>
      <w:r>
        <w:rPr>
          <w:sz w:val="28"/>
          <w:szCs w:val="28"/>
        </w:rPr>
        <w:t>ОМСУ</w:t>
      </w:r>
      <w:r w:rsidRPr="001D4BEA">
        <w:rPr>
          <w:sz w:val="28"/>
          <w:szCs w:val="28"/>
        </w:rPr>
        <w:t xml:space="preserve"> готови</w:t>
      </w:r>
      <w:r>
        <w:rPr>
          <w:sz w:val="28"/>
          <w:szCs w:val="28"/>
        </w:rPr>
        <w:t>т проведение заседания Комиссии;</w:t>
      </w:r>
    </w:p>
    <w:p w:rsidR="00B976B1" w:rsidRDefault="00B976B1" w:rsidP="00B976B1">
      <w:pPr>
        <w:ind w:firstLine="709"/>
        <w:jc w:val="both"/>
        <w:rPr>
          <w:sz w:val="28"/>
          <w:szCs w:val="28"/>
        </w:rPr>
      </w:pPr>
      <w:proofErr w:type="gramStart"/>
      <w:r>
        <w:rPr>
          <w:sz w:val="28"/>
          <w:szCs w:val="28"/>
        </w:rPr>
        <w:t xml:space="preserve">4 действие (выполняется в случае </w:t>
      </w:r>
      <w:r w:rsidRPr="00A044D5">
        <w:rPr>
          <w:sz w:val="28"/>
          <w:szCs w:val="28"/>
        </w:rPr>
        <w:t xml:space="preserve">поступления заявления о включении в </w:t>
      </w:r>
      <w:r>
        <w:rPr>
          <w:sz w:val="28"/>
          <w:szCs w:val="28"/>
        </w:rPr>
        <w:t>с</w:t>
      </w:r>
      <w:r w:rsidRPr="00A044D5">
        <w:rPr>
          <w:sz w:val="28"/>
          <w:szCs w:val="28"/>
        </w:rPr>
        <w:t>хему</w:t>
      </w:r>
      <w:r>
        <w:rPr>
          <w:sz w:val="28"/>
          <w:szCs w:val="28"/>
        </w:rPr>
        <w:t xml:space="preserve"> размещения нестационарных торговых объектов нестационарного торгового объекта</w:t>
      </w:r>
      <w:r w:rsidRPr="00A044D5">
        <w:rPr>
          <w:sz w:val="28"/>
          <w:szCs w:val="28"/>
        </w:rPr>
        <w:t>, расположенн</w:t>
      </w:r>
      <w:r>
        <w:rPr>
          <w:sz w:val="28"/>
          <w:szCs w:val="28"/>
        </w:rPr>
        <w:t>ого</w:t>
      </w:r>
      <w:r w:rsidRPr="00A044D5">
        <w:rPr>
          <w:sz w:val="28"/>
          <w:szCs w:val="28"/>
        </w:rPr>
        <w:t xml:space="preserve"> на землях</w:t>
      </w:r>
      <w:r w:rsidR="004A57BE">
        <w:rPr>
          <w:sz w:val="28"/>
          <w:szCs w:val="28"/>
        </w:rPr>
        <w:t xml:space="preserve"> </w:t>
      </w:r>
      <w:r w:rsidRPr="00A044D5">
        <w:rPr>
          <w:sz w:val="28"/>
          <w:szCs w:val="28"/>
        </w:rPr>
        <w:t>и земельных участках, государственная собственность на которые не разграничена, на территории сельского поселения, а также на земельных участках, в зданиях, строениях и сооружениях на территории поселения, находящихся в муниципальной собственности соответствующего муниципального района</w:t>
      </w:r>
      <w:r>
        <w:rPr>
          <w:sz w:val="28"/>
          <w:szCs w:val="28"/>
        </w:rPr>
        <w:t xml:space="preserve">): направление в </w:t>
      </w:r>
      <w:r w:rsidRPr="00386163">
        <w:rPr>
          <w:sz w:val="28"/>
          <w:szCs w:val="28"/>
        </w:rPr>
        <w:t>соответствующи</w:t>
      </w:r>
      <w:r>
        <w:rPr>
          <w:sz w:val="28"/>
          <w:szCs w:val="28"/>
        </w:rPr>
        <w:t>й</w:t>
      </w:r>
      <w:r w:rsidRPr="00386163">
        <w:rPr>
          <w:sz w:val="28"/>
          <w:szCs w:val="28"/>
        </w:rPr>
        <w:t xml:space="preserve"> орган </w:t>
      </w:r>
      <w:r>
        <w:rPr>
          <w:sz w:val="28"/>
          <w:szCs w:val="28"/>
        </w:rPr>
        <w:t>местного самоуправления</w:t>
      </w:r>
      <w:proofErr w:type="gramEnd"/>
      <w:r>
        <w:rPr>
          <w:sz w:val="28"/>
          <w:szCs w:val="28"/>
        </w:rPr>
        <w:t xml:space="preserve"> муниципального района</w:t>
      </w:r>
      <w:r w:rsidR="004A57BE">
        <w:rPr>
          <w:sz w:val="28"/>
          <w:szCs w:val="28"/>
        </w:rPr>
        <w:t xml:space="preserve"> </w:t>
      </w:r>
      <w:r>
        <w:rPr>
          <w:sz w:val="28"/>
          <w:szCs w:val="28"/>
        </w:rPr>
        <w:t xml:space="preserve">документов о </w:t>
      </w:r>
      <w:r w:rsidRPr="00386163">
        <w:rPr>
          <w:sz w:val="28"/>
          <w:szCs w:val="28"/>
        </w:rPr>
        <w:t>согласовани</w:t>
      </w:r>
      <w:r>
        <w:rPr>
          <w:sz w:val="28"/>
          <w:szCs w:val="28"/>
        </w:rPr>
        <w:t>и</w:t>
      </w:r>
      <w:r w:rsidRPr="00386163">
        <w:rPr>
          <w:sz w:val="28"/>
          <w:szCs w:val="28"/>
        </w:rPr>
        <w:t xml:space="preserve"> включения </w:t>
      </w:r>
      <w:r>
        <w:rPr>
          <w:sz w:val="28"/>
          <w:szCs w:val="28"/>
        </w:rPr>
        <w:t>нестационарного торгового объекта</w:t>
      </w:r>
      <w:r w:rsidRPr="00386163">
        <w:rPr>
          <w:sz w:val="28"/>
          <w:szCs w:val="28"/>
        </w:rPr>
        <w:t xml:space="preserve"> в </w:t>
      </w:r>
      <w:r>
        <w:rPr>
          <w:sz w:val="28"/>
          <w:szCs w:val="28"/>
        </w:rPr>
        <w:t>с</w:t>
      </w:r>
      <w:r w:rsidRPr="00386163">
        <w:rPr>
          <w:sz w:val="28"/>
          <w:szCs w:val="28"/>
        </w:rPr>
        <w:t>хему</w:t>
      </w:r>
      <w:r>
        <w:rPr>
          <w:sz w:val="28"/>
          <w:szCs w:val="28"/>
        </w:rPr>
        <w:t xml:space="preserve"> размещения нестационарных торговых объектов и получение ответа в течение 10 рабочих дней со дня окончания первого административного действия. После получения ответа</w:t>
      </w:r>
      <w:r w:rsidRPr="001D4BEA">
        <w:rPr>
          <w:sz w:val="28"/>
          <w:szCs w:val="28"/>
        </w:rPr>
        <w:t xml:space="preserve"> ответственный специалист </w:t>
      </w:r>
      <w:r>
        <w:rPr>
          <w:sz w:val="28"/>
          <w:szCs w:val="28"/>
        </w:rPr>
        <w:t>ОМСУ</w:t>
      </w:r>
      <w:r w:rsidRPr="001D4BEA">
        <w:rPr>
          <w:sz w:val="28"/>
          <w:szCs w:val="28"/>
        </w:rPr>
        <w:t xml:space="preserve"> готови</w:t>
      </w:r>
      <w:r>
        <w:rPr>
          <w:sz w:val="28"/>
          <w:szCs w:val="28"/>
        </w:rPr>
        <w:t>т проведение заседания Комиссии</w:t>
      </w:r>
      <w:r w:rsidRPr="001760C7">
        <w:rPr>
          <w:sz w:val="28"/>
          <w:szCs w:val="28"/>
        </w:rPr>
        <w:t>.</w:t>
      </w:r>
    </w:p>
    <w:p w:rsidR="00B976B1" w:rsidRPr="00B54A67" w:rsidRDefault="00B976B1" w:rsidP="00B976B1">
      <w:pPr>
        <w:ind w:firstLine="709"/>
        <w:jc w:val="both"/>
        <w:rPr>
          <w:sz w:val="28"/>
          <w:szCs w:val="28"/>
        </w:rPr>
      </w:pPr>
      <w:r w:rsidRPr="00B54A67">
        <w:rPr>
          <w:sz w:val="28"/>
          <w:szCs w:val="28"/>
        </w:rPr>
        <w:t>3.1.3.3. Лицо, ответственное за выполнение административной процедуры: должностное лицо ОМСУ, ответственное за рассмотрение документов.</w:t>
      </w:r>
    </w:p>
    <w:p w:rsidR="00B976B1" w:rsidRPr="00B54A67" w:rsidRDefault="00B976B1" w:rsidP="00B976B1">
      <w:pPr>
        <w:ind w:firstLine="709"/>
        <w:jc w:val="both"/>
        <w:rPr>
          <w:sz w:val="28"/>
          <w:szCs w:val="28"/>
        </w:rPr>
      </w:pPr>
      <w:r w:rsidRPr="00B54A67">
        <w:rPr>
          <w:sz w:val="28"/>
          <w:szCs w:val="28"/>
        </w:rPr>
        <w:t>3.1.3.4. Критери</w:t>
      </w:r>
      <w:r>
        <w:rPr>
          <w:sz w:val="28"/>
          <w:szCs w:val="28"/>
        </w:rPr>
        <w:t>й</w:t>
      </w:r>
      <w:r w:rsidRPr="00B54A67">
        <w:rPr>
          <w:sz w:val="28"/>
          <w:szCs w:val="28"/>
        </w:rPr>
        <w:t xml:space="preserve"> принятия решения: наличие </w:t>
      </w:r>
      <w:r>
        <w:rPr>
          <w:sz w:val="28"/>
          <w:szCs w:val="28"/>
        </w:rPr>
        <w:t xml:space="preserve">/ </w:t>
      </w:r>
      <w:r w:rsidRPr="00B54A67">
        <w:rPr>
          <w:sz w:val="28"/>
          <w:szCs w:val="28"/>
        </w:rPr>
        <w:t>отсутствие у заявителя права на получение муниципальной услуги</w:t>
      </w:r>
      <w:r>
        <w:rPr>
          <w:sz w:val="28"/>
          <w:szCs w:val="28"/>
        </w:rPr>
        <w:t>.</w:t>
      </w:r>
    </w:p>
    <w:p w:rsidR="00B976B1" w:rsidRDefault="00B976B1" w:rsidP="00B976B1">
      <w:pPr>
        <w:ind w:firstLine="709"/>
        <w:jc w:val="both"/>
        <w:rPr>
          <w:sz w:val="28"/>
          <w:szCs w:val="28"/>
          <w:lang w:eastAsia="en-US"/>
        </w:rPr>
      </w:pPr>
      <w:r w:rsidRPr="00B54A67">
        <w:rPr>
          <w:sz w:val="28"/>
          <w:szCs w:val="28"/>
        </w:rPr>
        <w:t xml:space="preserve">3.1.3.5. Результат выполнения административной процедуры: </w:t>
      </w:r>
      <w:r>
        <w:rPr>
          <w:sz w:val="28"/>
          <w:szCs w:val="28"/>
          <w:lang w:eastAsia="en-US"/>
        </w:rPr>
        <w:t>направление заявления</w:t>
      </w:r>
      <w:r w:rsidR="004A57BE">
        <w:rPr>
          <w:sz w:val="28"/>
          <w:szCs w:val="28"/>
          <w:lang w:eastAsia="en-US"/>
        </w:rPr>
        <w:t xml:space="preserve"> </w:t>
      </w:r>
      <w:r w:rsidRPr="00B54A67">
        <w:rPr>
          <w:sz w:val="28"/>
          <w:szCs w:val="28"/>
          <w:lang w:eastAsia="en-US"/>
        </w:rPr>
        <w:t>на рассмотрение Комисси</w:t>
      </w:r>
      <w:r>
        <w:rPr>
          <w:sz w:val="28"/>
          <w:szCs w:val="28"/>
          <w:lang w:eastAsia="en-US"/>
        </w:rPr>
        <w:t>ей или подготовка проекта решения</w:t>
      </w:r>
      <w:r w:rsidRPr="00525AD2">
        <w:rPr>
          <w:sz w:val="28"/>
          <w:szCs w:val="28"/>
          <w:lang w:eastAsia="en-US"/>
        </w:rPr>
        <w:t xml:space="preserve"> об отказе в предоставлении </w:t>
      </w:r>
      <w:r>
        <w:rPr>
          <w:sz w:val="28"/>
          <w:szCs w:val="28"/>
          <w:lang w:eastAsia="en-US"/>
        </w:rPr>
        <w:t xml:space="preserve">муниципальной </w:t>
      </w:r>
      <w:r w:rsidRPr="00525AD2">
        <w:rPr>
          <w:sz w:val="28"/>
          <w:szCs w:val="28"/>
          <w:lang w:eastAsia="en-US"/>
        </w:rPr>
        <w:t>услуги</w:t>
      </w:r>
      <w:r>
        <w:rPr>
          <w:sz w:val="28"/>
          <w:szCs w:val="28"/>
          <w:lang w:eastAsia="en-US"/>
        </w:rPr>
        <w:t>.</w:t>
      </w:r>
    </w:p>
    <w:p w:rsidR="00B976B1" w:rsidRDefault="00B976B1" w:rsidP="00B976B1">
      <w:pPr>
        <w:ind w:firstLine="709"/>
        <w:jc w:val="both"/>
        <w:rPr>
          <w:sz w:val="28"/>
          <w:szCs w:val="28"/>
          <w:lang w:eastAsia="en-US"/>
        </w:rPr>
      </w:pPr>
      <w:r>
        <w:rPr>
          <w:sz w:val="28"/>
          <w:szCs w:val="28"/>
          <w:lang w:eastAsia="en-US"/>
        </w:rPr>
        <w:t xml:space="preserve">3.1.4. </w:t>
      </w:r>
      <w:r w:rsidRPr="00F1704A">
        <w:rPr>
          <w:sz w:val="28"/>
          <w:szCs w:val="28"/>
          <w:lang w:eastAsia="en-US"/>
        </w:rPr>
        <w:t>Принятие решения о предоставлении муниципальной услуги или об отказе в предоставлении муниципальной услуги.</w:t>
      </w:r>
    </w:p>
    <w:p w:rsidR="00B976B1" w:rsidRPr="00694891" w:rsidRDefault="00B976B1" w:rsidP="00B976B1">
      <w:pPr>
        <w:ind w:firstLine="709"/>
        <w:jc w:val="both"/>
        <w:rPr>
          <w:sz w:val="28"/>
          <w:szCs w:val="28"/>
          <w:lang w:eastAsia="en-US"/>
        </w:rPr>
      </w:pPr>
      <w:r w:rsidRPr="00694891">
        <w:rPr>
          <w:sz w:val="28"/>
          <w:szCs w:val="28"/>
          <w:lang w:eastAsia="en-US"/>
        </w:rPr>
        <w:lastRenderedPageBreak/>
        <w:t xml:space="preserve">3.1.4.1. Основание для начала административной процедуры: представление ответственным специалистом </w:t>
      </w:r>
      <w:r>
        <w:rPr>
          <w:sz w:val="28"/>
          <w:szCs w:val="28"/>
          <w:lang w:eastAsia="en-US"/>
        </w:rPr>
        <w:t>ОМСУ</w:t>
      </w:r>
      <w:r w:rsidRPr="00694891">
        <w:rPr>
          <w:sz w:val="28"/>
          <w:szCs w:val="28"/>
          <w:lang w:eastAsia="en-US"/>
        </w:rPr>
        <w:t xml:space="preserve"> проекта повестки дня заседания Комиссии, в которое включен вопрос о рассмотрении заявления и документов заявителя, должностному лицу, ответственному за проведение заседания Комиссии (председателю (заместителю председателя) Комиссии).</w:t>
      </w:r>
    </w:p>
    <w:p w:rsidR="00B976B1" w:rsidRPr="0042506F" w:rsidRDefault="00B976B1" w:rsidP="00B976B1">
      <w:pPr>
        <w:ind w:firstLine="709"/>
        <w:jc w:val="both"/>
        <w:rPr>
          <w:sz w:val="28"/>
          <w:szCs w:val="28"/>
        </w:rPr>
      </w:pPr>
      <w:r>
        <w:rPr>
          <w:sz w:val="28"/>
          <w:szCs w:val="28"/>
        </w:rPr>
        <w:t>3.1.4</w:t>
      </w:r>
      <w:r w:rsidRPr="0042506F">
        <w:rPr>
          <w:sz w:val="28"/>
          <w:szCs w:val="28"/>
        </w:rPr>
        <w:t>.1. Основание для начала административной процедуры: представление должностным лицом, ответственным за подготовку проекта решения, проекта решения должностному лицу, ответственному за принятие и подписание соответствующего решения.</w:t>
      </w:r>
    </w:p>
    <w:p w:rsidR="00B976B1" w:rsidRPr="00694891" w:rsidRDefault="00B976B1" w:rsidP="00B976B1">
      <w:pPr>
        <w:ind w:firstLine="709"/>
        <w:jc w:val="both"/>
        <w:rPr>
          <w:sz w:val="28"/>
          <w:szCs w:val="28"/>
          <w:lang w:eastAsia="en-US"/>
        </w:rPr>
      </w:pPr>
      <w:r w:rsidRPr="00694891">
        <w:rPr>
          <w:sz w:val="28"/>
          <w:szCs w:val="28"/>
          <w:lang w:eastAsia="en-US"/>
        </w:rPr>
        <w:t xml:space="preserve">3.1.4.2. Лицо, ответственное за выполнение административной процедуры: ответственный специалист </w:t>
      </w:r>
      <w:r>
        <w:rPr>
          <w:sz w:val="28"/>
          <w:szCs w:val="28"/>
          <w:lang w:eastAsia="en-US"/>
        </w:rPr>
        <w:t>ОМСУ</w:t>
      </w:r>
      <w:r w:rsidRPr="00694891">
        <w:rPr>
          <w:sz w:val="28"/>
          <w:szCs w:val="28"/>
          <w:lang w:eastAsia="en-US"/>
        </w:rPr>
        <w:t xml:space="preserve">, должностное лицо, ответственное за проведение заседания Комиссии (председатель (заместитель председателя) Комиссии). </w:t>
      </w:r>
    </w:p>
    <w:p w:rsidR="00B976B1" w:rsidRPr="00694891" w:rsidRDefault="00B976B1" w:rsidP="00B976B1">
      <w:pPr>
        <w:ind w:firstLine="709"/>
        <w:jc w:val="both"/>
        <w:rPr>
          <w:sz w:val="28"/>
          <w:szCs w:val="28"/>
          <w:lang w:eastAsia="en-US"/>
        </w:rPr>
      </w:pPr>
      <w:r w:rsidRPr="00694891">
        <w:rPr>
          <w:sz w:val="28"/>
          <w:szCs w:val="28"/>
          <w:lang w:eastAsia="en-US"/>
        </w:rPr>
        <w:t xml:space="preserve">3.1.4.3. Содержание административных действий, продолжительность и (или) максимальный срок их выполнения: </w:t>
      </w:r>
    </w:p>
    <w:p w:rsidR="00B976B1" w:rsidRDefault="00B976B1" w:rsidP="00B976B1">
      <w:pPr>
        <w:ind w:firstLine="709"/>
        <w:jc w:val="both"/>
        <w:rPr>
          <w:sz w:val="28"/>
          <w:szCs w:val="28"/>
          <w:lang w:eastAsia="en-US"/>
        </w:rPr>
      </w:pPr>
      <w:r w:rsidRPr="00694891">
        <w:rPr>
          <w:sz w:val="28"/>
          <w:szCs w:val="28"/>
          <w:lang w:eastAsia="en-US"/>
        </w:rPr>
        <w:t xml:space="preserve">1 действие: проведение заседания Комиссии по </w:t>
      </w:r>
      <w:r>
        <w:rPr>
          <w:sz w:val="28"/>
          <w:szCs w:val="28"/>
          <w:lang w:eastAsia="en-US"/>
        </w:rPr>
        <w:t xml:space="preserve">вопросу рассмотрения заявления </w:t>
      </w:r>
      <w:r w:rsidRPr="00694891">
        <w:rPr>
          <w:sz w:val="28"/>
          <w:szCs w:val="28"/>
          <w:lang w:eastAsia="en-US"/>
        </w:rPr>
        <w:t xml:space="preserve">и документов заявителя в течение </w:t>
      </w:r>
      <w:r>
        <w:rPr>
          <w:sz w:val="28"/>
          <w:szCs w:val="28"/>
          <w:lang w:eastAsia="en-US"/>
        </w:rPr>
        <w:t>7</w:t>
      </w:r>
      <w:r w:rsidRPr="00694891">
        <w:rPr>
          <w:sz w:val="28"/>
          <w:szCs w:val="28"/>
          <w:lang w:eastAsia="en-US"/>
        </w:rPr>
        <w:t xml:space="preserve"> рабочих дней </w:t>
      </w:r>
      <w:proofErr w:type="gramStart"/>
      <w:r w:rsidRPr="00694891">
        <w:rPr>
          <w:sz w:val="28"/>
          <w:szCs w:val="28"/>
          <w:lang w:eastAsia="en-US"/>
        </w:rPr>
        <w:t>с даты окончания</w:t>
      </w:r>
      <w:proofErr w:type="gramEnd"/>
      <w:r w:rsidRPr="00694891">
        <w:rPr>
          <w:sz w:val="28"/>
          <w:szCs w:val="28"/>
          <w:lang w:eastAsia="en-US"/>
        </w:rPr>
        <w:t xml:space="preserve"> второй администрат</w:t>
      </w:r>
      <w:r>
        <w:rPr>
          <w:sz w:val="28"/>
          <w:szCs w:val="28"/>
          <w:lang w:eastAsia="en-US"/>
        </w:rPr>
        <w:t>ивной процедуры.</w:t>
      </w:r>
      <w:r w:rsidR="004A57BE">
        <w:rPr>
          <w:sz w:val="28"/>
          <w:szCs w:val="28"/>
          <w:lang w:eastAsia="en-US"/>
        </w:rPr>
        <w:t xml:space="preserve"> </w:t>
      </w:r>
      <w:r w:rsidRPr="001D4BEA">
        <w:rPr>
          <w:sz w:val="28"/>
          <w:szCs w:val="28"/>
        </w:rPr>
        <w:t xml:space="preserve">В случае </w:t>
      </w:r>
      <w:r>
        <w:rPr>
          <w:sz w:val="28"/>
          <w:szCs w:val="28"/>
        </w:rPr>
        <w:t>решения</w:t>
      </w:r>
      <w:r w:rsidR="004A57BE">
        <w:rPr>
          <w:sz w:val="28"/>
          <w:szCs w:val="28"/>
        </w:rPr>
        <w:t xml:space="preserve"> </w:t>
      </w:r>
      <w:r>
        <w:rPr>
          <w:sz w:val="28"/>
          <w:szCs w:val="28"/>
        </w:rPr>
        <w:t xml:space="preserve">Комиссии об отказе во включении нестационарного торгового объекта в схему размещения нестационарных торговых объектов </w:t>
      </w:r>
      <w:r w:rsidRPr="001D4BEA">
        <w:rPr>
          <w:sz w:val="28"/>
          <w:szCs w:val="28"/>
        </w:rPr>
        <w:t xml:space="preserve">ответственный специалист </w:t>
      </w:r>
      <w:r>
        <w:rPr>
          <w:sz w:val="28"/>
          <w:szCs w:val="28"/>
        </w:rPr>
        <w:t>ОМСУ</w:t>
      </w:r>
      <w:r w:rsidR="004A57BE">
        <w:rPr>
          <w:sz w:val="28"/>
          <w:szCs w:val="28"/>
        </w:rPr>
        <w:t xml:space="preserve"> </w:t>
      </w:r>
      <w:r>
        <w:rPr>
          <w:sz w:val="28"/>
          <w:szCs w:val="28"/>
        </w:rPr>
        <w:t>обеспечивает подготовку и подписание у уполномоченного должностного лица ОМСУ</w:t>
      </w:r>
      <w:r w:rsidR="004A57BE">
        <w:rPr>
          <w:sz w:val="28"/>
          <w:szCs w:val="28"/>
        </w:rPr>
        <w:t xml:space="preserve"> </w:t>
      </w:r>
      <w:r>
        <w:rPr>
          <w:sz w:val="28"/>
          <w:szCs w:val="28"/>
        </w:rPr>
        <w:t>уведомления</w:t>
      </w:r>
      <w:r w:rsidRPr="001D4BEA">
        <w:rPr>
          <w:sz w:val="28"/>
          <w:szCs w:val="28"/>
        </w:rPr>
        <w:t xml:space="preserve"> об отказе в пред</w:t>
      </w:r>
      <w:r>
        <w:rPr>
          <w:sz w:val="28"/>
          <w:szCs w:val="28"/>
        </w:rPr>
        <w:t>оставлении муниципальной услуги, выполнение второго административного действия не требуется.</w:t>
      </w:r>
      <w:r w:rsidRPr="001D4BEA">
        <w:rPr>
          <w:sz w:val="28"/>
          <w:szCs w:val="28"/>
        </w:rPr>
        <w:t xml:space="preserve"> В случае </w:t>
      </w:r>
      <w:r>
        <w:rPr>
          <w:sz w:val="28"/>
          <w:szCs w:val="28"/>
        </w:rPr>
        <w:t>решения</w:t>
      </w:r>
      <w:r w:rsidR="004A57BE">
        <w:rPr>
          <w:sz w:val="28"/>
          <w:szCs w:val="28"/>
        </w:rPr>
        <w:t xml:space="preserve"> </w:t>
      </w:r>
      <w:r>
        <w:rPr>
          <w:sz w:val="28"/>
          <w:szCs w:val="28"/>
        </w:rPr>
        <w:t>Комиссии о включении нестационарного торгового объекта в схему размещения нестационарных торговых объектов</w:t>
      </w:r>
      <w:r w:rsidR="004A57BE">
        <w:rPr>
          <w:sz w:val="28"/>
          <w:szCs w:val="28"/>
        </w:rPr>
        <w:t xml:space="preserve"> </w:t>
      </w:r>
      <w:r w:rsidRPr="001D4BEA">
        <w:rPr>
          <w:sz w:val="28"/>
          <w:szCs w:val="28"/>
        </w:rPr>
        <w:t xml:space="preserve">ответственный специалист </w:t>
      </w:r>
      <w:r>
        <w:rPr>
          <w:sz w:val="28"/>
          <w:szCs w:val="28"/>
        </w:rPr>
        <w:t>ОМСУ</w:t>
      </w:r>
      <w:r w:rsidRPr="001D4BEA">
        <w:rPr>
          <w:sz w:val="28"/>
          <w:szCs w:val="28"/>
        </w:rPr>
        <w:t xml:space="preserve"> готови</w:t>
      </w:r>
      <w:r>
        <w:rPr>
          <w:sz w:val="28"/>
          <w:szCs w:val="28"/>
        </w:rPr>
        <w:t xml:space="preserve">т </w:t>
      </w:r>
      <w:r w:rsidRPr="00694891">
        <w:rPr>
          <w:sz w:val="28"/>
          <w:szCs w:val="28"/>
          <w:lang w:eastAsia="en-US"/>
        </w:rPr>
        <w:t xml:space="preserve">проект </w:t>
      </w:r>
      <w:r>
        <w:rPr>
          <w:sz w:val="28"/>
          <w:szCs w:val="28"/>
          <w:lang w:eastAsia="en-US"/>
        </w:rPr>
        <w:t>муниципального правового акта</w:t>
      </w:r>
      <w:r w:rsidRPr="00694891">
        <w:rPr>
          <w:sz w:val="28"/>
          <w:szCs w:val="28"/>
          <w:lang w:eastAsia="en-US"/>
        </w:rPr>
        <w:t xml:space="preserve"> о внесении изменений в Схему.</w:t>
      </w:r>
    </w:p>
    <w:p w:rsidR="00B976B1" w:rsidRPr="00694891" w:rsidRDefault="00B976B1" w:rsidP="00B976B1">
      <w:pPr>
        <w:ind w:firstLine="709"/>
        <w:jc w:val="both"/>
        <w:rPr>
          <w:sz w:val="28"/>
          <w:szCs w:val="28"/>
          <w:lang w:eastAsia="en-US"/>
        </w:rPr>
      </w:pPr>
      <w:r>
        <w:rPr>
          <w:sz w:val="28"/>
          <w:szCs w:val="28"/>
          <w:lang w:eastAsia="en-US"/>
        </w:rPr>
        <w:t>2 действие: рассмотрение и утверждение (подписание)</w:t>
      </w:r>
      <w:r w:rsidR="007910D7">
        <w:rPr>
          <w:sz w:val="28"/>
          <w:szCs w:val="28"/>
          <w:lang w:eastAsia="en-US"/>
        </w:rPr>
        <w:t xml:space="preserve"> </w:t>
      </w:r>
      <w:r>
        <w:rPr>
          <w:sz w:val="28"/>
          <w:szCs w:val="28"/>
          <w:lang w:eastAsia="en-US"/>
        </w:rPr>
        <w:t>муниципального правового акта</w:t>
      </w:r>
      <w:r w:rsidRPr="00694891">
        <w:rPr>
          <w:sz w:val="28"/>
          <w:szCs w:val="28"/>
          <w:lang w:eastAsia="en-US"/>
        </w:rPr>
        <w:t xml:space="preserve"> о внесении изменений в Схему</w:t>
      </w:r>
      <w:r>
        <w:rPr>
          <w:sz w:val="28"/>
          <w:szCs w:val="28"/>
          <w:lang w:eastAsia="en-US"/>
        </w:rPr>
        <w:t xml:space="preserve"> уполномоченным</w:t>
      </w:r>
      <w:r w:rsidRPr="00F1704A">
        <w:rPr>
          <w:sz w:val="28"/>
          <w:szCs w:val="28"/>
          <w:lang w:eastAsia="en-US"/>
        </w:rPr>
        <w:t xml:space="preserve"> должностным лицом</w:t>
      </w:r>
      <w:r>
        <w:rPr>
          <w:sz w:val="28"/>
          <w:szCs w:val="28"/>
          <w:lang w:eastAsia="en-US"/>
        </w:rPr>
        <w:t xml:space="preserve"> ОМСУ </w:t>
      </w:r>
      <w:r w:rsidRPr="00F1704A">
        <w:rPr>
          <w:sz w:val="28"/>
          <w:szCs w:val="28"/>
          <w:lang w:eastAsia="en-US"/>
        </w:rPr>
        <w:t xml:space="preserve">в течение </w:t>
      </w:r>
      <w:r>
        <w:rPr>
          <w:sz w:val="28"/>
          <w:szCs w:val="28"/>
          <w:lang w:eastAsia="en-US"/>
        </w:rPr>
        <w:t>5</w:t>
      </w:r>
      <w:r w:rsidRPr="00F1704A">
        <w:rPr>
          <w:sz w:val="28"/>
          <w:szCs w:val="28"/>
          <w:lang w:eastAsia="en-US"/>
        </w:rPr>
        <w:t xml:space="preserve"> рабочих дней </w:t>
      </w:r>
      <w:proofErr w:type="gramStart"/>
      <w:r w:rsidRPr="00F1704A">
        <w:rPr>
          <w:sz w:val="28"/>
          <w:szCs w:val="28"/>
          <w:lang w:eastAsia="en-US"/>
        </w:rPr>
        <w:t>с даты окончания</w:t>
      </w:r>
      <w:proofErr w:type="gramEnd"/>
      <w:r w:rsidR="004A57BE">
        <w:rPr>
          <w:sz w:val="28"/>
          <w:szCs w:val="28"/>
          <w:lang w:eastAsia="en-US"/>
        </w:rPr>
        <w:t xml:space="preserve"> </w:t>
      </w:r>
      <w:r>
        <w:rPr>
          <w:sz w:val="28"/>
          <w:szCs w:val="28"/>
          <w:lang w:eastAsia="en-US"/>
        </w:rPr>
        <w:t xml:space="preserve">первого </w:t>
      </w:r>
      <w:r w:rsidRPr="00F1704A">
        <w:rPr>
          <w:sz w:val="28"/>
          <w:szCs w:val="28"/>
          <w:lang w:eastAsia="en-US"/>
        </w:rPr>
        <w:t>административно</w:t>
      </w:r>
      <w:r>
        <w:rPr>
          <w:sz w:val="28"/>
          <w:szCs w:val="28"/>
          <w:lang w:eastAsia="en-US"/>
        </w:rPr>
        <w:t>го</w:t>
      </w:r>
      <w:r w:rsidR="004A57BE">
        <w:rPr>
          <w:sz w:val="28"/>
          <w:szCs w:val="28"/>
          <w:lang w:eastAsia="en-US"/>
        </w:rPr>
        <w:t xml:space="preserve"> </w:t>
      </w:r>
      <w:r>
        <w:rPr>
          <w:sz w:val="28"/>
          <w:szCs w:val="28"/>
          <w:lang w:eastAsia="en-US"/>
        </w:rPr>
        <w:t>действия</w:t>
      </w:r>
      <w:r w:rsidRPr="00F1704A">
        <w:rPr>
          <w:sz w:val="28"/>
          <w:szCs w:val="28"/>
          <w:lang w:eastAsia="en-US"/>
        </w:rPr>
        <w:t>.</w:t>
      </w:r>
    </w:p>
    <w:p w:rsidR="00B976B1" w:rsidRPr="00694891" w:rsidRDefault="00B976B1" w:rsidP="00B976B1">
      <w:pPr>
        <w:ind w:firstLine="709"/>
        <w:jc w:val="both"/>
        <w:rPr>
          <w:sz w:val="28"/>
          <w:szCs w:val="28"/>
          <w:lang w:eastAsia="en-US"/>
        </w:rPr>
      </w:pPr>
      <w:r w:rsidRPr="00694891">
        <w:rPr>
          <w:sz w:val="28"/>
          <w:szCs w:val="28"/>
          <w:lang w:eastAsia="en-US"/>
        </w:rPr>
        <w:t>3.1.4.4. Критерий принятия решения: наличие / отсутствие у заявителя права                         на получение муниципальной услуги.</w:t>
      </w:r>
    </w:p>
    <w:p w:rsidR="00B976B1" w:rsidRDefault="00B976B1" w:rsidP="00B976B1">
      <w:pPr>
        <w:ind w:firstLine="709"/>
        <w:jc w:val="both"/>
        <w:rPr>
          <w:sz w:val="28"/>
          <w:szCs w:val="28"/>
        </w:rPr>
      </w:pPr>
      <w:r w:rsidRPr="00694891">
        <w:rPr>
          <w:sz w:val="28"/>
          <w:szCs w:val="28"/>
          <w:lang w:eastAsia="en-US"/>
        </w:rPr>
        <w:t xml:space="preserve">3.1.4.5. Результат выполнения административной процедуры: </w:t>
      </w:r>
      <w:r>
        <w:rPr>
          <w:sz w:val="28"/>
          <w:szCs w:val="28"/>
        </w:rPr>
        <w:t xml:space="preserve">подписание решения </w:t>
      </w:r>
      <w:r w:rsidRPr="0042506F">
        <w:rPr>
          <w:sz w:val="28"/>
          <w:szCs w:val="28"/>
        </w:rPr>
        <w:t>о предоставлении муниципальной услуги или об отказе в предоставлении муниципальной услуги.</w:t>
      </w:r>
    </w:p>
    <w:p w:rsidR="00B976B1" w:rsidRPr="00B54A67" w:rsidRDefault="00B976B1" w:rsidP="00B976B1">
      <w:pPr>
        <w:ind w:firstLine="709"/>
        <w:jc w:val="both"/>
        <w:rPr>
          <w:sz w:val="28"/>
          <w:szCs w:val="28"/>
        </w:rPr>
      </w:pPr>
      <w:r w:rsidRPr="00B54A67">
        <w:rPr>
          <w:sz w:val="28"/>
          <w:szCs w:val="28"/>
        </w:rPr>
        <w:t xml:space="preserve">3.1.5. </w:t>
      </w:r>
      <w:r>
        <w:rPr>
          <w:sz w:val="28"/>
          <w:szCs w:val="28"/>
        </w:rPr>
        <w:t>Выдача</w:t>
      </w:r>
      <w:r w:rsidRPr="00B54A67">
        <w:rPr>
          <w:sz w:val="28"/>
          <w:szCs w:val="28"/>
        </w:rPr>
        <w:t xml:space="preserve"> результата </w:t>
      </w:r>
      <w:r>
        <w:rPr>
          <w:sz w:val="28"/>
          <w:szCs w:val="28"/>
        </w:rPr>
        <w:t>предоставления</w:t>
      </w:r>
      <w:r w:rsidRPr="00B54A67">
        <w:rPr>
          <w:sz w:val="28"/>
          <w:szCs w:val="28"/>
        </w:rPr>
        <w:t xml:space="preserve"> муниципальной услуги.</w:t>
      </w:r>
    </w:p>
    <w:p w:rsidR="00B976B1" w:rsidRDefault="00B976B1" w:rsidP="00B976B1">
      <w:pPr>
        <w:ind w:firstLine="709"/>
        <w:jc w:val="both"/>
        <w:rPr>
          <w:sz w:val="28"/>
          <w:szCs w:val="28"/>
        </w:rPr>
      </w:pPr>
      <w:r w:rsidRPr="00B54A67">
        <w:rPr>
          <w:sz w:val="28"/>
          <w:szCs w:val="28"/>
        </w:rPr>
        <w:t xml:space="preserve">3.1.5.1. Основание для начала административной процедуры: </w:t>
      </w:r>
      <w:r>
        <w:rPr>
          <w:sz w:val="28"/>
          <w:szCs w:val="28"/>
        </w:rPr>
        <w:t xml:space="preserve">подписанное </w:t>
      </w:r>
      <w:r w:rsidRPr="00B54A67">
        <w:rPr>
          <w:sz w:val="28"/>
          <w:szCs w:val="28"/>
        </w:rPr>
        <w:t>решение, являющееся результатом предоставления муниципальной услуги.</w:t>
      </w:r>
    </w:p>
    <w:p w:rsidR="00B976B1" w:rsidRPr="002C1703" w:rsidRDefault="00B976B1" w:rsidP="00B976B1">
      <w:pPr>
        <w:ind w:firstLine="709"/>
        <w:jc w:val="both"/>
        <w:rPr>
          <w:sz w:val="28"/>
          <w:szCs w:val="28"/>
        </w:rPr>
      </w:pPr>
      <w:r>
        <w:rPr>
          <w:sz w:val="28"/>
          <w:szCs w:val="28"/>
        </w:rPr>
        <w:t>3.1.5</w:t>
      </w:r>
      <w:r w:rsidRPr="002C1703">
        <w:rPr>
          <w:sz w:val="28"/>
          <w:szCs w:val="28"/>
        </w:rPr>
        <w:t xml:space="preserve">.2. Лицо, ответственное за выполнение административной процедуры: специалист </w:t>
      </w:r>
      <w:r>
        <w:rPr>
          <w:sz w:val="28"/>
          <w:szCs w:val="28"/>
        </w:rPr>
        <w:t>ОМСУ</w:t>
      </w:r>
      <w:r w:rsidRPr="002C1703">
        <w:rPr>
          <w:sz w:val="28"/>
          <w:szCs w:val="28"/>
        </w:rPr>
        <w:t>.</w:t>
      </w:r>
    </w:p>
    <w:p w:rsidR="00B976B1" w:rsidRPr="002C1703" w:rsidRDefault="00B976B1" w:rsidP="00B976B1">
      <w:pPr>
        <w:ind w:firstLine="709"/>
        <w:jc w:val="both"/>
        <w:rPr>
          <w:sz w:val="28"/>
          <w:szCs w:val="28"/>
        </w:rPr>
      </w:pPr>
      <w:r>
        <w:rPr>
          <w:sz w:val="28"/>
          <w:szCs w:val="28"/>
        </w:rPr>
        <w:t>3.1.5</w:t>
      </w:r>
      <w:r w:rsidRPr="002C1703">
        <w:rPr>
          <w:sz w:val="28"/>
          <w:szCs w:val="28"/>
        </w:rPr>
        <w:t xml:space="preserve">.3. Содержание административных действий, продолжительность и (или) максимальный срок их выполнения: </w:t>
      </w:r>
      <w:r w:rsidRPr="002C1703">
        <w:rPr>
          <w:sz w:val="28"/>
          <w:szCs w:val="28"/>
        </w:rPr>
        <w:lastRenderedPageBreak/>
        <w:t xml:space="preserve">специалист </w:t>
      </w:r>
      <w:r>
        <w:rPr>
          <w:sz w:val="28"/>
          <w:szCs w:val="28"/>
        </w:rPr>
        <w:t>ОМСУ</w:t>
      </w:r>
      <w:r w:rsidRPr="002C1703">
        <w:rPr>
          <w:sz w:val="28"/>
          <w:szCs w:val="28"/>
        </w:rPr>
        <w:t xml:space="preserve"> осуществляет регистрацию результата предоставления муниципальной услуги и направляет результат предоставления муниципальной услуги способом, указанным в заявлении, </w:t>
      </w:r>
      <w:r>
        <w:rPr>
          <w:sz w:val="28"/>
          <w:szCs w:val="28"/>
        </w:rPr>
        <w:t xml:space="preserve">а также в личный кабинет заявителя в ГИС ЛО, </w:t>
      </w:r>
      <w:r w:rsidRPr="002C1703">
        <w:rPr>
          <w:sz w:val="28"/>
          <w:szCs w:val="28"/>
        </w:rPr>
        <w:t xml:space="preserve">не позднее </w:t>
      </w:r>
      <w:r>
        <w:rPr>
          <w:sz w:val="28"/>
          <w:szCs w:val="28"/>
        </w:rPr>
        <w:t>3</w:t>
      </w:r>
      <w:r w:rsidRPr="002C1703">
        <w:rPr>
          <w:sz w:val="28"/>
          <w:szCs w:val="28"/>
        </w:rPr>
        <w:t xml:space="preserve"> рабоч</w:t>
      </w:r>
      <w:r>
        <w:rPr>
          <w:sz w:val="28"/>
          <w:szCs w:val="28"/>
        </w:rPr>
        <w:t>их</w:t>
      </w:r>
      <w:r w:rsidRPr="002C1703">
        <w:rPr>
          <w:sz w:val="28"/>
          <w:szCs w:val="28"/>
        </w:rPr>
        <w:t xml:space="preserve"> дн</w:t>
      </w:r>
      <w:r>
        <w:rPr>
          <w:sz w:val="28"/>
          <w:szCs w:val="28"/>
        </w:rPr>
        <w:t>ей</w:t>
      </w:r>
      <w:r w:rsidR="004A57BE">
        <w:rPr>
          <w:sz w:val="28"/>
          <w:szCs w:val="28"/>
        </w:rPr>
        <w:t xml:space="preserve"> </w:t>
      </w:r>
      <w:proofErr w:type="gramStart"/>
      <w:r w:rsidRPr="002C1703">
        <w:rPr>
          <w:sz w:val="28"/>
          <w:szCs w:val="28"/>
        </w:rPr>
        <w:t>с даты окончания</w:t>
      </w:r>
      <w:proofErr w:type="gramEnd"/>
      <w:r w:rsidR="004A57BE">
        <w:rPr>
          <w:sz w:val="28"/>
          <w:szCs w:val="28"/>
        </w:rPr>
        <w:t xml:space="preserve"> </w:t>
      </w:r>
      <w:r>
        <w:rPr>
          <w:sz w:val="28"/>
          <w:szCs w:val="28"/>
        </w:rPr>
        <w:t>третьей</w:t>
      </w:r>
      <w:r w:rsidRPr="002C1703">
        <w:rPr>
          <w:sz w:val="28"/>
          <w:szCs w:val="28"/>
        </w:rPr>
        <w:t xml:space="preserve"> административной процедуры.</w:t>
      </w:r>
    </w:p>
    <w:p w:rsidR="00B976B1" w:rsidRPr="00B54A67" w:rsidRDefault="00B976B1" w:rsidP="00B976B1">
      <w:pPr>
        <w:ind w:firstLine="709"/>
        <w:jc w:val="both"/>
        <w:rPr>
          <w:sz w:val="28"/>
          <w:szCs w:val="28"/>
        </w:rPr>
      </w:pPr>
      <w:r w:rsidRPr="002C1703">
        <w:rPr>
          <w:sz w:val="28"/>
          <w:szCs w:val="28"/>
        </w:rPr>
        <w:t>3.1.</w:t>
      </w:r>
      <w:r>
        <w:rPr>
          <w:sz w:val="28"/>
          <w:szCs w:val="28"/>
        </w:rPr>
        <w:t>5</w:t>
      </w:r>
      <w:r w:rsidRPr="002C1703">
        <w:rPr>
          <w:sz w:val="28"/>
          <w:szCs w:val="28"/>
        </w:rPr>
        <w:t>.4.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rsidR="00B976B1" w:rsidRPr="00B54A67" w:rsidRDefault="00B976B1" w:rsidP="00B976B1">
      <w:pPr>
        <w:ind w:firstLine="709"/>
        <w:jc w:val="both"/>
        <w:rPr>
          <w:sz w:val="28"/>
          <w:szCs w:val="28"/>
        </w:rPr>
      </w:pPr>
      <w:r w:rsidRPr="00B54A67">
        <w:rPr>
          <w:sz w:val="28"/>
          <w:szCs w:val="28"/>
        </w:rPr>
        <w:t>3.2. Особенности выполнения административных процедур в электронной форме</w:t>
      </w:r>
    </w:p>
    <w:p w:rsidR="00B976B1" w:rsidRPr="00B54A67" w:rsidRDefault="00B976B1" w:rsidP="00B976B1">
      <w:pPr>
        <w:ind w:firstLine="709"/>
        <w:jc w:val="both"/>
        <w:rPr>
          <w:sz w:val="28"/>
          <w:szCs w:val="28"/>
        </w:rPr>
      </w:pPr>
      <w:r w:rsidRPr="00B54A67">
        <w:rPr>
          <w:sz w:val="28"/>
          <w:szCs w:val="28"/>
        </w:rPr>
        <w:t xml:space="preserve">3.2.1. </w:t>
      </w:r>
      <w:proofErr w:type="gramStart"/>
      <w:r w:rsidRPr="00B54A67">
        <w:rPr>
          <w:sz w:val="28"/>
          <w:szCs w:val="28"/>
        </w:rPr>
        <w:t>Предоставление муниципальной услуги в</w:t>
      </w:r>
      <w:r w:rsidR="004A57BE">
        <w:rPr>
          <w:sz w:val="28"/>
          <w:szCs w:val="28"/>
        </w:rPr>
        <w:t xml:space="preserve"> </w:t>
      </w:r>
      <w:r>
        <w:rPr>
          <w:sz w:val="28"/>
          <w:szCs w:val="28"/>
        </w:rPr>
        <w:t xml:space="preserve">электронной форме посредством </w:t>
      </w:r>
      <w:r w:rsidRPr="00B54A67">
        <w:rPr>
          <w:sz w:val="28"/>
          <w:szCs w:val="28"/>
        </w:rPr>
        <w:t>ГИС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roofErr w:type="gramEnd"/>
    </w:p>
    <w:p w:rsidR="00B976B1" w:rsidRPr="00B54A67" w:rsidRDefault="00B976B1" w:rsidP="00B976B1">
      <w:pPr>
        <w:ind w:firstLine="709"/>
        <w:jc w:val="both"/>
        <w:rPr>
          <w:sz w:val="28"/>
          <w:szCs w:val="28"/>
        </w:rPr>
      </w:pPr>
      <w:r w:rsidRPr="00B54A67">
        <w:rPr>
          <w:sz w:val="28"/>
          <w:szCs w:val="28"/>
        </w:rPr>
        <w:t>3.2.2. Для получения муниципальной услуги через ГИС ЛО заявителю необходимо предварительно пройти процесс регистрации в Единой системе идентификац</w:t>
      </w:r>
      <w:proofErr w:type="gramStart"/>
      <w:r w:rsidRPr="00B54A67">
        <w:rPr>
          <w:sz w:val="28"/>
          <w:szCs w:val="28"/>
        </w:rPr>
        <w:t>ии и ау</w:t>
      </w:r>
      <w:proofErr w:type="gramEnd"/>
      <w:r w:rsidRPr="00B54A67">
        <w:rPr>
          <w:sz w:val="28"/>
          <w:szCs w:val="28"/>
        </w:rPr>
        <w:t xml:space="preserve">тентификации (далее </w:t>
      </w:r>
      <w:r>
        <w:rPr>
          <w:sz w:val="28"/>
          <w:szCs w:val="28"/>
        </w:rPr>
        <w:t>–</w:t>
      </w:r>
      <w:r w:rsidRPr="00B54A67">
        <w:rPr>
          <w:sz w:val="28"/>
          <w:szCs w:val="28"/>
        </w:rPr>
        <w:t xml:space="preserve"> ЕСИА).</w:t>
      </w:r>
    </w:p>
    <w:p w:rsidR="00B976B1" w:rsidRPr="00B54A67" w:rsidRDefault="00B976B1" w:rsidP="00B976B1">
      <w:pPr>
        <w:ind w:firstLine="709"/>
        <w:jc w:val="both"/>
        <w:rPr>
          <w:sz w:val="28"/>
          <w:szCs w:val="28"/>
        </w:rPr>
      </w:pPr>
      <w:r w:rsidRPr="00B54A67">
        <w:rPr>
          <w:sz w:val="28"/>
          <w:szCs w:val="28"/>
        </w:rPr>
        <w:t xml:space="preserve">3.2.3. Муниципальная услуга может быть получена через ГИС ЛО без личной явки на прием в </w:t>
      </w:r>
      <w:r>
        <w:rPr>
          <w:sz w:val="28"/>
          <w:szCs w:val="28"/>
        </w:rPr>
        <w:t>ОМСУ</w:t>
      </w:r>
      <w:r w:rsidRPr="00B54A67">
        <w:rPr>
          <w:sz w:val="28"/>
          <w:szCs w:val="28"/>
        </w:rPr>
        <w:t>.</w:t>
      </w:r>
    </w:p>
    <w:p w:rsidR="00B976B1" w:rsidRPr="00B54A67" w:rsidRDefault="00B976B1" w:rsidP="00B976B1">
      <w:pPr>
        <w:ind w:firstLine="709"/>
        <w:jc w:val="both"/>
        <w:rPr>
          <w:sz w:val="28"/>
          <w:szCs w:val="28"/>
        </w:rPr>
      </w:pPr>
      <w:r w:rsidRPr="00B54A67">
        <w:rPr>
          <w:sz w:val="28"/>
          <w:szCs w:val="28"/>
        </w:rPr>
        <w:t>3.2.4. Для подачи заявления через ГИС ЛО заявитель должен выполнить следующие действия:</w:t>
      </w:r>
    </w:p>
    <w:p w:rsidR="00B976B1" w:rsidRPr="00B54A67" w:rsidRDefault="00B976B1" w:rsidP="00B976B1">
      <w:pPr>
        <w:ind w:firstLine="709"/>
        <w:jc w:val="both"/>
        <w:rPr>
          <w:sz w:val="28"/>
          <w:szCs w:val="28"/>
        </w:rPr>
      </w:pPr>
      <w:r w:rsidRPr="00B54A67">
        <w:rPr>
          <w:sz w:val="28"/>
          <w:szCs w:val="28"/>
        </w:rPr>
        <w:t>пройти идентификацию и аутентификацию в ЕСИА;</w:t>
      </w:r>
    </w:p>
    <w:p w:rsidR="00B976B1" w:rsidRDefault="00B976B1" w:rsidP="00B976B1">
      <w:pPr>
        <w:ind w:firstLine="709"/>
        <w:jc w:val="both"/>
        <w:rPr>
          <w:sz w:val="28"/>
          <w:szCs w:val="28"/>
        </w:rPr>
      </w:pPr>
      <w:r w:rsidRPr="00B54A67">
        <w:rPr>
          <w:sz w:val="28"/>
          <w:szCs w:val="28"/>
        </w:rPr>
        <w:t>в личном кабинете в</w:t>
      </w:r>
      <w:r w:rsidR="004A57BE">
        <w:rPr>
          <w:sz w:val="28"/>
          <w:szCs w:val="28"/>
        </w:rPr>
        <w:t xml:space="preserve"> </w:t>
      </w:r>
      <w:r w:rsidRPr="00B54A67">
        <w:rPr>
          <w:sz w:val="28"/>
          <w:szCs w:val="28"/>
        </w:rPr>
        <w:t>ГИС ЛО заполнить в электронно</w:t>
      </w:r>
      <w:r>
        <w:rPr>
          <w:sz w:val="28"/>
          <w:szCs w:val="28"/>
        </w:rPr>
        <w:t>м</w:t>
      </w:r>
      <w:r w:rsidRPr="00B54A67">
        <w:rPr>
          <w:sz w:val="28"/>
          <w:szCs w:val="28"/>
        </w:rPr>
        <w:t xml:space="preserve"> форм</w:t>
      </w:r>
      <w:r>
        <w:rPr>
          <w:sz w:val="28"/>
          <w:szCs w:val="28"/>
        </w:rPr>
        <w:t>ате</w:t>
      </w:r>
      <w:r w:rsidRPr="00B54A67">
        <w:rPr>
          <w:sz w:val="28"/>
          <w:szCs w:val="28"/>
        </w:rPr>
        <w:t xml:space="preserve"> заявление на оказание муниципальной услуги;</w:t>
      </w:r>
    </w:p>
    <w:p w:rsidR="00B976B1" w:rsidRDefault="00B976B1" w:rsidP="00B976B1">
      <w:pPr>
        <w:ind w:firstLine="709"/>
        <w:jc w:val="both"/>
        <w:rPr>
          <w:sz w:val="28"/>
          <w:szCs w:val="28"/>
        </w:rPr>
      </w:pPr>
      <w:r>
        <w:rPr>
          <w:sz w:val="28"/>
          <w:szCs w:val="28"/>
        </w:rPr>
        <w:t>заверить заявление УКЭП;</w:t>
      </w:r>
    </w:p>
    <w:p w:rsidR="00B976B1" w:rsidRPr="00B54A67" w:rsidRDefault="00B976B1" w:rsidP="00B976B1">
      <w:pPr>
        <w:ind w:firstLine="709"/>
        <w:jc w:val="both"/>
        <w:rPr>
          <w:sz w:val="28"/>
          <w:szCs w:val="28"/>
        </w:rPr>
      </w:pPr>
      <w:r w:rsidRPr="00B54A67">
        <w:rPr>
          <w:sz w:val="28"/>
          <w:szCs w:val="28"/>
        </w:rPr>
        <w:t xml:space="preserve">направить </w:t>
      </w:r>
      <w:r>
        <w:rPr>
          <w:sz w:val="28"/>
          <w:szCs w:val="28"/>
        </w:rPr>
        <w:t>заявление в ОМСУ</w:t>
      </w:r>
      <w:r w:rsidRPr="00B54A67">
        <w:rPr>
          <w:sz w:val="28"/>
          <w:szCs w:val="28"/>
        </w:rPr>
        <w:t xml:space="preserve"> посредством функционала ГИС ЛО.</w:t>
      </w:r>
    </w:p>
    <w:p w:rsidR="00B976B1" w:rsidRPr="00B54A67" w:rsidRDefault="00B976B1" w:rsidP="00B976B1">
      <w:pPr>
        <w:ind w:firstLine="709"/>
        <w:jc w:val="both"/>
        <w:rPr>
          <w:sz w:val="28"/>
          <w:szCs w:val="28"/>
        </w:rPr>
      </w:pPr>
      <w:r w:rsidRPr="00B54A67">
        <w:rPr>
          <w:sz w:val="28"/>
          <w:szCs w:val="28"/>
        </w:rPr>
        <w:t xml:space="preserve">3.2.5. В результате направления пакета электронных документов посредством ГИС ЛО производится автоматическая регистрация поступившего пакета электронных документов и присвоение пакету уникального номера </w:t>
      </w:r>
      <w:r>
        <w:rPr>
          <w:sz w:val="28"/>
          <w:szCs w:val="28"/>
        </w:rPr>
        <w:t xml:space="preserve">заявления. Номер заявления </w:t>
      </w:r>
      <w:r w:rsidRPr="00B54A67">
        <w:rPr>
          <w:sz w:val="28"/>
          <w:szCs w:val="28"/>
        </w:rPr>
        <w:t>доступен заявителю в личном кабинете ГИС ЛО.</w:t>
      </w:r>
    </w:p>
    <w:p w:rsidR="00B976B1" w:rsidRPr="00B54A67" w:rsidRDefault="00B976B1" w:rsidP="00B976B1">
      <w:pPr>
        <w:ind w:firstLine="709"/>
        <w:jc w:val="both"/>
        <w:rPr>
          <w:sz w:val="28"/>
          <w:szCs w:val="28"/>
        </w:rPr>
      </w:pPr>
      <w:r w:rsidRPr="00B54A67">
        <w:rPr>
          <w:sz w:val="28"/>
          <w:szCs w:val="28"/>
        </w:rPr>
        <w:t>3.2.6. При предоставлении муниципальной услуги через ГИС ЛО, должностное лицо ОМСУ выполняет следующие действия:</w:t>
      </w:r>
    </w:p>
    <w:p w:rsidR="00B976B1" w:rsidRPr="00B54A67" w:rsidRDefault="00B976B1" w:rsidP="00B976B1">
      <w:pPr>
        <w:ind w:firstLine="709"/>
        <w:jc w:val="both"/>
        <w:rPr>
          <w:sz w:val="28"/>
          <w:szCs w:val="28"/>
        </w:rPr>
      </w:pPr>
      <w:r w:rsidRPr="00B54A67">
        <w:rPr>
          <w:sz w:val="28"/>
          <w:szCs w:val="28"/>
        </w:rPr>
        <w:t>- формирует проект решения на основании документов, поступивших через ГИС ЛО,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B976B1" w:rsidRPr="00B54A67" w:rsidRDefault="00B976B1" w:rsidP="00B976B1">
      <w:pPr>
        <w:ind w:firstLine="709"/>
        <w:jc w:val="both"/>
        <w:rPr>
          <w:sz w:val="28"/>
          <w:szCs w:val="28"/>
        </w:rPr>
      </w:pPr>
      <w:r w:rsidRPr="00B54A67">
        <w:rPr>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ГИС ЛО формы о принятом решении;</w:t>
      </w:r>
    </w:p>
    <w:p w:rsidR="00B976B1" w:rsidRPr="00B54A67" w:rsidRDefault="00B976B1" w:rsidP="00B976B1">
      <w:pPr>
        <w:ind w:firstLine="709"/>
        <w:jc w:val="both"/>
        <w:rPr>
          <w:sz w:val="28"/>
          <w:szCs w:val="28"/>
        </w:rPr>
      </w:pPr>
      <w:r w:rsidRPr="00B54A67">
        <w:rPr>
          <w:sz w:val="28"/>
          <w:szCs w:val="28"/>
        </w:rPr>
        <w:lastRenderedPageBreak/>
        <w:t>- уведомляет заявителя о принятом решении посредством</w:t>
      </w:r>
      <w:r w:rsidR="004A57BE">
        <w:rPr>
          <w:sz w:val="28"/>
          <w:szCs w:val="28"/>
        </w:rPr>
        <w:t xml:space="preserve"> </w:t>
      </w:r>
      <w:r w:rsidRPr="00B54A67">
        <w:rPr>
          <w:sz w:val="28"/>
          <w:szCs w:val="28"/>
        </w:rPr>
        <w:t>направления электронного документа, подписанного</w:t>
      </w:r>
      <w:r w:rsidR="004A57BE">
        <w:rPr>
          <w:sz w:val="28"/>
          <w:szCs w:val="28"/>
        </w:rPr>
        <w:t xml:space="preserve"> </w:t>
      </w:r>
      <w:r>
        <w:rPr>
          <w:sz w:val="28"/>
          <w:szCs w:val="28"/>
        </w:rPr>
        <w:t>УКЭП</w:t>
      </w:r>
      <w:r w:rsidRPr="00B54A67">
        <w:rPr>
          <w:sz w:val="28"/>
          <w:szCs w:val="28"/>
        </w:rPr>
        <w:t xml:space="preserve"> должностного лица, принявшего решение, в личный кабинет ГИС ЛО.</w:t>
      </w:r>
    </w:p>
    <w:p w:rsidR="00B976B1" w:rsidRPr="00B54A67" w:rsidRDefault="00B976B1" w:rsidP="00B976B1">
      <w:pPr>
        <w:ind w:firstLine="709"/>
        <w:jc w:val="both"/>
        <w:rPr>
          <w:sz w:val="28"/>
          <w:szCs w:val="28"/>
        </w:rPr>
      </w:pPr>
      <w:r w:rsidRPr="00B54A67">
        <w:rPr>
          <w:sz w:val="28"/>
          <w:szCs w:val="28"/>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в ГИС ЛО.</w:t>
      </w:r>
    </w:p>
    <w:p w:rsidR="00B976B1" w:rsidRPr="00B54A67" w:rsidRDefault="00B976B1" w:rsidP="00B976B1">
      <w:pPr>
        <w:ind w:firstLine="709"/>
        <w:jc w:val="both"/>
        <w:rPr>
          <w:sz w:val="28"/>
          <w:szCs w:val="28"/>
        </w:rPr>
      </w:pPr>
      <w:r w:rsidRPr="00B54A67">
        <w:rPr>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в ГИС ЛО.</w:t>
      </w:r>
    </w:p>
    <w:p w:rsidR="00B976B1" w:rsidRPr="00B54A67" w:rsidRDefault="00B976B1" w:rsidP="00B976B1">
      <w:pPr>
        <w:ind w:firstLine="709"/>
        <w:jc w:val="both"/>
        <w:rPr>
          <w:sz w:val="28"/>
          <w:szCs w:val="28"/>
        </w:rPr>
      </w:pPr>
      <w:r w:rsidRPr="00B54A67">
        <w:rPr>
          <w:sz w:val="28"/>
          <w:szCs w:val="28"/>
        </w:rPr>
        <w:t xml:space="preserve">3.2.8. ОМСУ при поступлении документов от заявителя посредством ГИС ЛО направляет результат предоставления услуги в форме электронного документа, подписанного </w:t>
      </w:r>
      <w:r>
        <w:rPr>
          <w:sz w:val="28"/>
          <w:szCs w:val="28"/>
        </w:rPr>
        <w:t>УКЭП</w:t>
      </w:r>
      <w:r w:rsidRPr="00B54A67">
        <w:rPr>
          <w:sz w:val="28"/>
          <w:szCs w:val="28"/>
        </w:rPr>
        <w:t xml:space="preserve"> должностного лица, принявшего решение.</w:t>
      </w:r>
    </w:p>
    <w:p w:rsidR="00B976B1" w:rsidRPr="00B54A67" w:rsidRDefault="00B976B1" w:rsidP="00B976B1">
      <w:pPr>
        <w:ind w:firstLine="709"/>
        <w:jc w:val="both"/>
        <w:rPr>
          <w:sz w:val="28"/>
          <w:szCs w:val="28"/>
        </w:rPr>
      </w:pPr>
      <w:r w:rsidRPr="00B54A67">
        <w:rPr>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ОМСУ.</w:t>
      </w:r>
    </w:p>
    <w:p w:rsidR="00B976B1" w:rsidRPr="00B54A67" w:rsidRDefault="00B976B1" w:rsidP="00B976B1">
      <w:pPr>
        <w:ind w:firstLine="709"/>
        <w:jc w:val="both"/>
        <w:rPr>
          <w:sz w:val="28"/>
          <w:szCs w:val="28"/>
        </w:rPr>
      </w:pPr>
      <w:r w:rsidRPr="00B54A67">
        <w:rPr>
          <w:sz w:val="28"/>
          <w:szCs w:val="28"/>
        </w:rPr>
        <w:t>3.3. Порядок исправления допущенных опечаток и ошибок в выданных в результате предоставления муниципальной услуги документах</w:t>
      </w:r>
    </w:p>
    <w:p w:rsidR="00B976B1" w:rsidRPr="00B54A67" w:rsidRDefault="00B976B1" w:rsidP="00B976B1">
      <w:pPr>
        <w:ind w:firstLine="709"/>
        <w:jc w:val="both"/>
        <w:rPr>
          <w:sz w:val="28"/>
          <w:szCs w:val="28"/>
        </w:rPr>
      </w:pPr>
      <w:r w:rsidRPr="00B54A67">
        <w:rPr>
          <w:sz w:val="28"/>
          <w:szCs w:val="28"/>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ОМСУ непосредственно, направить почтовым отправлением, посредством </w:t>
      </w:r>
      <w:r>
        <w:rPr>
          <w:sz w:val="28"/>
          <w:szCs w:val="28"/>
        </w:rPr>
        <w:t>ГИС ЛО</w:t>
      </w:r>
      <w:r w:rsidRPr="00B54A67">
        <w:rPr>
          <w:sz w:val="28"/>
          <w:szCs w:val="28"/>
        </w:rPr>
        <w:t xml:space="preserve"> подписанное заявителем, заверенное печатью заявителя (при наличии) или оформленное в форме электронного документа и подписанное </w:t>
      </w:r>
      <w:r>
        <w:rPr>
          <w:sz w:val="28"/>
          <w:szCs w:val="28"/>
        </w:rPr>
        <w:t>УКЭП</w:t>
      </w:r>
      <w:r w:rsidRPr="00B54A67">
        <w:rPr>
          <w:sz w:val="28"/>
          <w:szCs w:val="28"/>
        </w:rPr>
        <w:t xml:space="preserve"> заявление в произвольной форме о необходимости исправления допущенных опечаток </w:t>
      </w:r>
      <w:proofErr w:type="gramStart"/>
      <w:r w:rsidRPr="00B54A67">
        <w:rPr>
          <w:sz w:val="28"/>
          <w:szCs w:val="28"/>
        </w:rPr>
        <w:t>и(</w:t>
      </w:r>
      <w:proofErr w:type="gramEnd"/>
      <w:r w:rsidRPr="00B54A67">
        <w:rPr>
          <w:sz w:val="28"/>
          <w:szCs w:val="28"/>
        </w:rPr>
        <w:t>или) ошибок с изложением сути допущенных опечаток и</w:t>
      </w:r>
      <w:r w:rsidR="004A57BE">
        <w:rPr>
          <w:sz w:val="28"/>
          <w:szCs w:val="28"/>
        </w:rPr>
        <w:t xml:space="preserve"> </w:t>
      </w:r>
      <w:r w:rsidRPr="00B54A67">
        <w:rPr>
          <w:sz w:val="28"/>
          <w:szCs w:val="28"/>
        </w:rPr>
        <w:t xml:space="preserve">(или) ошибок и приложением копии документа, содержащего опечатки </w:t>
      </w:r>
      <w:proofErr w:type="gramStart"/>
      <w:r w:rsidRPr="00B54A67">
        <w:rPr>
          <w:sz w:val="28"/>
          <w:szCs w:val="28"/>
        </w:rPr>
        <w:t>и(</w:t>
      </w:r>
      <w:proofErr w:type="gramEnd"/>
      <w:r w:rsidRPr="00B54A67">
        <w:rPr>
          <w:sz w:val="28"/>
          <w:szCs w:val="28"/>
        </w:rPr>
        <w:t>или) ошибки.</w:t>
      </w:r>
    </w:p>
    <w:p w:rsidR="00B976B1" w:rsidRPr="00B54A67" w:rsidRDefault="00B976B1" w:rsidP="00B976B1">
      <w:pPr>
        <w:ind w:firstLine="709"/>
        <w:jc w:val="both"/>
        <w:rPr>
          <w:sz w:val="28"/>
          <w:szCs w:val="28"/>
        </w:rPr>
      </w:pPr>
      <w:r w:rsidRPr="00B54A67">
        <w:rPr>
          <w:sz w:val="28"/>
          <w:szCs w:val="28"/>
        </w:rPr>
        <w:t xml:space="preserve">3.3.2. </w:t>
      </w:r>
      <w:proofErr w:type="gramStart"/>
      <w:r w:rsidRPr="00B54A67">
        <w:rPr>
          <w:sz w:val="28"/>
          <w:szCs w:val="28"/>
        </w:rPr>
        <w:t>В течение 5 рабочих дней со дня регистрации заявления об исправлении опечаток и</w:t>
      </w:r>
      <w:r w:rsidR="004A57BE">
        <w:rPr>
          <w:sz w:val="28"/>
          <w:szCs w:val="28"/>
        </w:rPr>
        <w:t xml:space="preserve"> </w:t>
      </w:r>
      <w:r w:rsidRPr="00B54A67">
        <w:rPr>
          <w:sz w:val="28"/>
          <w:szCs w:val="28"/>
        </w:rPr>
        <w:t>(или) ошибок в выданных в результате предоставления муниципальной услуги документа</w:t>
      </w:r>
      <w:r>
        <w:rPr>
          <w:sz w:val="28"/>
          <w:szCs w:val="28"/>
        </w:rPr>
        <w:t>х ответственный специалист ОМСУ</w:t>
      </w:r>
      <w:r w:rsidRPr="00B54A67">
        <w:rPr>
          <w:sz w:val="28"/>
          <w:szCs w:val="28"/>
        </w:rPr>
        <w:t xml:space="preserve">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w:t>
      </w:r>
      <w:proofErr w:type="gramEnd"/>
      <w:r w:rsidRPr="00B54A67">
        <w:rPr>
          <w:sz w:val="28"/>
          <w:szCs w:val="28"/>
        </w:rPr>
        <w:t xml:space="preserve"> Результат предоставления муниципальной услуги (документ) ОМСУ направляет способом, указанным в заявлении о необходимости исправления допущенных опечаток </w:t>
      </w:r>
      <w:proofErr w:type="gramStart"/>
      <w:r w:rsidRPr="00B54A67">
        <w:rPr>
          <w:sz w:val="28"/>
          <w:szCs w:val="28"/>
        </w:rPr>
        <w:t>и(</w:t>
      </w:r>
      <w:proofErr w:type="gramEnd"/>
      <w:r w:rsidRPr="00B54A67">
        <w:rPr>
          <w:sz w:val="28"/>
          <w:szCs w:val="28"/>
        </w:rPr>
        <w:t>или) ошибок.</w:t>
      </w:r>
    </w:p>
    <w:p w:rsidR="00B976B1" w:rsidRPr="00B54A67" w:rsidRDefault="00B976B1" w:rsidP="00B976B1">
      <w:pPr>
        <w:jc w:val="both"/>
        <w:rPr>
          <w:sz w:val="28"/>
          <w:szCs w:val="28"/>
        </w:rPr>
      </w:pPr>
    </w:p>
    <w:p w:rsidR="00B976B1" w:rsidRPr="00B54A67" w:rsidRDefault="00B976B1" w:rsidP="00B976B1">
      <w:pPr>
        <w:ind w:firstLine="709"/>
        <w:jc w:val="center"/>
        <w:rPr>
          <w:sz w:val="28"/>
          <w:szCs w:val="28"/>
        </w:rPr>
      </w:pPr>
      <w:r w:rsidRPr="00B54A67">
        <w:rPr>
          <w:sz w:val="28"/>
          <w:szCs w:val="28"/>
        </w:rPr>
        <w:t xml:space="preserve">4. Формы </w:t>
      </w:r>
      <w:proofErr w:type="gramStart"/>
      <w:r w:rsidRPr="00B54A67">
        <w:rPr>
          <w:sz w:val="28"/>
          <w:szCs w:val="28"/>
        </w:rPr>
        <w:t>контроля за</w:t>
      </w:r>
      <w:proofErr w:type="gramEnd"/>
      <w:r w:rsidRPr="00B54A67">
        <w:rPr>
          <w:sz w:val="28"/>
          <w:szCs w:val="28"/>
        </w:rPr>
        <w:t xml:space="preserve"> исполнением административного</w:t>
      </w:r>
    </w:p>
    <w:p w:rsidR="00B976B1" w:rsidRPr="00B54A67" w:rsidRDefault="00B976B1" w:rsidP="00B976B1">
      <w:pPr>
        <w:ind w:firstLine="709"/>
        <w:jc w:val="center"/>
        <w:rPr>
          <w:sz w:val="28"/>
          <w:szCs w:val="28"/>
        </w:rPr>
      </w:pPr>
      <w:r w:rsidRPr="00B54A67">
        <w:rPr>
          <w:sz w:val="28"/>
          <w:szCs w:val="28"/>
        </w:rPr>
        <w:t>регламента</w:t>
      </w:r>
    </w:p>
    <w:p w:rsidR="00B976B1" w:rsidRPr="00B54A67" w:rsidRDefault="00B976B1" w:rsidP="00B976B1">
      <w:pPr>
        <w:ind w:firstLine="709"/>
        <w:jc w:val="both"/>
        <w:rPr>
          <w:sz w:val="28"/>
          <w:szCs w:val="28"/>
        </w:rPr>
      </w:pPr>
    </w:p>
    <w:p w:rsidR="00B976B1" w:rsidRPr="00B54A67" w:rsidRDefault="00B976B1" w:rsidP="00B976B1">
      <w:pPr>
        <w:ind w:firstLine="709"/>
        <w:jc w:val="both"/>
        <w:rPr>
          <w:sz w:val="28"/>
          <w:szCs w:val="28"/>
        </w:rPr>
      </w:pPr>
      <w:r w:rsidRPr="00B54A67">
        <w:rPr>
          <w:sz w:val="28"/>
          <w:szCs w:val="28"/>
        </w:rPr>
        <w:lastRenderedPageBreak/>
        <w:t xml:space="preserve">4.1. Порядок осуществления текущего </w:t>
      </w:r>
      <w:proofErr w:type="gramStart"/>
      <w:r w:rsidRPr="00B54A67">
        <w:rPr>
          <w:sz w:val="28"/>
          <w:szCs w:val="28"/>
        </w:rPr>
        <w:t>контроля за</w:t>
      </w:r>
      <w:proofErr w:type="gramEnd"/>
      <w:r w:rsidRPr="00B54A67">
        <w:rPr>
          <w:sz w:val="28"/>
          <w:szCs w:val="28"/>
        </w:rPr>
        <w:t xml:space="preserve"> соблюдением и исполнением ответственными должностными лицами положений </w:t>
      </w:r>
      <w:r>
        <w:rPr>
          <w:sz w:val="28"/>
          <w:szCs w:val="28"/>
        </w:rPr>
        <w:t>а</w:t>
      </w:r>
      <w:r w:rsidRPr="00B54A67">
        <w:rPr>
          <w:sz w:val="28"/>
          <w:szCs w:val="28"/>
        </w:rPr>
        <w:t>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B976B1" w:rsidRPr="00B54A67" w:rsidRDefault="00B976B1" w:rsidP="00B976B1">
      <w:pPr>
        <w:ind w:firstLine="709"/>
        <w:jc w:val="both"/>
        <w:rPr>
          <w:sz w:val="28"/>
          <w:szCs w:val="28"/>
        </w:rPr>
      </w:pPr>
      <w:proofErr w:type="gramStart"/>
      <w:r w:rsidRPr="00B54A67">
        <w:rPr>
          <w:sz w:val="28"/>
          <w:szCs w:val="28"/>
        </w:rPr>
        <w:t>Текущий контроль осуществляется ответственными специалистами ОМСУ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настоящего административного регламента, иных нормативных правовых актов.</w:t>
      </w:r>
      <w:proofErr w:type="gramEnd"/>
    </w:p>
    <w:p w:rsidR="00B976B1" w:rsidRPr="00B54A67" w:rsidRDefault="00B976B1" w:rsidP="00B976B1">
      <w:pPr>
        <w:ind w:firstLine="709"/>
        <w:jc w:val="both"/>
        <w:rPr>
          <w:sz w:val="28"/>
          <w:szCs w:val="28"/>
        </w:rPr>
      </w:pPr>
      <w:r w:rsidRPr="00B54A67">
        <w:rPr>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B976B1" w:rsidRPr="00B54A67" w:rsidRDefault="00B976B1" w:rsidP="00B976B1">
      <w:pPr>
        <w:ind w:firstLine="709"/>
        <w:jc w:val="both"/>
        <w:rPr>
          <w:sz w:val="28"/>
          <w:szCs w:val="28"/>
        </w:rPr>
      </w:pPr>
      <w:r w:rsidRPr="00B54A67">
        <w:rPr>
          <w:sz w:val="28"/>
          <w:szCs w:val="28"/>
        </w:rPr>
        <w:t xml:space="preserve">В целях осуществления </w:t>
      </w:r>
      <w:proofErr w:type="gramStart"/>
      <w:r w:rsidRPr="00B54A67">
        <w:rPr>
          <w:sz w:val="28"/>
          <w:szCs w:val="28"/>
        </w:rPr>
        <w:t>контроля за</w:t>
      </w:r>
      <w:proofErr w:type="gramEnd"/>
      <w:r w:rsidRPr="00B54A67">
        <w:rPr>
          <w:sz w:val="28"/>
          <w:szCs w:val="28"/>
        </w:rPr>
        <w:t xml:space="preserve"> полнотой и качеством предоставления муниципальной услуги проводятся плановые и внеплановые проверки.</w:t>
      </w:r>
    </w:p>
    <w:p w:rsidR="00B976B1" w:rsidRPr="00B54A67" w:rsidRDefault="00B976B1" w:rsidP="00B976B1">
      <w:pPr>
        <w:ind w:firstLine="709"/>
        <w:jc w:val="both"/>
        <w:rPr>
          <w:sz w:val="28"/>
          <w:szCs w:val="28"/>
        </w:rPr>
      </w:pPr>
      <w:r w:rsidRPr="00B54A67">
        <w:rPr>
          <w:sz w:val="28"/>
          <w:szCs w:val="28"/>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ОМСУ.</w:t>
      </w:r>
    </w:p>
    <w:p w:rsidR="00B976B1" w:rsidRPr="00B54A67" w:rsidRDefault="00B976B1" w:rsidP="00B976B1">
      <w:pPr>
        <w:ind w:firstLine="709"/>
        <w:jc w:val="both"/>
        <w:rPr>
          <w:sz w:val="28"/>
          <w:szCs w:val="28"/>
        </w:rPr>
      </w:pPr>
      <w:r w:rsidRPr="00B54A67">
        <w:rPr>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B976B1" w:rsidRPr="00B54A67" w:rsidRDefault="00B976B1" w:rsidP="00B976B1">
      <w:pPr>
        <w:ind w:firstLine="709"/>
        <w:jc w:val="both"/>
        <w:rPr>
          <w:sz w:val="28"/>
          <w:szCs w:val="28"/>
        </w:rPr>
      </w:pPr>
      <w:r w:rsidRPr="00B54A67">
        <w:rPr>
          <w:sz w:val="28"/>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w:t>
      </w:r>
    </w:p>
    <w:p w:rsidR="00B976B1" w:rsidRPr="00B54A67" w:rsidRDefault="00B976B1" w:rsidP="00B976B1">
      <w:pPr>
        <w:ind w:firstLine="709"/>
        <w:jc w:val="both"/>
        <w:rPr>
          <w:sz w:val="28"/>
          <w:szCs w:val="28"/>
        </w:rPr>
      </w:pPr>
      <w:r w:rsidRPr="00B54A67">
        <w:rPr>
          <w:sz w:val="28"/>
          <w:szCs w:val="28"/>
        </w:rPr>
        <w:t>О проведении проверки издается правовой акт ОМСУ о проведении проверки исполнения административного регламента по предоставлению муниципальной услуги.</w:t>
      </w:r>
    </w:p>
    <w:p w:rsidR="00B976B1" w:rsidRPr="00B54A67" w:rsidRDefault="00B976B1" w:rsidP="00B976B1">
      <w:pPr>
        <w:ind w:firstLine="709"/>
        <w:jc w:val="both"/>
        <w:rPr>
          <w:sz w:val="28"/>
          <w:szCs w:val="28"/>
        </w:rPr>
      </w:pPr>
      <w:r w:rsidRPr="00B54A67">
        <w:rPr>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B976B1" w:rsidRPr="00B54A67" w:rsidRDefault="00B976B1" w:rsidP="00B976B1">
      <w:pPr>
        <w:ind w:firstLine="709"/>
        <w:jc w:val="both"/>
        <w:rPr>
          <w:sz w:val="28"/>
          <w:szCs w:val="28"/>
        </w:rPr>
      </w:pPr>
      <w:r w:rsidRPr="00B54A67">
        <w:rPr>
          <w:sz w:val="28"/>
          <w:szCs w:val="28"/>
        </w:rPr>
        <w:t>По результатам рассмотрения обращений дается письменный ответ.</w:t>
      </w:r>
    </w:p>
    <w:p w:rsidR="00B976B1" w:rsidRPr="00B54A67" w:rsidRDefault="00B976B1" w:rsidP="00B976B1">
      <w:pPr>
        <w:ind w:firstLine="709"/>
        <w:jc w:val="both"/>
        <w:rPr>
          <w:sz w:val="28"/>
          <w:szCs w:val="28"/>
        </w:rPr>
      </w:pPr>
      <w:r w:rsidRPr="00B54A67">
        <w:rPr>
          <w:sz w:val="28"/>
          <w:szCs w:val="28"/>
        </w:rPr>
        <w:lastRenderedPageBreak/>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B976B1" w:rsidRPr="00B54A67" w:rsidRDefault="00B976B1" w:rsidP="00B976B1">
      <w:pPr>
        <w:ind w:firstLine="709"/>
        <w:jc w:val="both"/>
        <w:rPr>
          <w:sz w:val="28"/>
          <w:szCs w:val="28"/>
        </w:rPr>
      </w:pPr>
      <w:r w:rsidRPr="00B54A67">
        <w:rPr>
          <w:sz w:val="28"/>
          <w:szCs w:val="28"/>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B976B1" w:rsidRPr="00B54A67" w:rsidRDefault="00B976B1" w:rsidP="00B976B1">
      <w:pPr>
        <w:ind w:firstLine="709"/>
        <w:jc w:val="both"/>
        <w:rPr>
          <w:sz w:val="28"/>
          <w:szCs w:val="28"/>
        </w:rPr>
      </w:pPr>
      <w:r w:rsidRPr="00B54A67">
        <w:rPr>
          <w:sz w:val="28"/>
          <w:szCs w:val="28"/>
        </w:rPr>
        <w:t>Руководитель ОМСУ несет персональную ответственность за обеспечение предоставления муниципальной услуги.</w:t>
      </w:r>
    </w:p>
    <w:p w:rsidR="00B976B1" w:rsidRPr="00B54A67" w:rsidRDefault="00B976B1" w:rsidP="00B976B1">
      <w:pPr>
        <w:ind w:firstLine="709"/>
        <w:jc w:val="both"/>
        <w:rPr>
          <w:sz w:val="28"/>
          <w:szCs w:val="28"/>
        </w:rPr>
      </w:pPr>
      <w:r w:rsidRPr="00B54A67">
        <w:rPr>
          <w:sz w:val="28"/>
          <w:szCs w:val="28"/>
        </w:rPr>
        <w:t>Работники ОМСУ при предоставлении муниципальной услуги несут персональную ответственность:</w:t>
      </w:r>
    </w:p>
    <w:p w:rsidR="00B976B1" w:rsidRPr="00B54A67" w:rsidRDefault="00B976B1" w:rsidP="00B976B1">
      <w:pPr>
        <w:ind w:firstLine="709"/>
        <w:jc w:val="both"/>
        <w:rPr>
          <w:sz w:val="28"/>
          <w:szCs w:val="28"/>
        </w:rPr>
      </w:pPr>
      <w:r w:rsidRPr="00B54A67">
        <w:rPr>
          <w:sz w:val="28"/>
          <w:szCs w:val="28"/>
        </w:rPr>
        <w:t>- за неисполнение или ненадлежащее исполнение административных процедур при предоставлении муниципальной услуги;</w:t>
      </w:r>
    </w:p>
    <w:p w:rsidR="00B976B1" w:rsidRPr="00B54A67" w:rsidRDefault="00B976B1" w:rsidP="00B976B1">
      <w:pPr>
        <w:ind w:firstLine="709"/>
        <w:jc w:val="both"/>
        <w:rPr>
          <w:sz w:val="28"/>
          <w:szCs w:val="28"/>
        </w:rPr>
      </w:pPr>
      <w:r w:rsidRPr="00B54A67">
        <w:rPr>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B976B1" w:rsidRPr="00B54A67" w:rsidRDefault="00B976B1" w:rsidP="00B976B1">
      <w:pPr>
        <w:ind w:firstLine="709"/>
        <w:jc w:val="both"/>
        <w:rPr>
          <w:sz w:val="28"/>
          <w:szCs w:val="28"/>
        </w:rPr>
      </w:pPr>
      <w:r w:rsidRPr="00B54A67">
        <w:rPr>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Российской Федерации.</w:t>
      </w:r>
    </w:p>
    <w:p w:rsidR="00B976B1" w:rsidRPr="00B54A67" w:rsidRDefault="00B976B1" w:rsidP="00B976B1">
      <w:pPr>
        <w:ind w:firstLine="709"/>
        <w:jc w:val="both"/>
        <w:rPr>
          <w:sz w:val="28"/>
          <w:szCs w:val="28"/>
        </w:rPr>
      </w:pPr>
    </w:p>
    <w:p w:rsidR="00B976B1" w:rsidRPr="00B54A67" w:rsidRDefault="00B976B1" w:rsidP="00B976B1">
      <w:pPr>
        <w:ind w:firstLine="709"/>
        <w:jc w:val="both"/>
        <w:rPr>
          <w:sz w:val="28"/>
          <w:szCs w:val="28"/>
        </w:rPr>
      </w:pPr>
    </w:p>
    <w:p w:rsidR="00B976B1" w:rsidRPr="00B54A67" w:rsidRDefault="00B976B1" w:rsidP="00B976B1">
      <w:pPr>
        <w:ind w:firstLine="709"/>
        <w:jc w:val="center"/>
        <w:rPr>
          <w:sz w:val="28"/>
          <w:szCs w:val="28"/>
        </w:rPr>
      </w:pPr>
      <w:r w:rsidRPr="00B54A67">
        <w:rPr>
          <w:sz w:val="28"/>
          <w:szCs w:val="28"/>
        </w:rPr>
        <w:t>5. Досудебный (внесудебный) порядок обжалования решений</w:t>
      </w:r>
    </w:p>
    <w:p w:rsidR="00B976B1" w:rsidRPr="00B54A67" w:rsidRDefault="00B976B1" w:rsidP="00B976B1">
      <w:pPr>
        <w:ind w:firstLine="709"/>
        <w:jc w:val="center"/>
        <w:rPr>
          <w:sz w:val="28"/>
          <w:szCs w:val="28"/>
        </w:rPr>
      </w:pPr>
      <w:r w:rsidRPr="00B54A67">
        <w:rPr>
          <w:sz w:val="28"/>
          <w:szCs w:val="28"/>
        </w:rPr>
        <w:t>и действий (бездействия) органа, предоставляющего</w:t>
      </w:r>
    </w:p>
    <w:p w:rsidR="00B976B1" w:rsidRPr="00B54A67" w:rsidRDefault="00B976B1" w:rsidP="00B976B1">
      <w:pPr>
        <w:ind w:firstLine="709"/>
        <w:jc w:val="center"/>
        <w:rPr>
          <w:sz w:val="28"/>
          <w:szCs w:val="28"/>
        </w:rPr>
      </w:pPr>
      <w:r w:rsidRPr="00B54A67">
        <w:rPr>
          <w:sz w:val="28"/>
          <w:szCs w:val="28"/>
        </w:rPr>
        <w:t>муниципальную услугу, а также должностных лиц органа,</w:t>
      </w:r>
    </w:p>
    <w:p w:rsidR="00B976B1" w:rsidRPr="00B54A67" w:rsidRDefault="00B976B1" w:rsidP="00B976B1">
      <w:pPr>
        <w:ind w:firstLine="709"/>
        <w:jc w:val="center"/>
        <w:rPr>
          <w:sz w:val="28"/>
          <w:szCs w:val="28"/>
        </w:rPr>
      </w:pPr>
      <w:proofErr w:type="gramStart"/>
      <w:r w:rsidRPr="00B54A67">
        <w:rPr>
          <w:sz w:val="28"/>
          <w:szCs w:val="28"/>
        </w:rPr>
        <w:t>предоставляющего</w:t>
      </w:r>
      <w:proofErr w:type="gramEnd"/>
      <w:r w:rsidRPr="00B54A67">
        <w:rPr>
          <w:sz w:val="28"/>
          <w:szCs w:val="28"/>
        </w:rPr>
        <w:t xml:space="preserve"> муниципальную услугу,</w:t>
      </w:r>
    </w:p>
    <w:p w:rsidR="00B976B1" w:rsidRPr="00B54A67" w:rsidRDefault="00B976B1" w:rsidP="00B976B1">
      <w:pPr>
        <w:ind w:firstLine="709"/>
        <w:jc w:val="center"/>
        <w:rPr>
          <w:sz w:val="28"/>
          <w:szCs w:val="28"/>
        </w:rPr>
      </w:pPr>
      <w:r w:rsidRPr="00B54A67">
        <w:rPr>
          <w:sz w:val="28"/>
          <w:szCs w:val="28"/>
        </w:rPr>
        <w:t xml:space="preserve">либо муниципальных </w:t>
      </w:r>
      <w:r>
        <w:rPr>
          <w:sz w:val="28"/>
          <w:szCs w:val="28"/>
        </w:rPr>
        <w:t>служащих</w:t>
      </w:r>
    </w:p>
    <w:p w:rsidR="00B976B1" w:rsidRPr="00B54A67" w:rsidRDefault="00B976B1" w:rsidP="00B976B1">
      <w:pPr>
        <w:ind w:firstLine="709"/>
        <w:jc w:val="both"/>
        <w:rPr>
          <w:sz w:val="28"/>
          <w:szCs w:val="28"/>
        </w:rPr>
      </w:pPr>
    </w:p>
    <w:p w:rsidR="00B976B1" w:rsidRPr="00B54A67" w:rsidRDefault="00B976B1" w:rsidP="00B976B1">
      <w:pPr>
        <w:ind w:firstLine="709"/>
        <w:jc w:val="both"/>
        <w:rPr>
          <w:sz w:val="28"/>
          <w:szCs w:val="28"/>
        </w:rPr>
      </w:pPr>
      <w:r w:rsidRPr="00B54A67">
        <w:rPr>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B976B1" w:rsidRPr="00B54A67" w:rsidRDefault="00B976B1" w:rsidP="00B976B1">
      <w:pPr>
        <w:ind w:firstLine="709"/>
        <w:jc w:val="both"/>
        <w:rPr>
          <w:sz w:val="28"/>
          <w:szCs w:val="28"/>
        </w:rPr>
      </w:pPr>
      <w:r w:rsidRPr="00B54A67">
        <w:rPr>
          <w:sz w:val="28"/>
          <w:szCs w:val="28"/>
        </w:rPr>
        <w:t xml:space="preserve">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w:t>
      </w:r>
      <w:proofErr w:type="gramStart"/>
      <w:r w:rsidRPr="00B54A67">
        <w:rPr>
          <w:sz w:val="28"/>
          <w:szCs w:val="28"/>
        </w:rPr>
        <w:t>служащего</w:t>
      </w:r>
      <w:proofErr w:type="gramEnd"/>
      <w:r w:rsidR="004A57BE">
        <w:rPr>
          <w:sz w:val="28"/>
          <w:szCs w:val="28"/>
        </w:rPr>
        <w:t xml:space="preserve"> </w:t>
      </w:r>
      <w:r w:rsidRPr="00B54A67">
        <w:rPr>
          <w:sz w:val="28"/>
          <w:szCs w:val="28"/>
        </w:rPr>
        <w:t>в том числе являются:</w:t>
      </w:r>
    </w:p>
    <w:p w:rsidR="00B976B1" w:rsidRPr="00B54A67" w:rsidRDefault="00B976B1" w:rsidP="00B976B1">
      <w:pPr>
        <w:ind w:firstLine="709"/>
        <w:jc w:val="both"/>
        <w:rPr>
          <w:sz w:val="28"/>
          <w:szCs w:val="28"/>
        </w:rPr>
      </w:pPr>
      <w:r w:rsidRPr="00B54A67">
        <w:rPr>
          <w:sz w:val="28"/>
          <w:szCs w:val="28"/>
        </w:rPr>
        <w:t>1) нарушение срока регистрации запроса заявителя о предоставлении муниципальной услуги, запроса, указанного в статье 15.1 Федерального</w:t>
      </w:r>
      <w:r>
        <w:rPr>
          <w:sz w:val="28"/>
          <w:szCs w:val="28"/>
        </w:rPr>
        <w:t xml:space="preserve"> закона</w:t>
      </w:r>
      <w:r w:rsidR="004A57BE">
        <w:rPr>
          <w:sz w:val="28"/>
          <w:szCs w:val="28"/>
        </w:rPr>
        <w:t xml:space="preserve"> </w:t>
      </w:r>
      <w:r>
        <w:rPr>
          <w:sz w:val="28"/>
          <w:szCs w:val="28"/>
        </w:rPr>
        <w:t xml:space="preserve">№ </w:t>
      </w:r>
      <w:r w:rsidRPr="00B54A67">
        <w:rPr>
          <w:sz w:val="28"/>
          <w:szCs w:val="28"/>
        </w:rPr>
        <w:t>210-ФЗ;</w:t>
      </w:r>
    </w:p>
    <w:p w:rsidR="00B976B1" w:rsidRPr="00B54A67" w:rsidRDefault="00B976B1" w:rsidP="00B976B1">
      <w:pPr>
        <w:ind w:firstLine="709"/>
        <w:jc w:val="both"/>
        <w:rPr>
          <w:sz w:val="28"/>
          <w:szCs w:val="28"/>
        </w:rPr>
      </w:pPr>
      <w:r w:rsidRPr="00B54A67">
        <w:rPr>
          <w:sz w:val="28"/>
          <w:szCs w:val="28"/>
        </w:rPr>
        <w:t>2) нарушение срока пред</w:t>
      </w:r>
      <w:r>
        <w:rPr>
          <w:sz w:val="28"/>
          <w:szCs w:val="28"/>
        </w:rPr>
        <w:t>оставления муниципальной услуги</w:t>
      </w:r>
      <w:r w:rsidRPr="00B54A67">
        <w:rPr>
          <w:sz w:val="28"/>
          <w:szCs w:val="28"/>
        </w:rPr>
        <w:t>;</w:t>
      </w:r>
    </w:p>
    <w:p w:rsidR="00B976B1" w:rsidRPr="00B54A67" w:rsidRDefault="00B976B1" w:rsidP="00B976B1">
      <w:pPr>
        <w:ind w:firstLine="709"/>
        <w:jc w:val="both"/>
        <w:rPr>
          <w:sz w:val="28"/>
          <w:szCs w:val="28"/>
        </w:rPr>
      </w:pPr>
      <w:r w:rsidRPr="00B54A67">
        <w:rPr>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w:t>
      </w:r>
      <w:r w:rsidRPr="00B54A67">
        <w:rPr>
          <w:sz w:val="28"/>
          <w:szCs w:val="28"/>
        </w:rPr>
        <w:lastRenderedPageBreak/>
        <w:t xml:space="preserve">нормативными правовыми актами Ленинградской области, </w:t>
      </w:r>
      <w:r w:rsidRPr="00B54A67">
        <w:rPr>
          <w:sz w:val="28"/>
          <w:szCs w:val="28"/>
          <w:lang w:eastAsia="ru-RU"/>
        </w:rPr>
        <w:t>муниципальными правовыми актами</w:t>
      </w:r>
      <w:r w:rsidRPr="00B54A67">
        <w:rPr>
          <w:sz w:val="28"/>
          <w:szCs w:val="28"/>
        </w:rPr>
        <w:t xml:space="preserve"> для предоставления муниципальной услуги;</w:t>
      </w:r>
    </w:p>
    <w:p w:rsidR="00B976B1" w:rsidRPr="00B54A67" w:rsidRDefault="00B976B1" w:rsidP="00B976B1">
      <w:pPr>
        <w:ind w:firstLine="709"/>
        <w:jc w:val="both"/>
        <w:rPr>
          <w:sz w:val="28"/>
          <w:szCs w:val="28"/>
        </w:rPr>
      </w:pPr>
      <w:r w:rsidRPr="00B54A67">
        <w:rPr>
          <w:sz w:val="28"/>
          <w:szCs w:val="28"/>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w:t>
      </w:r>
      <w:r w:rsidRPr="00B54A67">
        <w:rPr>
          <w:sz w:val="28"/>
          <w:szCs w:val="28"/>
          <w:lang w:eastAsia="ru-RU"/>
        </w:rPr>
        <w:t>муниципальными правовыми актами</w:t>
      </w:r>
      <w:r w:rsidRPr="00B54A67">
        <w:rPr>
          <w:sz w:val="28"/>
          <w:szCs w:val="28"/>
        </w:rPr>
        <w:t xml:space="preserve"> для предоставления муниципальной услуги, у заявителя;</w:t>
      </w:r>
    </w:p>
    <w:p w:rsidR="00B976B1" w:rsidRPr="00B54A67" w:rsidRDefault="00B976B1" w:rsidP="00B976B1">
      <w:pPr>
        <w:ind w:firstLine="709"/>
        <w:jc w:val="both"/>
        <w:rPr>
          <w:sz w:val="28"/>
          <w:szCs w:val="28"/>
        </w:rPr>
      </w:pPr>
      <w:proofErr w:type="gramStart"/>
      <w:r w:rsidRPr="00B54A67">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w:t>
      </w:r>
      <w:r w:rsidRPr="00B54A67">
        <w:rPr>
          <w:sz w:val="28"/>
          <w:szCs w:val="28"/>
          <w:lang w:eastAsia="ru-RU"/>
        </w:rPr>
        <w:t>муниципальными правовыми актами</w:t>
      </w:r>
      <w:r w:rsidRPr="00B54A67">
        <w:rPr>
          <w:sz w:val="28"/>
          <w:szCs w:val="28"/>
        </w:rPr>
        <w:t>;</w:t>
      </w:r>
      <w:proofErr w:type="gramEnd"/>
    </w:p>
    <w:p w:rsidR="00B976B1" w:rsidRPr="00B54A67" w:rsidRDefault="00B976B1" w:rsidP="00B976B1">
      <w:pPr>
        <w:ind w:firstLine="709"/>
        <w:jc w:val="both"/>
        <w:rPr>
          <w:sz w:val="28"/>
          <w:szCs w:val="28"/>
        </w:rPr>
      </w:pPr>
      <w:r w:rsidRPr="00B54A67">
        <w:rPr>
          <w:sz w:val="28"/>
          <w:szCs w:val="28"/>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w:t>
      </w:r>
      <w:r w:rsidRPr="00B54A67">
        <w:rPr>
          <w:sz w:val="28"/>
          <w:szCs w:val="28"/>
          <w:lang w:eastAsia="ru-RU"/>
        </w:rPr>
        <w:t>муниципальными правовыми актами</w:t>
      </w:r>
      <w:r w:rsidRPr="00B54A67">
        <w:rPr>
          <w:sz w:val="28"/>
          <w:szCs w:val="28"/>
        </w:rPr>
        <w:t>;</w:t>
      </w:r>
    </w:p>
    <w:p w:rsidR="00B976B1" w:rsidRPr="00B54A67" w:rsidRDefault="00B976B1" w:rsidP="00B976B1">
      <w:pPr>
        <w:ind w:firstLine="709"/>
        <w:jc w:val="both"/>
        <w:rPr>
          <w:sz w:val="28"/>
          <w:szCs w:val="28"/>
        </w:rPr>
      </w:pPr>
      <w:proofErr w:type="gramStart"/>
      <w:r w:rsidRPr="00B54A67">
        <w:rPr>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w:t>
      </w:r>
      <w:r>
        <w:rPr>
          <w:sz w:val="28"/>
          <w:szCs w:val="28"/>
        </w:rPr>
        <w:t>ленного срока таких исправлений</w:t>
      </w:r>
      <w:r w:rsidRPr="00B54A67">
        <w:rPr>
          <w:sz w:val="28"/>
          <w:szCs w:val="28"/>
        </w:rPr>
        <w:t>;</w:t>
      </w:r>
      <w:proofErr w:type="gramEnd"/>
    </w:p>
    <w:p w:rsidR="00B976B1" w:rsidRPr="00B54A67" w:rsidRDefault="00B976B1" w:rsidP="00B976B1">
      <w:pPr>
        <w:ind w:firstLine="709"/>
        <w:jc w:val="both"/>
        <w:rPr>
          <w:sz w:val="28"/>
          <w:szCs w:val="28"/>
        </w:rPr>
      </w:pPr>
      <w:r w:rsidRPr="00B54A67">
        <w:rPr>
          <w:sz w:val="28"/>
          <w:szCs w:val="28"/>
        </w:rPr>
        <w:t>8) нарушение срока или порядка выдачи документов по результатам предоставления муниципальной услуги;</w:t>
      </w:r>
    </w:p>
    <w:p w:rsidR="00B976B1" w:rsidRPr="00B54A67" w:rsidRDefault="00B976B1" w:rsidP="00B976B1">
      <w:pPr>
        <w:ind w:firstLine="709"/>
        <w:jc w:val="both"/>
        <w:rPr>
          <w:sz w:val="28"/>
          <w:szCs w:val="28"/>
        </w:rPr>
      </w:pPr>
      <w:proofErr w:type="gramStart"/>
      <w:r w:rsidRPr="00B54A67">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w:t>
      </w:r>
      <w:r w:rsidRPr="00B54A67">
        <w:rPr>
          <w:sz w:val="28"/>
          <w:szCs w:val="28"/>
          <w:lang w:eastAsia="ru-RU"/>
        </w:rPr>
        <w:t>муниципальными правовыми актами</w:t>
      </w:r>
      <w:r w:rsidRPr="00B54A67">
        <w:rPr>
          <w:sz w:val="28"/>
          <w:szCs w:val="28"/>
        </w:rPr>
        <w:t>;</w:t>
      </w:r>
      <w:proofErr w:type="gramEnd"/>
    </w:p>
    <w:p w:rsidR="00B976B1" w:rsidRPr="00B54A67" w:rsidRDefault="00B976B1" w:rsidP="00B976B1">
      <w:pPr>
        <w:ind w:firstLine="709"/>
        <w:jc w:val="both"/>
        <w:rPr>
          <w:sz w:val="28"/>
          <w:szCs w:val="28"/>
        </w:rPr>
      </w:pPr>
      <w:r w:rsidRPr="00B54A67">
        <w:rPr>
          <w:sz w:val="28"/>
          <w:szCs w:val="28"/>
        </w:rPr>
        <w:t xml:space="preserve">10) требование у заявителя при предоставлении муниципальной услуги документов или информации, отсутствие </w:t>
      </w:r>
      <w:proofErr w:type="gramStart"/>
      <w:r w:rsidRPr="00B54A67">
        <w:rPr>
          <w:sz w:val="28"/>
          <w:szCs w:val="28"/>
        </w:rPr>
        <w:t>и(</w:t>
      </w:r>
      <w:proofErr w:type="gramEnd"/>
      <w:r w:rsidRPr="00B54A67">
        <w:rPr>
          <w:sz w:val="28"/>
          <w:szCs w:val="28"/>
        </w:rPr>
        <w:t xml:space="preserve">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w:t>
      </w:r>
      <w:r>
        <w:rPr>
          <w:sz w:val="28"/>
          <w:szCs w:val="28"/>
        </w:rPr>
        <w:t>№ 210-ФЗ</w:t>
      </w:r>
      <w:r w:rsidRPr="00B54A67">
        <w:rPr>
          <w:sz w:val="28"/>
          <w:szCs w:val="28"/>
        </w:rPr>
        <w:t>.</w:t>
      </w:r>
    </w:p>
    <w:p w:rsidR="00B976B1" w:rsidRPr="00B54A67" w:rsidRDefault="00B976B1" w:rsidP="00B976B1">
      <w:pPr>
        <w:ind w:firstLine="709"/>
        <w:jc w:val="both"/>
        <w:rPr>
          <w:sz w:val="28"/>
          <w:szCs w:val="28"/>
        </w:rPr>
      </w:pPr>
      <w:r w:rsidRPr="00B54A67">
        <w:rPr>
          <w:sz w:val="28"/>
          <w:szCs w:val="28"/>
        </w:rPr>
        <w:t>5.3. Жалоба подается в письменной форме на бумажном носителе, в электронной форме в орган, предоставляющий муниципальную</w:t>
      </w:r>
      <w:r>
        <w:rPr>
          <w:sz w:val="28"/>
          <w:szCs w:val="28"/>
        </w:rPr>
        <w:t xml:space="preserve"> услугу</w:t>
      </w:r>
      <w:r w:rsidRPr="00B54A67">
        <w:rPr>
          <w:sz w:val="28"/>
          <w:szCs w:val="28"/>
        </w:rPr>
        <w:t>.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w:t>
      </w:r>
      <w:r>
        <w:rPr>
          <w:sz w:val="28"/>
          <w:szCs w:val="28"/>
        </w:rPr>
        <w:t xml:space="preserve"> услугу</w:t>
      </w:r>
      <w:r w:rsidRPr="00B54A67">
        <w:rPr>
          <w:sz w:val="28"/>
          <w:szCs w:val="28"/>
        </w:rPr>
        <w:t>.</w:t>
      </w:r>
    </w:p>
    <w:p w:rsidR="00B976B1" w:rsidRPr="00B54A67" w:rsidRDefault="00B976B1" w:rsidP="00B976B1">
      <w:pPr>
        <w:ind w:firstLine="709"/>
        <w:jc w:val="both"/>
        <w:rPr>
          <w:sz w:val="28"/>
          <w:szCs w:val="28"/>
        </w:rPr>
      </w:pPr>
      <w:proofErr w:type="gramStart"/>
      <w:r w:rsidRPr="00B54A67">
        <w:rPr>
          <w:sz w:val="28"/>
          <w:szCs w:val="28"/>
        </w:rPr>
        <w:t xml:space="preserve">Жалоба на решения и действия (бездействие) органа, предоставляющего муниципальную услугу, должностного лица органа, </w:t>
      </w:r>
      <w:r w:rsidRPr="00B54A67">
        <w:rPr>
          <w:sz w:val="28"/>
          <w:szCs w:val="28"/>
        </w:rPr>
        <w:lastRenderedPageBreak/>
        <w:t xml:space="preserve">предоставляющего муниципальную услугу, муниципального служащего, руководителя органа, предоставляющего муниципальную услугу, </w:t>
      </w:r>
      <w:r>
        <w:rPr>
          <w:sz w:val="28"/>
          <w:szCs w:val="28"/>
        </w:rPr>
        <w:t>может быть направлена по почте</w:t>
      </w:r>
      <w:r w:rsidRPr="00B54A67">
        <w:rPr>
          <w:sz w:val="28"/>
          <w:szCs w:val="28"/>
        </w:rPr>
        <w:t xml:space="preserve">, с использованием информационно-телекоммуникационной сети </w:t>
      </w:r>
      <w:r>
        <w:rPr>
          <w:sz w:val="28"/>
          <w:szCs w:val="28"/>
        </w:rPr>
        <w:t>«</w:t>
      </w:r>
      <w:r w:rsidRPr="00B54A67">
        <w:rPr>
          <w:sz w:val="28"/>
          <w:szCs w:val="28"/>
        </w:rPr>
        <w:t>Интернет</w:t>
      </w:r>
      <w:r>
        <w:rPr>
          <w:sz w:val="28"/>
          <w:szCs w:val="28"/>
        </w:rPr>
        <w:t>»</w:t>
      </w:r>
      <w:r w:rsidRPr="00B54A67">
        <w:rPr>
          <w:sz w:val="28"/>
          <w:szCs w:val="28"/>
        </w:rPr>
        <w:t>, официального сайта органа, предоставляющего муниципальную услугу, ЕПГУ либо ПГУ ЛО, а также может быть принята при личном приеме заявителя.</w:t>
      </w:r>
      <w:proofErr w:type="gramEnd"/>
    </w:p>
    <w:p w:rsidR="00B976B1" w:rsidRPr="00B54A67" w:rsidRDefault="00B976B1" w:rsidP="00B976B1">
      <w:pPr>
        <w:ind w:firstLine="709"/>
        <w:jc w:val="both"/>
        <w:rPr>
          <w:sz w:val="28"/>
          <w:szCs w:val="28"/>
        </w:rPr>
      </w:pPr>
      <w:r w:rsidRPr="00B54A67">
        <w:rPr>
          <w:sz w:val="28"/>
          <w:szCs w:val="28"/>
        </w:rPr>
        <w:t>5.4. Основанием для начала процедуры досудебного (внесудебного) обжалования является подача заявителем жалобы, соответствующей требованиям части 5 статьи 11.2 Федерального закона № 210-ФЗ.</w:t>
      </w:r>
    </w:p>
    <w:p w:rsidR="00B976B1" w:rsidRPr="00B54A67" w:rsidRDefault="00B976B1" w:rsidP="00B976B1">
      <w:pPr>
        <w:ind w:firstLine="709"/>
        <w:jc w:val="both"/>
        <w:rPr>
          <w:sz w:val="28"/>
          <w:szCs w:val="28"/>
        </w:rPr>
      </w:pPr>
      <w:r w:rsidRPr="00B54A67">
        <w:rPr>
          <w:sz w:val="28"/>
          <w:szCs w:val="28"/>
        </w:rPr>
        <w:t>В письменной жалобе в обязательном порядке указываются:</w:t>
      </w:r>
    </w:p>
    <w:p w:rsidR="00B976B1" w:rsidRPr="00B54A67" w:rsidRDefault="00B976B1" w:rsidP="00B976B1">
      <w:pPr>
        <w:ind w:firstLine="709"/>
        <w:jc w:val="both"/>
        <w:rPr>
          <w:sz w:val="28"/>
          <w:szCs w:val="28"/>
        </w:rPr>
      </w:pPr>
      <w:r w:rsidRPr="00B54A67">
        <w:rPr>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B976B1" w:rsidRPr="00B54A67" w:rsidRDefault="00B976B1" w:rsidP="00B976B1">
      <w:pPr>
        <w:ind w:firstLine="709"/>
        <w:jc w:val="both"/>
        <w:rPr>
          <w:sz w:val="28"/>
          <w:szCs w:val="28"/>
        </w:rPr>
      </w:pPr>
      <w:proofErr w:type="gramStart"/>
      <w:r w:rsidRPr="00B54A67">
        <w:rPr>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976B1" w:rsidRPr="00B54A67" w:rsidRDefault="00B976B1" w:rsidP="00B976B1">
      <w:pPr>
        <w:ind w:firstLine="709"/>
        <w:jc w:val="both"/>
        <w:rPr>
          <w:sz w:val="28"/>
          <w:szCs w:val="28"/>
        </w:rPr>
      </w:pPr>
      <w:r w:rsidRPr="00B54A67">
        <w:rPr>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B976B1" w:rsidRPr="00B54A67" w:rsidRDefault="00B976B1" w:rsidP="00B976B1">
      <w:pPr>
        <w:ind w:firstLine="709"/>
        <w:jc w:val="both"/>
        <w:rPr>
          <w:sz w:val="28"/>
          <w:szCs w:val="28"/>
        </w:rPr>
      </w:pPr>
      <w:r w:rsidRPr="00B54A67">
        <w:rPr>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B976B1" w:rsidRPr="00B54A67" w:rsidRDefault="00B976B1" w:rsidP="00B976B1">
      <w:pPr>
        <w:ind w:firstLine="709"/>
        <w:jc w:val="both"/>
        <w:rPr>
          <w:sz w:val="28"/>
          <w:szCs w:val="28"/>
        </w:rPr>
      </w:pPr>
      <w:r w:rsidRPr="00B54A67">
        <w:rPr>
          <w:sz w:val="28"/>
          <w:szCs w:val="28"/>
        </w:rPr>
        <w:t>5.5. Заявитель имеет право на получение информации и документов, необходимых для составления и обоснования жалобы, в случаях, установленных статьей 11.1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B976B1" w:rsidRPr="00B54A67" w:rsidRDefault="00B976B1" w:rsidP="00B976B1">
      <w:pPr>
        <w:ind w:firstLine="709"/>
        <w:jc w:val="both"/>
        <w:rPr>
          <w:sz w:val="28"/>
          <w:szCs w:val="28"/>
        </w:rPr>
      </w:pPr>
      <w:r w:rsidRPr="00B54A67">
        <w:rPr>
          <w:sz w:val="28"/>
          <w:szCs w:val="28"/>
        </w:rPr>
        <w:t xml:space="preserve">5.6. </w:t>
      </w:r>
      <w:proofErr w:type="gramStart"/>
      <w:r w:rsidRPr="00B54A67">
        <w:rPr>
          <w:sz w:val="28"/>
          <w:szCs w:val="28"/>
        </w:rPr>
        <w:t xml:space="preserve">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w:t>
      </w:r>
      <w:r>
        <w:rPr>
          <w:sz w:val="28"/>
          <w:szCs w:val="28"/>
        </w:rPr>
        <w:t>–</w:t>
      </w:r>
      <w:r w:rsidRPr="00B54A67">
        <w:rPr>
          <w:sz w:val="28"/>
          <w:szCs w:val="28"/>
        </w:rPr>
        <w:t xml:space="preserve"> в течение пяти рабочих дней со</w:t>
      </w:r>
      <w:proofErr w:type="gramEnd"/>
      <w:r w:rsidRPr="00B54A67">
        <w:rPr>
          <w:sz w:val="28"/>
          <w:szCs w:val="28"/>
        </w:rPr>
        <w:t xml:space="preserve"> дня ее регистрации.</w:t>
      </w:r>
    </w:p>
    <w:p w:rsidR="00B976B1" w:rsidRPr="00B54A67" w:rsidRDefault="00B976B1" w:rsidP="00B976B1">
      <w:pPr>
        <w:ind w:firstLine="709"/>
        <w:jc w:val="both"/>
        <w:rPr>
          <w:sz w:val="28"/>
          <w:szCs w:val="28"/>
        </w:rPr>
      </w:pPr>
      <w:r w:rsidRPr="00B54A67">
        <w:rPr>
          <w:sz w:val="28"/>
          <w:szCs w:val="28"/>
        </w:rPr>
        <w:t>5.7. По результатам рассмотрения жалобы принимается одно из следующих решений:</w:t>
      </w:r>
    </w:p>
    <w:p w:rsidR="00B976B1" w:rsidRPr="00B54A67" w:rsidRDefault="00B976B1" w:rsidP="00B976B1">
      <w:pPr>
        <w:ind w:firstLine="709"/>
        <w:jc w:val="both"/>
        <w:rPr>
          <w:rFonts w:eastAsiaTheme="minorHAnsi"/>
          <w:sz w:val="28"/>
          <w:szCs w:val="28"/>
          <w:lang w:eastAsia="en-US"/>
        </w:rPr>
      </w:pPr>
      <w:proofErr w:type="gramStart"/>
      <w:r w:rsidRPr="00B54A67">
        <w:rPr>
          <w:sz w:val="28"/>
          <w:szCs w:val="28"/>
        </w:rPr>
        <w:lastRenderedPageBreak/>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w:t>
      </w:r>
      <w:r w:rsidRPr="00B54A67">
        <w:rPr>
          <w:rFonts w:eastAsiaTheme="minorHAnsi"/>
          <w:sz w:val="28"/>
          <w:szCs w:val="28"/>
          <w:lang w:eastAsia="en-US"/>
        </w:rPr>
        <w:t>муниципальными правовыми актами</w:t>
      </w:r>
      <w:r w:rsidRPr="00B54A67">
        <w:rPr>
          <w:sz w:val="28"/>
          <w:szCs w:val="28"/>
        </w:rPr>
        <w:t>;</w:t>
      </w:r>
      <w:proofErr w:type="gramEnd"/>
    </w:p>
    <w:p w:rsidR="00B976B1" w:rsidRPr="00B54A67" w:rsidRDefault="00B976B1" w:rsidP="00B976B1">
      <w:pPr>
        <w:ind w:firstLine="709"/>
        <w:jc w:val="both"/>
        <w:rPr>
          <w:sz w:val="28"/>
          <w:szCs w:val="28"/>
        </w:rPr>
      </w:pPr>
      <w:r w:rsidRPr="00B54A67">
        <w:rPr>
          <w:sz w:val="28"/>
          <w:szCs w:val="28"/>
        </w:rPr>
        <w:t>2) в удовлетворении жалобы отказывается.</w:t>
      </w:r>
    </w:p>
    <w:p w:rsidR="00B976B1" w:rsidRPr="00B54A67" w:rsidRDefault="00B976B1" w:rsidP="00B976B1">
      <w:pPr>
        <w:ind w:firstLine="709"/>
        <w:jc w:val="both"/>
        <w:rPr>
          <w:sz w:val="28"/>
          <w:szCs w:val="28"/>
        </w:rPr>
      </w:pPr>
      <w:r w:rsidRPr="00B54A67">
        <w:rPr>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976B1" w:rsidRPr="00B54A67" w:rsidRDefault="00B976B1" w:rsidP="00B976B1">
      <w:pPr>
        <w:ind w:firstLine="709"/>
        <w:jc w:val="both"/>
        <w:rPr>
          <w:sz w:val="28"/>
          <w:szCs w:val="28"/>
        </w:rPr>
      </w:pPr>
      <w:r w:rsidRPr="00B54A67">
        <w:rPr>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B54A67">
        <w:rPr>
          <w:sz w:val="28"/>
          <w:szCs w:val="28"/>
        </w:rPr>
        <w:t>неудобства</w:t>
      </w:r>
      <w:proofErr w:type="gramEnd"/>
      <w:r w:rsidRPr="00B54A67">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B976B1" w:rsidRPr="00B54A67" w:rsidRDefault="00B976B1" w:rsidP="00B976B1">
      <w:pPr>
        <w:ind w:firstLine="709"/>
        <w:jc w:val="both"/>
        <w:rPr>
          <w:sz w:val="28"/>
          <w:szCs w:val="28"/>
        </w:rPr>
      </w:pPr>
      <w:r w:rsidRPr="00B54A67">
        <w:rPr>
          <w:sz w:val="28"/>
          <w:szCs w:val="28"/>
        </w:rPr>
        <w:t xml:space="preserve">В случае признания </w:t>
      </w:r>
      <w:proofErr w:type="gramStart"/>
      <w:r w:rsidRPr="00B54A67">
        <w:rPr>
          <w:sz w:val="28"/>
          <w:szCs w:val="28"/>
        </w:rPr>
        <w:t>жалобы</w:t>
      </w:r>
      <w:proofErr w:type="gramEnd"/>
      <w:r w:rsidRPr="00B54A67">
        <w:rPr>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976B1" w:rsidRPr="00F60579" w:rsidRDefault="00B976B1" w:rsidP="00B976B1">
      <w:pPr>
        <w:ind w:firstLine="709"/>
        <w:jc w:val="both"/>
        <w:rPr>
          <w:sz w:val="28"/>
          <w:szCs w:val="28"/>
        </w:rPr>
      </w:pPr>
      <w:r w:rsidRPr="00B54A67">
        <w:rPr>
          <w:sz w:val="28"/>
          <w:szCs w:val="28"/>
        </w:rPr>
        <w:t xml:space="preserve">В случае установления в ходе или по результатам </w:t>
      </w:r>
      <w:proofErr w:type="gramStart"/>
      <w:r w:rsidRPr="00B54A67">
        <w:rPr>
          <w:sz w:val="28"/>
          <w:szCs w:val="28"/>
        </w:rPr>
        <w:t>рассмотрения жалобы признаков состава административного правонарушения</w:t>
      </w:r>
      <w:proofErr w:type="gramEnd"/>
      <w:r w:rsidRPr="00B54A67">
        <w:rPr>
          <w:sz w:val="28"/>
          <w:szCs w:val="28"/>
        </w:rPr>
        <w:t xml:space="preserve"> или преступления должностное лицо, работник, наделенны</w:t>
      </w:r>
      <w:r>
        <w:rPr>
          <w:sz w:val="28"/>
          <w:szCs w:val="28"/>
        </w:rPr>
        <w:t>й</w:t>
      </w:r>
      <w:r w:rsidRPr="00B54A67">
        <w:rPr>
          <w:sz w:val="28"/>
          <w:szCs w:val="28"/>
        </w:rPr>
        <w:t xml:space="preserve"> полномочиями по рассмотрению жалоб, незамедлительно направляют имеющиеся материалы в органы прокуратуры.</w:t>
      </w:r>
    </w:p>
    <w:p w:rsidR="00B976B1" w:rsidRPr="00F60579" w:rsidRDefault="00B976B1" w:rsidP="00B976B1">
      <w:pPr>
        <w:ind w:firstLine="709"/>
        <w:jc w:val="both"/>
        <w:rPr>
          <w:sz w:val="28"/>
          <w:szCs w:val="28"/>
        </w:rPr>
      </w:pPr>
    </w:p>
    <w:p w:rsidR="00B976B1" w:rsidRPr="00F60579" w:rsidRDefault="00B976B1" w:rsidP="00B976B1">
      <w:pPr>
        <w:ind w:firstLine="709"/>
        <w:jc w:val="both"/>
        <w:rPr>
          <w:sz w:val="28"/>
          <w:szCs w:val="28"/>
        </w:rPr>
      </w:pPr>
    </w:p>
    <w:p w:rsidR="00B976B1" w:rsidRDefault="00B976B1" w:rsidP="00B976B1">
      <w:pPr>
        <w:suppressAutoHyphens w:val="0"/>
        <w:spacing w:after="200" w:line="276" w:lineRule="auto"/>
        <w:rPr>
          <w:sz w:val="28"/>
          <w:szCs w:val="28"/>
        </w:rPr>
      </w:pPr>
      <w:r>
        <w:rPr>
          <w:sz w:val="28"/>
          <w:szCs w:val="28"/>
        </w:rPr>
        <w:br w:type="page"/>
      </w:r>
    </w:p>
    <w:p w:rsidR="00B976B1" w:rsidRPr="00613321" w:rsidRDefault="00B976B1" w:rsidP="00B976B1">
      <w:pPr>
        <w:tabs>
          <w:tab w:val="left" w:pos="142"/>
          <w:tab w:val="left" w:pos="284"/>
        </w:tabs>
        <w:ind w:firstLine="720"/>
        <w:jc w:val="right"/>
        <w:rPr>
          <w:bCs/>
          <w:sz w:val="24"/>
          <w:szCs w:val="24"/>
        </w:rPr>
      </w:pPr>
      <w:r w:rsidRPr="00613321">
        <w:rPr>
          <w:bCs/>
          <w:sz w:val="24"/>
          <w:szCs w:val="24"/>
        </w:rPr>
        <w:lastRenderedPageBreak/>
        <w:t>Приложение № 1</w:t>
      </w:r>
    </w:p>
    <w:p w:rsidR="00B976B1" w:rsidRPr="00613321" w:rsidRDefault="00B976B1" w:rsidP="00B976B1">
      <w:pPr>
        <w:tabs>
          <w:tab w:val="left" w:pos="142"/>
          <w:tab w:val="left" w:pos="284"/>
        </w:tabs>
        <w:ind w:firstLine="720"/>
        <w:jc w:val="right"/>
        <w:rPr>
          <w:sz w:val="24"/>
          <w:szCs w:val="24"/>
        </w:rPr>
      </w:pPr>
      <w:r w:rsidRPr="00613321">
        <w:rPr>
          <w:sz w:val="24"/>
          <w:szCs w:val="24"/>
        </w:rPr>
        <w:t xml:space="preserve">к </w:t>
      </w:r>
      <w:r>
        <w:rPr>
          <w:sz w:val="24"/>
          <w:szCs w:val="24"/>
        </w:rPr>
        <w:t>административному регламенту</w:t>
      </w:r>
    </w:p>
    <w:p w:rsidR="00B976B1" w:rsidRPr="00613321" w:rsidRDefault="00B976B1" w:rsidP="00B976B1">
      <w:pPr>
        <w:tabs>
          <w:tab w:val="left" w:pos="142"/>
          <w:tab w:val="left" w:pos="284"/>
        </w:tabs>
        <w:ind w:right="-104" w:firstLine="720"/>
        <w:jc w:val="right"/>
        <w:rPr>
          <w:bCs/>
          <w:sz w:val="24"/>
          <w:szCs w:val="24"/>
        </w:rPr>
      </w:pPr>
    </w:p>
    <w:p w:rsidR="00B976B1" w:rsidRPr="00613321" w:rsidRDefault="00B976B1" w:rsidP="00B976B1">
      <w:pPr>
        <w:tabs>
          <w:tab w:val="left" w:pos="142"/>
          <w:tab w:val="left" w:pos="284"/>
        </w:tabs>
        <w:rPr>
          <w:sz w:val="24"/>
          <w:szCs w:val="24"/>
        </w:rPr>
      </w:pPr>
      <w:r>
        <w:rPr>
          <w:sz w:val="24"/>
          <w:szCs w:val="24"/>
        </w:rPr>
        <w:t>(ФОРМА)</w:t>
      </w:r>
    </w:p>
    <w:p w:rsidR="00B976B1" w:rsidRPr="00F26D64" w:rsidRDefault="00B976B1" w:rsidP="00B976B1">
      <w:pPr>
        <w:tabs>
          <w:tab w:val="left" w:pos="142"/>
          <w:tab w:val="left" w:pos="284"/>
        </w:tabs>
        <w:rPr>
          <w:i/>
          <w:sz w:val="24"/>
          <w:szCs w:val="24"/>
        </w:rPr>
      </w:pPr>
      <w:r w:rsidRPr="00F26D64">
        <w:rPr>
          <w:i/>
          <w:sz w:val="24"/>
          <w:szCs w:val="24"/>
        </w:rPr>
        <w:t>(</w:t>
      </w:r>
      <w:r w:rsidRPr="005D5519">
        <w:rPr>
          <w:i/>
          <w:sz w:val="24"/>
          <w:szCs w:val="24"/>
        </w:rPr>
        <w:t>для включения в схему размещения нестационарных торговых объектов немобильного нестационарного торгового объекта</w:t>
      </w:r>
      <w:r w:rsidRPr="00F26D64">
        <w:rPr>
          <w:i/>
          <w:sz w:val="24"/>
          <w:szCs w:val="24"/>
        </w:rPr>
        <w:t>)</w:t>
      </w:r>
    </w:p>
    <w:p w:rsidR="00B976B1" w:rsidRDefault="00B976B1" w:rsidP="00B976B1">
      <w:pPr>
        <w:jc w:val="both"/>
        <w:rPr>
          <w:sz w:val="28"/>
          <w:szCs w:val="28"/>
        </w:rPr>
      </w:pPr>
    </w:p>
    <w:p w:rsidR="00B976B1" w:rsidRPr="0092265F" w:rsidRDefault="00B976B1" w:rsidP="00B976B1">
      <w:pPr>
        <w:jc w:val="both"/>
        <w:rPr>
          <w:szCs w:val="28"/>
        </w:rPr>
      </w:pPr>
    </w:p>
    <w:p w:rsidR="00B976B1" w:rsidRDefault="00B976B1" w:rsidP="00B976B1">
      <w:pPr>
        <w:pStyle w:val="ConsPlusNormal"/>
        <w:jc w:val="both"/>
        <w:rPr>
          <w:sz w:val="28"/>
          <w:szCs w:val="28"/>
        </w:rPr>
      </w:pPr>
      <w:r>
        <w:rPr>
          <w:sz w:val="28"/>
          <w:szCs w:val="28"/>
        </w:rPr>
        <w:tab/>
      </w:r>
      <w:r>
        <w:rPr>
          <w:sz w:val="28"/>
          <w:szCs w:val="28"/>
        </w:rPr>
        <w:tab/>
      </w:r>
      <w:r>
        <w:rPr>
          <w:sz w:val="28"/>
          <w:szCs w:val="28"/>
        </w:rPr>
        <w:tab/>
      </w:r>
      <w:r>
        <w:rPr>
          <w:sz w:val="28"/>
          <w:szCs w:val="28"/>
        </w:rPr>
        <w:tab/>
        <w:t>В ________________________________________________</w:t>
      </w:r>
    </w:p>
    <w:p w:rsidR="00B976B1" w:rsidRDefault="00B976B1" w:rsidP="00B976B1">
      <w:pPr>
        <w:pStyle w:val="ConsPlusNormal"/>
        <w:jc w:val="both"/>
        <w:rPr>
          <w:sz w:val="28"/>
          <w:szCs w:val="28"/>
        </w:rPr>
      </w:pPr>
      <w:r>
        <w:rPr>
          <w:sz w:val="28"/>
          <w:szCs w:val="28"/>
        </w:rPr>
        <w:tab/>
      </w:r>
      <w:r>
        <w:rPr>
          <w:sz w:val="28"/>
          <w:szCs w:val="28"/>
        </w:rPr>
        <w:tab/>
      </w:r>
      <w:r>
        <w:rPr>
          <w:sz w:val="28"/>
          <w:szCs w:val="28"/>
        </w:rPr>
        <w:tab/>
      </w:r>
      <w:r>
        <w:rPr>
          <w:sz w:val="28"/>
          <w:szCs w:val="28"/>
        </w:rPr>
        <w:tab/>
      </w:r>
      <w:r>
        <w:rPr>
          <w:sz w:val="28"/>
          <w:szCs w:val="28"/>
        </w:rPr>
        <w:tab/>
        <w:t>(уполномоченный орган местного самоуправления)</w:t>
      </w:r>
    </w:p>
    <w:p w:rsidR="00B976B1" w:rsidRDefault="00B976B1" w:rsidP="00B976B1">
      <w:pPr>
        <w:pStyle w:val="ConsPlusNormal"/>
        <w:jc w:val="both"/>
        <w:rPr>
          <w:sz w:val="28"/>
          <w:szCs w:val="28"/>
        </w:rPr>
      </w:pPr>
    </w:p>
    <w:p w:rsidR="00B976B1" w:rsidRDefault="00B976B1" w:rsidP="00B976B1">
      <w:pPr>
        <w:pStyle w:val="ConsPlusNormal"/>
        <w:jc w:val="both"/>
        <w:rPr>
          <w:sz w:val="28"/>
          <w:szCs w:val="28"/>
        </w:rPr>
      </w:pPr>
    </w:p>
    <w:p w:rsidR="00B976B1" w:rsidRDefault="00B976B1" w:rsidP="00B976B1">
      <w:pPr>
        <w:pStyle w:val="ConsPlusNormal"/>
        <w:jc w:val="center"/>
        <w:rPr>
          <w:sz w:val="28"/>
          <w:szCs w:val="28"/>
        </w:rPr>
      </w:pPr>
      <w:r>
        <w:rPr>
          <w:sz w:val="28"/>
          <w:szCs w:val="28"/>
        </w:rPr>
        <w:t>ЗАЯВЛЕНИЕ</w:t>
      </w:r>
    </w:p>
    <w:p w:rsidR="00B976B1" w:rsidRDefault="00B976B1" w:rsidP="00B976B1">
      <w:pPr>
        <w:pStyle w:val="ConsPlusNormal"/>
        <w:jc w:val="both"/>
        <w:rPr>
          <w:sz w:val="28"/>
          <w:szCs w:val="28"/>
        </w:rPr>
      </w:pPr>
    </w:p>
    <w:p w:rsidR="00B976B1" w:rsidRDefault="00B976B1" w:rsidP="00B976B1">
      <w:pPr>
        <w:pStyle w:val="ConsPlusNormal"/>
        <w:ind w:firstLine="708"/>
        <w:jc w:val="both"/>
        <w:rPr>
          <w:sz w:val="28"/>
          <w:szCs w:val="28"/>
        </w:rPr>
      </w:pPr>
      <w:r>
        <w:rPr>
          <w:sz w:val="28"/>
          <w:szCs w:val="28"/>
        </w:rPr>
        <w:t>П</w:t>
      </w:r>
      <w:r w:rsidRPr="00E34638">
        <w:rPr>
          <w:sz w:val="28"/>
          <w:szCs w:val="28"/>
        </w:rPr>
        <w:t xml:space="preserve">рошу </w:t>
      </w:r>
      <w:r>
        <w:rPr>
          <w:sz w:val="28"/>
          <w:szCs w:val="28"/>
        </w:rPr>
        <w:t xml:space="preserve">включить в Схему размещения </w:t>
      </w:r>
      <w:r w:rsidRPr="00BE2C3C">
        <w:rPr>
          <w:sz w:val="28"/>
          <w:szCs w:val="28"/>
        </w:rPr>
        <w:t xml:space="preserve">нестационарных торговых объектов, расположенных на земельных участках, в зданиях, </w:t>
      </w:r>
      <w:proofErr w:type="spellStart"/>
      <w:r w:rsidRPr="00BE2C3C">
        <w:rPr>
          <w:sz w:val="28"/>
          <w:szCs w:val="28"/>
        </w:rPr>
        <w:t>строенияхи</w:t>
      </w:r>
      <w:proofErr w:type="spellEnd"/>
      <w:r w:rsidRPr="00BE2C3C">
        <w:rPr>
          <w:sz w:val="28"/>
          <w:szCs w:val="28"/>
        </w:rPr>
        <w:t xml:space="preserve"> сооружениях, находящихся в государственной и муниципальной собственности, на территории муниципального образования ____________________</w:t>
      </w:r>
      <w:r>
        <w:rPr>
          <w:sz w:val="28"/>
          <w:szCs w:val="28"/>
        </w:rPr>
        <w:t>____</w:t>
      </w:r>
      <w:r w:rsidRPr="00BE2C3C">
        <w:rPr>
          <w:sz w:val="28"/>
          <w:szCs w:val="28"/>
        </w:rPr>
        <w:t>_ Ленинградской области</w:t>
      </w:r>
      <w:r>
        <w:rPr>
          <w:sz w:val="28"/>
          <w:szCs w:val="28"/>
        </w:rPr>
        <w:t xml:space="preserve"> немобильный нестационарный торговый объект (далее – НТО):</w:t>
      </w:r>
    </w:p>
    <w:p w:rsidR="00B976B1" w:rsidRDefault="00B976B1" w:rsidP="00B976B1">
      <w:pPr>
        <w:pStyle w:val="ConsPlusNormal"/>
        <w:jc w:val="both"/>
        <w:rPr>
          <w:sz w:val="28"/>
          <w:szCs w:val="28"/>
        </w:rPr>
      </w:pPr>
    </w:p>
    <w:tbl>
      <w:tblPr>
        <w:tblW w:w="0" w:type="auto"/>
        <w:tblLayout w:type="fixed"/>
        <w:tblCellMar>
          <w:top w:w="102" w:type="dxa"/>
          <w:left w:w="62" w:type="dxa"/>
          <w:bottom w:w="102" w:type="dxa"/>
          <w:right w:w="62" w:type="dxa"/>
        </w:tblCellMar>
        <w:tblLook w:val="0000"/>
      </w:tblPr>
      <w:tblGrid>
        <w:gridCol w:w="566"/>
        <w:gridCol w:w="3324"/>
        <w:gridCol w:w="6378"/>
      </w:tblGrid>
      <w:tr w:rsidR="00B976B1" w:rsidRPr="00E34638" w:rsidTr="00B976B1">
        <w:tc>
          <w:tcPr>
            <w:tcW w:w="566" w:type="dxa"/>
            <w:tcBorders>
              <w:top w:val="single" w:sz="4" w:space="0" w:color="auto"/>
              <w:left w:val="single" w:sz="4" w:space="0" w:color="auto"/>
              <w:bottom w:val="single" w:sz="4" w:space="0" w:color="auto"/>
              <w:right w:val="single" w:sz="4" w:space="0" w:color="auto"/>
            </w:tcBorders>
          </w:tcPr>
          <w:p w:rsidR="00B976B1" w:rsidRPr="00E34638" w:rsidRDefault="00B976B1" w:rsidP="00B976B1">
            <w:pPr>
              <w:autoSpaceDE w:val="0"/>
              <w:autoSpaceDN w:val="0"/>
              <w:adjustRightInd w:val="0"/>
              <w:jc w:val="center"/>
              <w:rPr>
                <w:rFonts w:eastAsia="Courier New"/>
                <w:sz w:val="24"/>
                <w:szCs w:val="24"/>
              </w:rPr>
            </w:pPr>
            <w:r w:rsidRPr="00E34638">
              <w:rPr>
                <w:rFonts w:eastAsia="Courier New"/>
                <w:sz w:val="24"/>
                <w:szCs w:val="24"/>
              </w:rPr>
              <w:t>1</w:t>
            </w:r>
          </w:p>
        </w:tc>
        <w:tc>
          <w:tcPr>
            <w:tcW w:w="3324" w:type="dxa"/>
            <w:tcBorders>
              <w:top w:val="single" w:sz="4" w:space="0" w:color="auto"/>
              <w:left w:val="single" w:sz="4" w:space="0" w:color="auto"/>
              <w:bottom w:val="single" w:sz="4" w:space="0" w:color="auto"/>
              <w:right w:val="single" w:sz="4" w:space="0" w:color="auto"/>
            </w:tcBorders>
          </w:tcPr>
          <w:p w:rsidR="00B976B1" w:rsidRPr="00E34638" w:rsidRDefault="00B976B1" w:rsidP="00B976B1">
            <w:pPr>
              <w:autoSpaceDE w:val="0"/>
              <w:autoSpaceDN w:val="0"/>
              <w:adjustRightInd w:val="0"/>
              <w:rPr>
                <w:rFonts w:eastAsia="Courier New"/>
                <w:sz w:val="24"/>
                <w:szCs w:val="24"/>
              </w:rPr>
            </w:pPr>
            <w:r>
              <w:rPr>
                <w:rFonts w:eastAsia="Courier New"/>
                <w:sz w:val="24"/>
                <w:szCs w:val="24"/>
              </w:rPr>
              <w:t>Вид НТО</w:t>
            </w:r>
          </w:p>
        </w:tc>
        <w:tc>
          <w:tcPr>
            <w:tcW w:w="6378" w:type="dxa"/>
            <w:tcBorders>
              <w:top w:val="single" w:sz="4" w:space="0" w:color="auto"/>
              <w:left w:val="single" w:sz="4" w:space="0" w:color="auto"/>
              <w:bottom w:val="single" w:sz="4" w:space="0" w:color="auto"/>
              <w:right w:val="single" w:sz="4" w:space="0" w:color="auto"/>
            </w:tcBorders>
          </w:tcPr>
          <w:p w:rsidR="00B976B1" w:rsidRPr="00E34638" w:rsidRDefault="00B976B1" w:rsidP="00B976B1">
            <w:pPr>
              <w:autoSpaceDE w:val="0"/>
              <w:autoSpaceDN w:val="0"/>
              <w:adjustRightInd w:val="0"/>
              <w:rPr>
                <w:rFonts w:eastAsia="Courier New"/>
                <w:sz w:val="24"/>
                <w:szCs w:val="24"/>
              </w:rPr>
            </w:pPr>
          </w:p>
        </w:tc>
      </w:tr>
      <w:tr w:rsidR="00B976B1" w:rsidRPr="00E34638" w:rsidTr="00B976B1">
        <w:tc>
          <w:tcPr>
            <w:tcW w:w="566" w:type="dxa"/>
            <w:tcBorders>
              <w:top w:val="single" w:sz="4" w:space="0" w:color="auto"/>
              <w:left w:val="single" w:sz="4" w:space="0" w:color="auto"/>
              <w:bottom w:val="single" w:sz="4" w:space="0" w:color="auto"/>
              <w:right w:val="single" w:sz="4" w:space="0" w:color="auto"/>
            </w:tcBorders>
          </w:tcPr>
          <w:p w:rsidR="00B976B1" w:rsidRPr="00E34638" w:rsidRDefault="00B976B1" w:rsidP="00B976B1">
            <w:pPr>
              <w:autoSpaceDE w:val="0"/>
              <w:autoSpaceDN w:val="0"/>
              <w:adjustRightInd w:val="0"/>
              <w:jc w:val="center"/>
              <w:rPr>
                <w:rFonts w:eastAsia="Courier New"/>
                <w:sz w:val="24"/>
                <w:szCs w:val="24"/>
              </w:rPr>
            </w:pPr>
            <w:r>
              <w:rPr>
                <w:rFonts w:eastAsia="Courier New"/>
                <w:sz w:val="24"/>
                <w:szCs w:val="24"/>
              </w:rPr>
              <w:t>2</w:t>
            </w:r>
          </w:p>
        </w:tc>
        <w:tc>
          <w:tcPr>
            <w:tcW w:w="3324" w:type="dxa"/>
            <w:tcBorders>
              <w:top w:val="single" w:sz="4" w:space="0" w:color="auto"/>
              <w:left w:val="single" w:sz="4" w:space="0" w:color="auto"/>
              <w:bottom w:val="single" w:sz="4" w:space="0" w:color="auto"/>
              <w:right w:val="single" w:sz="4" w:space="0" w:color="auto"/>
            </w:tcBorders>
          </w:tcPr>
          <w:p w:rsidR="00B976B1" w:rsidRPr="00E34638" w:rsidRDefault="00B976B1" w:rsidP="00B976B1">
            <w:pPr>
              <w:autoSpaceDE w:val="0"/>
              <w:autoSpaceDN w:val="0"/>
              <w:adjustRightInd w:val="0"/>
              <w:rPr>
                <w:rFonts w:eastAsia="Courier New"/>
                <w:sz w:val="24"/>
                <w:szCs w:val="24"/>
                <w:vertAlign w:val="superscript"/>
              </w:rPr>
            </w:pPr>
            <w:r>
              <w:rPr>
                <w:rFonts w:eastAsia="Courier New"/>
                <w:sz w:val="24"/>
                <w:szCs w:val="24"/>
              </w:rPr>
              <w:t>Площадь НТО, кв. м</w:t>
            </w:r>
          </w:p>
        </w:tc>
        <w:tc>
          <w:tcPr>
            <w:tcW w:w="6378" w:type="dxa"/>
            <w:tcBorders>
              <w:top w:val="single" w:sz="4" w:space="0" w:color="auto"/>
              <w:left w:val="single" w:sz="4" w:space="0" w:color="auto"/>
              <w:bottom w:val="single" w:sz="4" w:space="0" w:color="auto"/>
              <w:right w:val="single" w:sz="4" w:space="0" w:color="auto"/>
            </w:tcBorders>
          </w:tcPr>
          <w:p w:rsidR="00B976B1" w:rsidRPr="00E34638" w:rsidRDefault="00B976B1" w:rsidP="00B976B1">
            <w:pPr>
              <w:autoSpaceDE w:val="0"/>
              <w:autoSpaceDN w:val="0"/>
              <w:adjustRightInd w:val="0"/>
              <w:rPr>
                <w:rFonts w:eastAsia="Courier New"/>
                <w:sz w:val="24"/>
                <w:szCs w:val="24"/>
              </w:rPr>
            </w:pPr>
          </w:p>
        </w:tc>
      </w:tr>
      <w:tr w:rsidR="00B976B1" w:rsidRPr="00E34638" w:rsidTr="00B976B1">
        <w:tc>
          <w:tcPr>
            <w:tcW w:w="566" w:type="dxa"/>
            <w:tcBorders>
              <w:top w:val="single" w:sz="4" w:space="0" w:color="auto"/>
              <w:left w:val="single" w:sz="4" w:space="0" w:color="auto"/>
              <w:bottom w:val="single" w:sz="4" w:space="0" w:color="auto"/>
              <w:right w:val="single" w:sz="4" w:space="0" w:color="auto"/>
            </w:tcBorders>
          </w:tcPr>
          <w:p w:rsidR="00B976B1" w:rsidRPr="00E34638" w:rsidRDefault="00B976B1" w:rsidP="00B976B1">
            <w:pPr>
              <w:autoSpaceDE w:val="0"/>
              <w:autoSpaceDN w:val="0"/>
              <w:adjustRightInd w:val="0"/>
              <w:jc w:val="center"/>
              <w:rPr>
                <w:rFonts w:eastAsia="Courier New"/>
                <w:sz w:val="24"/>
                <w:szCs w:val="24"/>
              </w:rPr>
            </w:pPr>
            <w:r>
              <w:rPr>
                <w:rFonts w:eastAsia="Courier New"/>
                <w:sz w:val="24"/>
                <w:szCs w:val="24"/>
              </w:rPr>
              <w:t>3</w:t>
            </w:r>
          </w:p>
        </w:tc>
        <w:tc>
          <w:tcPr>
            <w:tcW w:w="3324" w:type="dxa"/>
            <w:tcBorders>
              <w:top w:val="single" w:sz="4" w:space="0" w:color="auto"/>
              <w:left w:val="single" w:sz="4" w:space="0" w:color="auto"/>
              <w:bottom w:val="single" w:sz="4" w:space="0" w:color="auto"/>
              <w:right w:val="single" w:sz="4" w:space="0" w:color="auto"/>
            </w:tcBorders>
          </w:tcPr>
          <w:p w:rsidR="00B976B1" w:rsidRPr="006B3697" w:rsidRDefault="00B976B1" w:rsidP="00B976B1">
            <w:pPr>
              <w:autoSpaceDE w:val="0"/>
              <w:autoSpaceDN w:val="0"/>
              <w:adjustRightInd w:val="0"/>
              <w:rPr>
                <w:rFonts w:eastAsia="Courier New"/>
                <w:sz w:val="24"/>
                <w:szCs w:val="24"/>
                <w:vertAlign w:val="superscript"/>
              </w:rPr>
            </w:pPr>
            <w:r>
              <w:rPr>
                <w:rFonts w:eastAsia="Courier New"/>
                <w:sz w:val="24"/>
                <w:szCs w:val="24"/>
              </w:rPr>
              <w:t>Специализация НТО</w:t>
            </w:r>
          </w:p>
        </w:tc>
        <w:tc>
          <w:tcPr>
            <w:tcW w:w="6378" w:type="dxa"/>
            <w:tcBorders>
              <w:top w:val="single" w:sz="4" w:space="0" w:color="auto"/>
              <w:left w:val="single" w:sz="4" w:space="0" w:color="auto"/>
              <w:bottom w:val="single" w:sz="4" w:space="0" w:color="auto"/>
              <w:right w:val="single" w:sz="4" w:space="0" w:color="auto"/>
            </w:tcBorders>
          </w:tcPr>
          <w:p w:rsidR="00B976B1" w:rsidRPr="00E34638" w:rsidRDefault="00B976B1" w:rsidP="00B976B1">
            <w:pPr>
              <w:autoSpaceDE w:val="0"/>
              <w:autoSpaceDN w:val="0"/>
              <w:adjustRightInd w:val="0"/>
              <w:rPr>
                <w:rFonts w:eastAsia="Courier New"/>
                <w:sz w:val="24"/>
                <w:szCs w:val="24"/>
              </w:rPr>
            </w:pPr>
          </w:p>
        </w:tc>
      </w:tr>
      <w:tr w:rsidR="00B976B1" w:rsidRPr="00E34638" w:rsidTr="00B976B1">
        <w:tc>
          <w:tcPr>
            <w:tcW w:w="566" w:type="dxa"/>
            <w:vMerge w:val="restart"/>
            <w:tcBorders>
              <w:top w:val="single" w:sz="4" w:space="0" w:color="auto"/>
              <w:left w:val="single" w:sz="4" w:space="0" w:color="auto"/>
              <w:right w:val="single" w:sz="4" w:space="0" w:color="auto"/>
            </w:tcBorders>
          </w:tcPr>
          <w:p w:rsidR="00B976B1" w:rsidRDefault="00B976B1" w:rsidP="00B976B1">
            <w:pPr>
              <w:autoSpaceDE w:val="0"/>
              <w:autoSpaceDN w:val="0"/>
              <w:adjustRightInd w:val="0"/>
              <w:jc w:val="center"/>
              <w:rPr>
                <w:rFonts w:eastAsia="Courier New"/>
                <w:sz w:val="24"/>
                <w:szCs w:val="24"/>
              </w:rPr>
            </w:pPr>
            <w:r>
              <w:rPr>
                <w:rFonts w:eastAsia="Courier New"/>
                <w:sz w:val="24"/>
                <w:szCs w:val="24"/>
              </w:rPr>
              <w:t>4</w:t>
            </w:r>
          </w:p>
        </w:tc>
        <w:tc>
          <w:tcPr>
            <w:tcW w:w="3324" w:type="dxa"/>
            <w:tcBorders>
              <w:top w:val="single" w:sz="4" w:space="0" w:color="auto"/>
              <w:left w:val="single" w:sz="4" w:space="0" w:color="auto"/>
              <w:bottom w:val="single" w:sz="4" w:space="0" w:color="auto"/>
              <w:right w:val="single" w:sz="4" w:space="0" w:color="auto"/>
            </w:tcBorders>
          </w:tcPr>
          <w:p w:rsidR="00B976B1" w:rsidRDefault="00B976B1" w:rsidP="00B976B1">
            <w:pPr>
              <w:autoSpaceDE w:val="0"/>
              <w:autoSpaceDN w:val="0"/>
              <w:adjustRightInd w:val="0"/>
              <w:rPr>
                <w:rFonts w:eastAsia="Courier New"/>
                <w:sz w:val="24"/>
                <w:szCs w:val="24"/>
              </w:rPr>
            </w:pPr>
            <w:r>
              <w:rPr>
                <w:rFonts w:eastAsia="Courier New"/>
                <w:sz w:val="24"/>
                <w:szCs w:val="24"/>
              </w:rPr>
              <w:t>Место размещения НТО:</w:t>
            </w:r>
          </w:p>
          <w:p w:rsidR="00B976B1" w:rsidRPr="003C2230" w:rsidRDefault="00B976B1" w:rsidP="00B976B1">
            <w:pPr>
              <w:autoSpaceDE w:val="0"/>
              <w:autoSpaceDN w:val="0"/>
              <w:adjustRightInd w:val="0"/>
              <w:rPr>
                <w:rFonts w:eastAsia="Courier New"/>
                <w:sz w:val="24"/>
                <w:szCs w:val="24"/>
                <w:vertAlign w:val="superscript"/>
              </w:rPr>
            </w:pPr>
            <w:r>
              <w:rPr>
                <w:rFonts w:eastAsia="Courier New"/>
                <w:sz w:val="24"/>
                <w:szCs w:val="24"/>
              </w:rPr>
              <w:t>- адресный ориентир</w:t>
            </w:r>
          </w:p>
        </w:tc>
        <w:tc>
          <w:tcPr>
            <w:tcW w:w="6378" w:type="dxa"/>
            <w:tcBorders>
              <w:top w:val="single" w:sz="4" w:space="0" w:color="auto"/>
              <w:left w:val="single" w:sz="4" w:space="0" w:color="auto"/>
              <w:bottom w:val="single" w:sz="4" w:space="0" w:color="auto"/>
              <w:right w:val="single" w:sz="4" w:space="0" w:color="auto"/>
            </w:tcBorders>
          </w:tcPr>
          <w:p w:rsidR="00B976B1" w:rsidRPr="00E34638" w:rsidRDefault="00B976B1" w:rsidP="00B976B1">
            <w:pPr>
              <w:autoSpaceDE w:val="0"/>
              <w:autoSpaceDN w:val="0"/>
              <w:adjustRightInd w:val="0"/>
              <w:rPr>
                <w:rFonts w:eastAsia="Courier New"/>
                <w:sz w:val="24"/>
                <w:szCs w:val="24"/>
              </w:rPr>
            </w:pPr>
          </w:p>
        </w:tc>
      </w:tr>
      <w:tr w:rsidR="00B976B1" w:rsidRPr="00E34638" w:rsidTr="00B976B1">
        <w:tc>
          <w:tcPr>
            <w:tcW w:w="566" w:type="dxa"/>
            <w:vMerge/>
            <w:tcBorders>
              <w:left w:val="single" w:sz="4" w:space="0" w:color="auto"/>
              <w:bottom w:val="single" w:sz="4" w:space="0" w:color="auto"/>
              <w:right w:val="single" w:sz="4" w:space="0" w:color="auto"/>
            </w:tcBorders>
          </w:tcPr>
          <w:p w:rsidR="00B976B1" w:rsidRPr="00E34638" w:rsidRDefault="00B976B1" w:rsidP="00B976B1">
            <w:pPr>
              <w:autoSpaceDE w:val="0"/>
              <w:autoSpaceDN w:val="0"/>
              <w:adjustRightInd w:val="0"/>
              <w:jc w:val="center"/>
              <w:rPr>
                <w:rFonts w:eastAsia="Courier New"/>
                <w:sz w:val="24"/>
                <w:szCs w:val="24"/>
              </w:rPr>
            </w:pPr>
          </w:p>
        </w:tc>
        <w:tc>
          <w:tcPr>
            <w:tcW w:w="3324" w:type="dxa"/>
            <w:tcBorders>
              <w:top w:val="single" w:sz="4" w:space="0" w:color="auto"/>
              <w:left w:val="single" w:sz="4" w:space="0" w:color="auto"/>
              <w:bottom w:val="single" w:sz="4" w:space="0" w:color="auto"/>
              <w:right w:val="single" w:sz="4" w:space="0" w:color="auto"/>
            </w:tcBorders>
          </w:tcPr>
          <w:p w:rsidR="00B976B1" w:rsidRPr="00E34638" w:rsidRDefault="00B976B1" w:rsidP="00B976B1">
            <w:pPr>
              <w:autoSpaceDE w:val="0"/>
              <w:autoSpaceDN w:val="0"/>
              <w:adjustRightInd w:val="0"/>
              <w:rPr>
                <w:rFonts w:eastAsia="Courier New"/>
                <w:sz w:val="24"/>
                <w:szCs w:val="24"/>
              </w:rPr>
            </w:pPr>
            <w:r>
              <w:rPr>
                <w:rFonts w:eastAsia="Courier New"/>
                <w:sz w:val="24"/>
                <w:szCs w:val="24"/>
              </w:rPr>
              <w:t>- географические координаты</w:t>
            </w:r>
          </w:p>
        </w:tc>
        <w:tc>
          <w:tcPr>
            <w:tcW w:w="6378" w:type="dxa"/>
            <w:tcBorders>
              <w:top w:val="single" w:sz="4" w:space="0" w:color="auto"/>
              <w:left w:val="single" w:sz="4" w:space="0" w:color="auto"/>
              <w:bottom w:val="single" w:sz="4" w:space="0" w:color="auto"/>
              <w:right w:val="single" w:sz="4" w:space="0" w:color="auto"/>
            </w:tcBorders>
          </w:tcPr>
          <w:p w:rsidR="00B976B1" w:rsidRPr="00E34638" w:rsidRDefault="00B976B1" w:rsidP="00B976B1">
            <w:pPr>
              <w:autoSpaceDE w:val="0"/>
              <w:autoSpaceDN w:val="0"/>
              <w:adjustRightInd w:val="0"/>
              <w:rPr>
                <w:rFonts w:eastAsia="Courier New"/>
                <w:sz w:val="24"/>
                <w:szCs w:val="24"/>
              </w:rPr>
            </w:pPr>
          </w:p>
        </w:tc>
      </w:tr>
      <w:tr w:rsidR="00B976B1" w:rsidRPr="00E34638" w:rsidTr="00B976B1">
        <w:tc>
          <w:tcPr>
            <w:tcW w:w="566" w:type="dxa"/>
            <w:vMerge w:val="restart"/>
            <w:tcBorders>
              <w:top w:val="single" w:sz="4" w:space="0" w:color="auto"/>
              <w:left w:val="single" w:sz="4" w:space="0" w:color="auto"/>
              <w:right w:val="single" w:sz="4" w:space="0" w:color="auto"/>
            </w:tcBorders>
          </w:tcPr>
          <w:p w:rsidR="00B976B1" w:rsidRPr="00E34638" w:rsidRDefault="00B976B1" w:rsidP="00B976B1">
            <w:pPr>
              <w:autoSpaceDE w:val="0"/>
              <w:autoSpaceDN w:val="0"/>
              <w:adjustRightInd w:val="0"/>
              <w:jc w:val="center"/>
              <w:rPr>
                <w:rFonts w:eastAsia="Courier New"/>
                <w:sz w:val="24"/>
                <w:szCs w:val="24"/>
              </w:rPr>
            </w:pPr>
            <w:r>
              <w:rPr>
                <w:rFonts w:eastAsia="Courier New"/>
                <w:sz w:val="24"/>
                <w:szCs w:val="24"/>
              </w:rPr>
              <w:t>5</w:t>
            </w:r>
          </w:p>
        </w:tc>
        <w:tc>
          <w:tcPr>
            <w:tcW w:w="3324" w:type="dxa"/>
            <w:tcBorders>
              <w:top w:val="single" w:sz="4" w:space="0" w:color="auto"/>
              <w:left w:val="single" w:sz="4" w:space="0" w:color="auto"/>
              <w:bottom w:val="single" w:sz="4" w:space="0" w:color="auto"/>
              <w:right w:val="single" w:sz="4" w:space="0" w:color="auto"/>
            </w:tcBorders>
          </w:tcPr>
          <w:p w:rsidR="00B976B1" w:rsidRDefault="00B976B1" w:rsidP="00B976B1">
            <w:pPr>
              <w:autoSpaceDE w:val="0"/>
              <w:autoSpaceDN w:val="0"/>
              <w:adjustRightInd w:val="0"/>
              <w:rPr>
                <w:rFonts w:eastAsia="Courier New"/>
                <w:sz w:val="24"/>
                <w:szCs w:val="24"/>
              </w:rPr>
            </w:pPr>
            <w:r>
              <w:rPr>
                <w:rFonts w:eastAsia="Courier New"/>
                <w:sz w:val="24"/>
                <w:szCs w:val="24"/>
              </w:rPr>
              <w:t>Период размещения НТО:</w:t>
            </w:r>
          </w:p>
          <w:p w:rsidR="00B976B1" w:rsidRPr="00E34638" w:rsidRDefault="00B976B1" w:rsidP="00B976B1">
            <w:pPr>
              <w:autoSpaceDE w:val="0"/>
              <w:autoSpaceDN w:val="0"/>
              <w:adjustRightInd w:val="0"/>
              <w:rPr>
                <w:rFonts w:eastAsia="Courier New"/>
                <w:sz w:val="24"/>
                <w:szCs w:val="24"/>
              </w:rPr>
            </w:pPr>
            <w:r>
              <w:rPr>
                <w:rFonts w:eastAsia="Courier New"/>
                <w:sz w:val="24"/>
                <w:szCs w:val="24"/>
              </w:rPr>
              <w:t>- </w:t>
            </w:r>
            <w:proofErr w:type="gramStart"/>
            <w:r>
              <w:rPr>
                <w:rFonts w:eastAsia="Courier New"/>
                <w:sz w:val="24"/>
                <w:szCs w:val="24"/>
              </w:rPr>
              <w:t>с</w:t>
            </w:r>
            <w:proofErr w:type="gramEnd"/>
            <w:r>
              <w:rPr>
                <w:rFonts w:eastAsia="Courier New"/>
                <w:sz w:val="24"/>
                <w:szCs w:val="24"/>
              </w:rPr>
              <w:t xml:space="preserve"> (дата)</w:t>
            </w:r>
          </w:p>
        </w:tc>
        <w:tc>
          <w:tcPr>
            <w:tcW w:w="6378" w:type="dxa"/>
            <w:tcBorders>
              <w:top w:val="single" w:sz="4" w:space="0" w:color="auto"/>
              <w:left w:val="single" w:sz="4" w:space="0" w:color="auto"/>
              <w:bottom w:val="single" w:sz="4" w:space="0" w:color="auto"/>
              <w:right w:val="single" w:sz="4" w:space="0" w:color="auto"/>
            </w:tcBorders>
          </w:tcPr>
          <w:p w:rsidR="00B976B1" w:rsidRPr="00E34638" w:rsidRDefault="00B976B1" w:rsidP="00B976B1">
            <w:pPr>
              <w:autoSpaceDE w:val="0"/>
              <w:autoSpaceDN w:val="0"/>
              <w:adjustRightInd w:val="0"/>
              <w:rPr>
                <w:rFonts w:eastAsia="Courier New"/>
                <w:sz w:val="24"/>
                <w:szCs w:val="24"/>
              </w:rPr>
            </w:pPr>
          </w:p>
        </w:tc>
      </w:tr>
      <w:tr w:rsidR="00B976B1" w:rsidRPr="00E34638" w:rsidTr="00B976B1">
        <w:tc>
          <w:tcPr>
            <w:tcW w:w="566" w:type="dxa"/>
            <w:vMerge/>
            <w:tcBorders>
              <w:left w:val="single" w:sz="4" w:space="0" w:color="auto"/>
              <w:bottom w:val="single" w:sz="4" w:space="0" w:color="auto"/>
              <w:right w:val="single" w:sz="4" w:space="0" w:color="auto"/>
            </w:tcBorders>
          </w:tcPr>
          <w:p w:rsidR="00B976B1" w:rsidRPr="00E34638" w:rsidRDefault="00B976B1" w:rsidP="00B976B1">
            <w:pPr>
              <w:autoSpaceDE w:val="0"/>
              <w:autoSpaceDN w:val="0"/>
              <w:adjustRightInd w:val="0"/>
              <w:jc w:val="center"/>
              <w:rPr>
                <w:rFonts w:eastAsia="Courier New"/>
                <w:sz w:val="24"/>
                <w:szCs w:val="24"/>
              </w:rPr>
            </w:pPr>
          </w:p>
        </w:tc>
        <w:tc>
          <w:tcPr>
            <w:tcW w:w="3324" w:type="dxa"/>
            <w:tcBorders>
              <w:top w:val="single" w:sz="4" w:space="0" w:color="auto"/>
              <w:left w:val="single" w:sz="4" w:space="0" w:color="auto"/>
              <w:bottom w:val="single" w:sz="4" w:space="0" w:color="auto"/>
              <w:right w:val="single" w:sz="4" w:space="0" w:color="auto"/>
            </w:tcBorders>
          </w:tcPr>
          <w:p w:rsidR="00B976B1" w:rsidRPr="00E34638" w:rsidRDefault="00B976B1" w:rsidP="00B976B1">
            <w:pPr>
              <w:autoSpaceDE w:val="0"/>
              <w:autoSpaceDN w:val="0"/>
              <w:adjustRightInd w:val="0"/>
              <w:rPr>
                <w:rFonts w:eastAsia="Courier New"/>
                <w:sz w:val="24"/>
                <w:szCs w:val="24"/>
              </w:rPr>
            </w:pPr>
            <w:r>
              <w:rPr>
                <w:rFonts w:eastAsia="Courier New"/>
                <w:sz w:val="24"/>
                <w:szCs w:val="24"/>
              </w:rPr>
              <w:t>- </w:t>
            </w:r>
            <w:proofErr w:type="gramStart"/>
            <w:r>
              <w:rPr>
                <w:rFonts w:eastAsia="Courier New"/>
                <w:sz w:val="24"/>
                <w:szCs w:val="24"/>
              </w:rPr>
              <w:t>по</w:t>
            </w:r>
            <w:proofErr w:type="gramEnd"/>
            <w:r>
              <w:rPr>
                <w:rFonts w:eastAsia="Courier New"/>
                <w:sz w:val="24"/>
                <w:szCs w:val="24"/>
              </w:rPr>
              <w:t xml:space="preserve"> (дата)</w:t>
            </w:r>
          </w:p>
        </w:tc>
        <w:tc>
          <w:tcPr>
            <w:tcW w:w="6378" w:type="dxa"/>
            <w:tcBorders>
              <w:top w:val="single" w:sz="4" w:space="0" w:color="auto"/>
              <w:left w:val="single" w:sz="4" w:space="0" w:color="auto"/>
              <w:bottom w:val="single" w:sz="4" w:space="0" w:color="auto"/>
              <w:right w:val="single" w:sz="4" w:space="0" w:color="auto"/>
            </w:tcBorders>
          </w:tcPr>
          <w:p w:rsidR="00B976B1" w:rsidRPr="00E34638" w:rsidRDefault="00B976B1" w:rsidP="00B976B1">
            <w:pPr>
              <w:autoSpaceDE w:val="0"/>
              <w:autoSpaceDN w:val="0"/>
              <w:adjustRightInd w:val="0"/>
              <w:rPr>
                <w:rFonts w:eastAsia="Courier New"/>
                <w:sz w:val="24"/>
                <w:szCs w:val="24"/>
              </w:rPr>
            </w:pPr>
          </w:p>
        </w:tc>
      </w:tr>
    </w:tbl>
    <w:p w:rsidR="00B976B1" w:rsidRDefault="00B976B1" w:rsidP="00B976B1">
      <w:pPr>
        <w:pStyle w:val="ConsPlusNormal"/>
        <w:jc w:val="both"/>
        <w:rPr>
          <w:sz w:val="28"/>
          <w:szCs w:val="28"/>
        </w:rPr>
      </w:pPr>
    </w:p>
    <w:tbl>
      <w:tblPr>
        <w:tblW w:w="0" w:type="auto"/>
        <w:tblLayout w:type="fixed"/>
        <w:tblCellMar>
          <w:top w:w="102" w:type="dxa"/>
          <w:left w:w="62" w:type="dxa"/>
          <w:bottom w:w="102" w:type="dxa"/>
          <w:right w:w="62" w:type="dxa"/>
        </w:tblCellMar>
        <w:tblLook w:val="0000"/>
      </w:tblPr>
      <w:tblGrid>
        <w:gridCol w:w="629"/>
        <w:gridCol w:w="9639"/>
      </w:tblGrid>
      <w:tr w:rsidR="00B976B1" w:rsidRPr="00E34638" w:rsidTr="00B976B1">
        <w:tc>
          <w:tcPr>
            <w:tcW w:w="629" w:type="dxa"/>
            <w:tcBorders>
              <w:top w:val="single" w:sz="4" w:space="0" w:color="auto"/>
              <w:left w:val="single" w:sz="4" w:space="0" w:color="auto"/>
              <w:bottom w:val="single" w:sz="4" w:space="0" w:color="auto"/>
              <w:right w:val="single" w:sz="4" w:space="0" w:color="auto"/>
            </w:tcBorders>
          </w:tcPr>
          <w:p w:rsidR="00B976B1" w:rsidRDefault="00B976B1" w:rsidP="00B976B1">
            <w:pPr>
              <w:autoSpaceDE w:val="0"/>
              <w:autoSpaceDN w:val="0"/>
              <w:adjustRightInd w:val="0"/>
              <w:rPr>
                <w:rFonts w:eastAsia="Courier New"/>
                <w:sz w:val="24"/>
                <w:szCs w:val="24"/>
              </w:rPr>
            </w:pPr>
            <w:r>
              <w:rPr>
                <w:rFonts w:eastAsia="Courier New"/>
                <w:sz w:val="24"/>
                <w:szCs w:val="24"/>
              </w:rPr>
              <w:t>*</w:t>
            </w:r>
          </w:p>
        </w:tc>
        <w:tc>
          <w:tcPr>
            <w:tcW w:w="9639" w:type="dxa"/>
            <w:tcBorders>
              <w:top w:val="single" w:sz="4" w:space="0" w:color="auto"/>
              <w:left w:val="single" w:sz="4" w:space="0" w:color="auto"/>
              <w:bottom w:val="single" w:sz="4" w:space="0" w:color="auto"/>
              <w:right w:val="single" w:sz="4" w:space="0" w:color="auto"/>
            </w:tcBorders>
          </w:tcPr>
          <w:p w:rsidR="00B976B1" w:rsidRPr="00E34638" w:rsidRDefault="00B976B1" w:rsidP="00B976B1">
            <w:pPr>
              <w:autoSpaceDE w:val="0"/>
              <w:autoSpaceDN w:val="0"/>
              <w:adjustRightInd w:val="0"/>
              <w:rPr>
                <w:rFonts w:eastAsia="Courier New"/>
                <w:sz w:val="24"/>
                <w:szCs w:val="24"/>
              </w:rPr>
            </w:pPr>
            <w:proofErr w:type="gramStart"/>
            <w:r w:rsidRPr="00FF2E12">
              <w:rPr>
                <w:rFonts w:eastAsia="Courier New"/>
                <w:sz w:val="24"/>
                <w:szCs w:val="24"/>
              </w:rPr>
              <w:t>В случае невозможнос</w:t>
            </w:r>
            <w:r>
              <w:rPr>
                <w:rFonts w:eastAsia="Courier New"/>
                <w:sz w:val="24"/>
                <w:szCs w:val="24"/>
              </w:rPr>
              <w:t>ти размещения немобильного НТО</w:t>
            </w:r>
            <w:r w:rsidRPr="00FF2E12">
              <w:rPr>
                <w:rFonts w:eastAsia="Courier New"/>
                <w:sz w:val="24"/>
                <w:szCs w:val="24"/>
              </w:rPr>
              <w:t xml:space="preserve"> в соответствии с требованиями пунктов 4.1 и 4.2 Порядка разработки и утверждения органами местного самоуправления муниципальных образований Ленинградской области схем размещения нестационарных торговых объектов, расположенных на земельных участках,</w:t>
            </w:r>
            <w:r>
              <w:rPr>
                <w:rFonts w:eastAsia="Courier New"/>
                <w:sz w:val="24"/>
                <w:szCs w:val="24"/>
              </w:rPr>
              <w:t xml:space="preserve"> в зданиях, строениях</w:t>
            </w:r>
            <w:r>
              <w:rPr>
                <w:rFonts w:eastAsia="Courier New"/>
                <w:sz w:val="24"/>
                <w:szCs w:val="24"/>
              </w:rPr>
              <w:br/>
            </w:r>
            <w:r w:rsidRPr="00FF2E12">
              <w:rPr>
                <w:rFonts w:eastAsia="Courier New"/>
                <w:sz w:val="24"/>
                <w:szCs w:val="24"/>
              </w:rPr>
              <w:t>и сооружениях, находящихся в государственной</w:t>
            </w:r>
            <w:r w:rsidR="004A57BE">
              <w:rPr>
                <w:rFonts w:eastAsia="Courier New"/>
                <w:sz w:val="24"/>
                <w:szCs w:val="24"/>
              </w:rPr>
              <w:t xml:space="preserve"> </w:t>
            </w:r>
            <w:r w:rsidRPr="00FF2E12">
              <w:rPr>
                <w:rFonts w:eastAsia="Courier New"/>
                <w:sz w:val="24"/>
                <w:szCs w:val="24"/>
              </w:rPr>
              <w:t>и муниципальной собственности</w:t>
            </w:r>
            <w:r>
              <w:rPr>
                <w:rFonts w:eastAsia="Courier New"/>
                <w:sz w:val="24"/>
                <w:szCs w:val="24"/>
              </w:rPr>
              <w:t>,</w:t>
            </w:r>
            <w:r>
              <w:rPr>
                <w:rFonts w:eastAsia="Courier New"/>
                <w:sz w:val="24"/>
                <w:szCs w:val="24"/>
              </w:rPr>
              <w:br/>
            </w:r>
            <w:r w:rsidRPr="00FF2E12">
              <w:rPr>
                <w:rFonts w:eastAsia="Courier New"/>
                <w:sz w:val="24"/>
                <w:szCs w:val="24"/>
              </w:rPr>
              <w:t>в заявленном месте</w:t>
            </w:r>
            <w:r>
              <w:rPr>
                <w:rFonts w:eastAsia="Courier New"/>
                <w:sz w:val="24"/>
                <w:szCs w:val="24"/>
              </w:rPr>
              <w:t xml:space="preserve"> даю согласие на его изменение</w:t>
            </w:r>
            <w:r w:rsidR="004A57BE">
              <w:rPr>
                <w:rFonts w:eastAsia="Courier New"/>
                <w:sz w:val="24"/>
                <w:szCs w:val="24"/>
              </w:rPr>
              <w:t xml:space="preserve"> </w:t>
            </w:r>
            <w:r>
              <w:rPr>
                <w:rFonts w:eastAsia="Courier New"/>
                <w:sz w:val="24"/>
                <w:szCs w:val="24"/>
              </w:rPr>
              <w:t>в пределах радиуса 10 метров</w:t>
            </w:r>
            <w:r>
              <w:rPr>
                <w:rFonts w:eastAsia="Courier New"/>
                <w:sz w:val="24"/>
                <w:szCs w:val="24"/>
              </w:rPr>
              <w:br/>
            </w:r>
            <w:r w:rsidRPr="00FF2E12">
              <w:rPr>
                <w:rFonts w:eastAsia="Courier New"/>
                <w:sz w:val="24"/>
                <w:szCs w:val="24"/>
              </w:rPr>
              <w:t>от указанного</w:t>
            </w:r>
            <w:proofErr w:type="gramEnd"/>
            <w:r w:rsidRPr="00FF2E12">
              <w:rPr>
                <w:rFonts w:eastAsia="Courier New"/>
                <w:sz w:val="24"/>
                <w:szCs w:val="24"/>
              </w:rPr>
              <w:t xml:space="preserve"> в </w:t>
            </w:r>
            <w:r>
              <w:rPr>
                <w:rFonts w:eastAsia="Courier New"/>
                <w:sz w:val="24"/>
                <w:szCs w:val="24"/>
              </w:rPr>
              <w:t>настоящем заявлении места</w:t>
            </w:r>
          </w:p>
        </w:tc>
      </w:tr>
    </w:tbl>
    <w:p w:rsidR="00B976B1" w:rsidRDefault="00B976B1" w:rsidP="00B976B1">
      <w:pPr>
        <w:pStyle w:val="ConsPlusNormal"/>
        <w:jc w:val="both"/>
        <w:rPr>
          <w:sz w:val="28"/>
          <w:szCs w:val="28"/>
        </w:rPr>
      </w:pPr>
    </w:p>
    <w:p w:rsidR="00B976B1" w:rsidRDefault="00B976B1" w:rsidP="00B976B1">
      <w:pPr>
        <w:pStyle w:val="ConsPlusNormal"/>
        <w:jc w:val="both"/>
        <w:rPr>
          <w:sz w:val="28"/>
          <w:szCs w:val="28"/>
        </w:rPr>
      </w:pPr>
    </w:p>
    <w:p w:rsidR="00B976B1" w:rsidRDefault="00B976B1" w:rsidP="00B976B1">
      <w:pPr>
        <w:pStyle w:val="ConsPlusNormal"/>
        <w:ind w:firstLine="708"/>
        <w:jc w:val="both"/>
        <w:rPr>
          <w:sz w:val="28"/>
          <w:szCs w:val="28"/>
        </w:rPr>
      </w:pPr>
      <w:r>
        <w:rPr>
          <w:sz w:val="28"/>
          <w:szCs w:val="28"/>
        </w:rPr>
        <w:t>Сведения о заявителе (лице, планирующем осуществлять торговую деятельность в НТО):</w:t>
      </w:r>
    </w:p>
    <w:tbl>
      <w:tblPr>
        <w:tblW w:w="0" w:type="auto"/>
        <w:tblLayout w:type="fixed"/>
        <w:tblCellMar>
          <w:top w:w="102" w:type="dxa"/>
          <w:left w:w="62" w:type="dxa"/>
          <w:bottom w:w="102" w:type="dxa"/>
          <w:right w:w="62" w:type="dxa"/>
        </w:tblCellMar>
        <w:tblLook w:val="0000"/>
      </w:tblPr>
      <w:tblGrid>
        <w:gridCol w:w="566"/>
        <w:gridCol w:w="3891"/>
        <w:gridCol w:w="5811"/>
      </w:tblGrid>
      <w:tr w:rsidR="00B976B1" w:rsidRPr="00E34638" w:rsidTr="00B976B1">
        <w:tc>
          <w:tcPr>
            <w:tcW w:w="566" w:type="dxa"/>
            <w:tcBorders>
              <w:top w:val="single" w:sz="4" w:space="0" w:color="auto"/>
              <w:left w:val="single" w:sz="4" w:space="0" w:color="auto"/>
              <w:bottom w:val="single" w:sz="4" w:space="0" w:color="auto"/>
              <w:right w:val="single" w:sz="4" w:space="0" w:color="auto"/>
            </w:tcBorders>
          </w:tcPr>
          <w:p w:rsidR="00B976B1" w:rsidRPr="00E34638" w:rsidRDefault="00B976B1" w:rsidP="00B976B1">
            <w:pPr>
              <w:autoSpaceDE w:val="0"/>
              <w:autoSpaceDN w:val="0"/>
              <w:adjustRightInd w:val="0"/>
              <w:jc w:val="center"/>
              <w:rPr>
                <w:rFonts w:eastAsia="Courier New"/>
                <w:sz w:val="24"/>
                <w:szCs w:val="24"/>
              </w:rPr>
            </w:pPr>
            <w:r w:rsidRPr="00E34638">
              <w:rPr>
                <w:rFonts w:eastAsia="Courier New"/>
                <w:sz w:val="24"/>
                <w:szCs w:val="24"/>
              </w:rPr>
              <w:lastRenderedPageBreak/>
              <w:t>1</w:t>
            </w:r>
          </w:p>
        </w:tc>
        <w:tc>
          <w:tcPr>
            <w:tcW w:w="3891" w:type="dxa"/>
            <w:tcBorders>
              <w:top w:val="single" w:sz="4" w:space="0" w:color="auto"/>
              <w:left w:val="single" w:sz="4" w:space="0" w:color="auto"/>
              <w:bottom w:val="single" w:sz="4" w:space="0" w:color="auto"/>
              <w:right w:val="single" w:sz="4" w:space="0" w:color="auto"/>
            </w:tcBorders>
          </w:tcPr>
          <w:p w:rsidR="00B976B1" w:rsidRPr="00E34638" w:rsidRDefault="00B976B1" w:rsidP="00B976B1">
            <w:pPr>
              <w:autoSpaceDE w:val="0"/>
              <w:autoSpaceDN w:val="0"/>
              <w:adjustRightInd w:val="0"/>
              <w:rPr>
                <w:rFonts w:eastAsia="Courier New"/>
                <w:sz w:val="24"/>
                <w:szCs w:val="24"/>
              </w:rPr>
            </w:pPr>
            <w:r>
              <w:rPr>
                <w:rFonts w:eastAsia="Courier New"/>
                <w:sz w:val="24"/>
                <w:szCs w:val="24"/>
              </w:rPr>
              <w:t xml:space="preserve">Наименование юридического лица / фамилия, имя, отчество индивидуального предпринимателя или </w:t>
            </w:r>
            <w:proofErr w:type="spellStart"/>
            <w:r>
              <w:rPr>
                <w:rFonts w:eastAsia="Courier New"/>
                <w:sz w:val="24"/>
                <w:szCs w:val="24"/>
              </w:rPr>
              <w:t>самозанятого</w:t>
            </w:r>
            <w:proofErr w:type="spellEnd"/>
          </w:p>
        </w:tc>
        <w:tc>
          <w:tcPr>
            <w:tcW w:w="5811" w:type="dxa"/>
            <w:tcBorders>
              <w:top w:val="single" w:sz="4" w:space="0" w:color="auto"/>
              <w:left w:val="single" w:sz="4" w:space="0" w:color="auto"/>
              <w:bottom w:val="single" w:sz="4" w:space="0" w:color="auto"/>
              <w:right w:val="single" w:sz="4" w:space="0" w:color="auto"/>
            </w:tcBorders>
          </w:tcPr>
          <w:p w:rsidR="00B976B1" w:rsidRPr="00E34638" w:rsidRDefault="00B976B1" w:rsidP="00B976B1">
            <w:pPr>
              <w:autoSpaceDE w:val="0"/>
              <w:autoSpaceDN w:val="0"/>
              <w:adjustRightInd w:val="0"/>
              <w:rPr>
                <w:rFonts w:eastAsia="Courier New"/>
                <w:sz w:val="24"/>
                <w:szCs w:val="24"/>
              </w:rPr>
            </w:pPr>
          </w:p>
        </w:tc>
      </w:tr>
      <w:tr w:rsidR="00B976B1" w:rsidRPr="00E34638" w:rsidTr="00B976B1">
        <w:tc>
          <w:tcPr>
            <w:tcW w:w="566" w:type="dxa"/>
            <w:tcBorders>
              <w:top w:val="single" w:sz="4" w:space="0" w:color="auto"/>
              <w:left w:val="single" w:sz="4" w:space="0" w:color="auto"/>
              <w:bottom w:val="single" w:sz="4" w:space="0" w:color="auto"/>
              <w:right w:val="single" w:sz="4" w:space="0" w:color="auto"/>
            </w:tcBorders>
          </w:tcPr>
          <w:p w:rsidR="00B976B1" w:rsidRPr="00E34638" w:rsidRDefault="00B976B1" w:rsidP="00B976B1">
            <w:pPr>
              <w:autoSpaceDE w:val="0"/>
              <w:autoSpaceDN w:val="0"/>
              <w:adjustRightInd w:val="0"/>
              <w:jc w:val="center"/>
              <w:rPr>
                <w:rFonts w:eastAsia="Courier New"/>
                <w:sz w:val="24"/>
                <w:szCs w:val="24"/>
              </w:rPr>
            </w:pPr>
            <w:r>
              <w:rPr>
                <w:rFonts w:eastAsia="Courier New"/>
                <w:sz w:val="24"/>
                <w:szCs w:val="24"/>
              </w:rPr>
              <w:t>2</w:t>
            </w:r>
          </w:p>
        </w:tc>
        <w:tc>
          <w:tcPr>
            <w:tcW w:w="3891" w:type="dxa"/>
            <w:tcBorders>
              <w:top w:val="single" w:sz="4" w:space="0" w:color="auto"/>
              <w:left w:val="single" w:sz="4" w:space="0" w:color="auto"/>
              <w:bottom w:val="single" w:sz="4" w:space="0" w:color="auto"/>
              <w:right w:val="single" w:sz="4" w:space="0" w:color="auto"/>
            </w:tcBorders>
          </w:tcPr>
          <w:p w:rsidR="00B976B1" w:rsidRPr="00E34638" w:rsidRDefault="00B976B1" w:rsidP="00B976B1">
            <w:pPr>
              <w:autoSpaceDE w:val="0"/>
              <w:autoSpaceDN w:val="0"/>
              <w:adjustRightInd w:val="0"/>
              <w:rPr>
                <w:rFonts w:eastAsia="Courier New"/>
                <w:sz w:val="24"/>
                <w:szCs w:val="24"/>
                <w:vertAlign w:val="superscript"/>
              </w:rPr>
            </w:pPr>
            <w:r>
              <w:rPr>
                <w:rFonts w:eastAsia="Courier New"/>
                <w:sz w:val="24"/>
                <w:szCs w:val="24"/>
              </w:rPr>
              <w:t>ИНН</w:t>
            </w:r>
          </w:p>
        </w:tc>
        <w:tc>
          <w:tcPr>
            <w:tcW w:w="5811" w:type="dxa"/>
            <w:tcBorders>
              <w:top w:val="single" w:sz="4" w:space="0" w:color="auto"/>
              <w:left w:val="single" w:sz="4" w:space="0" w:color="auto"/>
              <w:bottom w:val="single" w:sz="4" w:space="0" w:color="auto"/>
              <w:right w:val="single" w:sz="4" w:space="0" w:color="auto"/>
            </w:tcBorders>
          </w:tcPr>
          <w:p w:rsidR="00B976B1" w:rsidRPr="00E34638" w:rsidRDefault="00B976B1" w:rsidP="00B976B1">
            <w:pPr>
              <w:autoSpaceDE w:val="0"/>
              <w:autoSpaceDN w:val="0"/>
              <w:adjustRightInd w:val="0"/>
              <w:rPr>
                <w:rFonts w:eastAsia="Courier New"/>
                <w:sz w:val="24"/>
                <w:szCs w:val="24"/>
              </w:rPr>
            </w:pPr>
          </w:p>
        </w:tc>
      </w:tr>
      <w:tr w:rsidR="00B976B1" w:rsidRPr="00E34638" w:rsidTr="00B976B1">
        <w:tc>
          <w:tcPr>
            <w:tcW w:w="566" w:type="dxa"/>
            <w:tcBorders>
              <w:top w:val="single" w:sz="4" w:space="0" w:color="auto"/>
              <w:left w:val="single" w:sz="4" w:space="0" w:color="auto"/>
              <w:bottom w:val="single" w:sz="4" w:space="0" w:color="auto"/>
              <w:right w:val="single" w:sz="4" w:space="0" w:color="auto"/>
            </w:tcBorders>
          </w:tcPr>
          <w:p w:rsidR="00B976B1" w:rsidRPr="00E34638" w:rsidRDefault="00B976B1" w:rsidP="00B976B1">
            <w:pPr>
              <w:autoSpaceDE w:val="0"/>
              <w:autoSpaceDN w:val="0"/>
              <w:adjustRightInd w:val="0"/>
              <w:jc w:val="center"/>
              <w:rPr>
                <w:rFonts w:eastAsia="Courier New"/>
                <w:sz w:val="24"/>
                <w:szCs w:val="24"/>
              </w:rPr>
            </w:pPr>
            <w:r>
              <w:rPr>
                <w:rFonts w:eastAsia="Courier New"/>
                <w:sz w:val="24"/>
                <w:szCs w:val="24"/>
              </w:rPr>
              <w:t>3</w:t>
            </w:r>
          </w:p>
        </w:tc>
        <w:tc>
          <w:tcPr>
            <w:tcW w:w="3891" w:type="dxa"/>
            <w:tcBorders>
              <w:top w:val="single" w:sz="4" w:space="0" w:color="auto"/>
              <w:left w:val="single" w:sz="4" w:space="0" w:color="auto"/>
              <w:bottom w:val="single" w:sz="4" w:space="0" w:color="auto"/>
              <w:right w:val="single" w:sz="4" w:space="0" w:color="auto"/>
            </w:tcBorders>
          </w:tcPr>
          <w:p w:rsidR="00B976B1" w:rsidRPr="006B3697" w:rsidRDefault="00B976B1" w:rsidP="00B976B1">
            <w:pPr>
              <w:autoSpaceDE w:val="0"/>
              <w:autoSpaceDN w:val="0"/>
              <w:adjustRightInd w:val="0"/>
              <w:rPr>
                <w:rFonts w:eastAsia="Courier New"/>
                <w:sz w:val="24"/>
                <w:szCs w:val="24"/>
                <w:vertAlign w:val="superscript"/>
              </w:rPr>
            </w:pPr>
            <w:r>
              <w:rPr>
                <w:rFonts w:eastAsia="Courier New"/>
                <w:sz w:val="24"/>
                <w:szCs w:val="24"/>
              </w:rPr>
              <w:t xml:space="preserve">Юридический адрес (для юр. лиц) / адрес регистрации по месту жительства (для индивидуальных предпринимателей и </w:t>
            </w:r>
            <w:proofErr w:type="spellStart"/>
            <w:r>
              <w:rPr>
                <w:rFonts w:eastAsia="Courier New"/>
                <w:sz w:val="24"/>
                <w:szCs w:val="24"/>
              </w:rPr>
              <w:t>самозанятых</w:t>
            </w:r>
            <w:proofErr w:type="spellEnd"/>
            <w:r>
              <w:rPr>
                <w:rFonts w:eastAsia="Courier New"/>
                <w:sz w:val="24"/>
                <w:szCs w:val="24"/>
              </w:rPr>
              <w:t>)</w:t>
            </w:r>
          </w:p>
        </w:tc>
        <w:tc>
          <w:tcPr>
            <w:tcW w:w="5811" w:type="dxa"/>
            <w:tcBorders>
              <w:top w:val="single" w:sz="4" w:space="0" w:color="auto"/>
              <w:left w:val="single" w:sz="4" w:space="0" w:color="auto"/>
              <w:bottom w:val="single" w:sz="4" w:space="0" w:color="auto"/>
              <w:right w:val="single" w:sz="4" w:space="0" w:color="auto"/>
            </w:tcBorders>
          </w:tcPr>
          <w:p w:rsidR="00B976B1" w:rsidRPr="00E34638" w:rsidRDefault="00B976B1" w:rsidP="00B976B1">
            <w:pPr>
              <w:autoSpaceDE w:val="0"/>
              <w:autoSpaceDN w:val="0"/>
              <w:adjustRightInd w:val="0"/>
              <w:rPr>
                <w:rFonts w:eastAsia="Courier New"/>
                <w:sz w:val="24"/>
                <w:szCs w:val="24"/>
              </w:rPr>
            </w:pPr>
          </w:p>
        </w:tc>
      </w:tr>
      <w:tr w:rsidR="00B976B1" w:rsidRPr="00E34638" w:rsidTr="00B976B1">
        <w:tc>
          <w:tcPr>
            <w:tcW w:w="566" w:type="dxa"/>
            <w:tcBorders>
              <w:top w:val="single" w:sz="4" w:space="0" w:color="auto"/>
              <w:left w:val="single" w:sz="4" w:space="0" w:color="auto"/>
              <w:bottom w:val="single" w:sz="4" w:space="0" w:color="auto"/>
              <w:right w:val="single" w:sz="4" w:space="0" w:color="auto"/>
            </w:tcBorders>
          </w:tcPr>
          <w:p w:rsidR="00B976B1" w:rsidRDefault="00B976B1" w:rsidP="00B976B1">
            <w:pPr>
              <w:autoSpaceDE w:val="0"/>
              <w:autoSpaceDN w:val="0"/>
              <w:adjustRightInd w:val="0"/>
              <w:jc w:val="center"/>
              <w:rPr>
                <w:rFonts w:eastAsia="Courier New"/>
                <w:sz w:val="24"/>
                <w:szCs w:val="24"/>
              </w:rPr>
            </w:pPr>
            <w:r>
              <w:rPr>
                <w:rFonts w:eastAsia="Courier New"/>
                <w:sz w:val="24"/>
                <w:szCs w:val="24"/>
              </w:rPr>
              <w:t>4</w:t>
            </w:r>
          </w:p>
        </w:tc>
        <w:tc>
          <w:tcPr>
            <w:tcW w:w="3891" w:type="dxa"/>
            <w:tcBorders>
              <w:top w:val="single" w:sz="4" w:space="0" w:color="auto"/>
              <w:left w:val="single" w:sz="4" w:space="0" w:color="auto"/>
              <w:bottom w:val="single" w:sz="4" w:space="0" w:color="auto"/>
              <w:right w:val="single" w:sz="4" w:space="0" w:color="auto"/>
            </w:tcBorders>
          </w:tcPr>
          <w:p w:rsidR="00B976B1" w:rsidRPr="003C2230" w:rsidRDefault="00B976B1" w:rsidP="00B976B1">
            <w:pPr>
              <w:autoSpaceDE w:val="0"/>
              <w:autoSpaceDN w:val="0"/>
              <w:adjustRightInd w:val="0"/>
              <w:rPr>
                <w:rFonts w:eastAsia="Courier New"/>
                <w:sz w:val="24"/>
                <w:szCs w:val="24"/>
                <w:vertAlign w:val="superscript"/>
              </w:rPr>
            </w:pPr>
            <w:r>
              <w:rPr>
                <w:rFonts w:eastAsia="Courier New"/>
                <w:sz w:val="24"/>
                <w:szCs w:val="24"/>
              </w:rPr>
              <w:t>Контактный телефон</w:t>
            </w:r>
          </w:p>
        </w:tc>
        <w:tc>
          <w:tcPr>
            <w:tcW w:w="5811" w:type="dxa"/>
            <w:tcBorders>
              <w:top w:val="single" w:sz="4" w:space="0" w:color="auto"/>
              <w:left w:val="single" w:sz="4" w:space="0" w:color="auto"/>
              <w:bottom w:val="single" w:sz="4" w:space="0" w:color="auto"/>
              <w:right w:val="single" w:sz="4" w:space="0" w:color="auto"/>
            </w:tcBorders>
          </w:tcPr>
          <w:p w:rsidR="00B976B1" w:rsidRPr="00E34638" w:rsidRDefault="00B976B1" w:rsidP="00B976B1">
            <w:pPr>
              <w:autoSpaceDE w:val="0"/>
              <w:autoSpaceDN w:val="0"/>
              <w:adjustRightInd w:val="0"/>
              <w:rPr>
                <w:rFonts w:eastAsia="Courier New"/>
                <w:sz w:val="24"/>
                <w:szCs w:val="24"/>
              </w:rPr>
            </w:pPr>
          </w:p>
        </w:tc>
      </w:tr>
      <w:tr w:rsidR="00B976B1" w:rsidRPr="00E34638" w:rsidTr="00B976B1">
        <w:tc>
          <w:tcPr>
            <w:tcW w:w="566" w:type="dxa"/>
            <w:tcBorders>
              <w:top w:val="single" w:sz="4" w:space="0" w:color="auto"/>
              <w:left w:val="single" w:sz="4" w:space="0" w:color="auto"/>
              <w:bottom w:val="single" w:sz="4" w:space="0" w:color="auto"/>
              <w:right w:val="single" w:sz="4" w:space="0" w:color="auto"/>
            </w:tcBorders>
          </w:tcPr>
          <w:p w:rsidR="00B976B1" w:rsidRPr="00E34638" w:rsidRDefault="00B976B1" w:rsidP="00B976B1">
            <w:pPr>
              <w:autoSpaceDE w:val="0"/>
              <w:autoSpaceDN w:val="0"/>
              <w:adjustRightInd w:val="0"/>
              <w:jc w:val="center"/>
              <w:rPr>
                <w:rFonts w:eastAsia="Courier New"/>
                <w:sz w:val="24"/>
                <w:szCs w:val="24"/>
              </w:rPr>
            </w:pPr>
            <w:r>
              <w:rPr>
                <w:rFonts w:eastAsia="Courier New"/>
                <w:sz w:val="24"/>
                <w:szCs w:val="24"/>
              </w:rPr>
              <w:t>5</w:t>
            </w:r>
          </w:p>
        </w:tc>
        <w:tc>
          <w:tcPr>
            <w:tcW w:w="3891" w:type="dxa"/>
            <w:tcBorders>
              <w:top w:val="single" w:sz="4" w:space="0" w:color="auto"/>
              <w:left w:val="single" w:sz="4" w:space="0" w:color="auto"/>
              <w:bottom w:val="single" w:sz="4" w:space="0" w:color="auto"/>
              <w:right w:val="single" w:sz="4" w:space="0" w:color="auto"/>
            </w:tcBorders>
          </w:tcPr>
          <w:p w:rsidR="00B976B1" w:rsidRPr="00E34638" w:rsidRDefault="00B976B1" w:rsidP="00B976B1">
            <w:pPr>
              <w:autoSpaceDE w:val="0"/>
              <w:autoSpaceDN w:val="0"/>
              <w:adjustRightInd w:val="0"/>
              <w:rPr>
                <w:rFonts w:eastAsia="Courier New"/>
                <w:sz w:val="24"/>
                <w:szCs w:val="24"/>
              </w:rPr>
            </w:pPr>
            <w:r>
              <w:rPr>
                <w:rFonts w:eastAsia="Courier New"/>
                <w:sz w:val="24"/>
                <w:szCs w:val="24"/>
              </w:rPr>
              <w:t>Адрес электронной почты (при наличии)</w:t>
            </w:r>
          </w:p>
        </w:tc>
        <w:tc>
          <w:tcPr>
            <w:tcW w:w="5811" w:type="dxa"/>
            <w:tcBorders>
              <w:top w:val="single" w:sz="4" w:space="0" w:color="auto"/>
              <w:left w:val="single" w:sz="4" w:space="0" w:color="auto"/>
              <w:bottom w:val="single" w:sz="4" w:space="0" w:color="auto"/>
              <w:right w:val="single" w:sz="4" w:space="0" w:color="auto"/>
            </w:tcBorders>
          </w:tcPr>
          <w:p w:rsidR="00B976B1" w:rsidRPr="00E34638" w:rsidRDefault="00B976B1" w:rsidP="00B976B1">
            <w:pPr>
              <w:autoSpaceDE w:val="0"/>
              <w:autoSpaceDN w:val="0"/>
              <w:adjustRightInd w:val="0"/>
              <w:rPr>
                <w:rFonts w:eastAsia="Courier New"/>
                <w:sz w:val="24"/>
                <w:szCs w:val="24"/>
              </w:rPr>
            </w:pPr>
          </w:p>
        </w:tc>
      </w:tr>
    </w:tbl>
    <w:p w:rsidR="00B976B1" w:rsidRDefault="00B976B1" w:rsidP="00B976B1">
      <w:pPr>
        <w:pStyle w:val="ConsPlusNormal"/>
        <w:jc w:val="both"/>
        <w:rPr>
          <w:sz w:val="28"/>
          <w:szCs w:val="28"/>
        </w:rPr>
      </w:pPr>
    </w:p>
    <w:tbl>
      <w:tblPr>
        <w:tblW w:w="10268" w:type="dxa"/>
        <w:tblLayout w:type="fixed"/>
        <w:tblCellMar>
          <w:top w:w="102" w:type="dxa"/>
          <w:left w:w="62" w:type="dxa"/>
          <w:bottom w:w="102" w:type="dxa"/>
          <w:right w:w="62" w:type="dxa"/>
        </w:tblCellMar>
        <w:tblLook w:val="0000"/>
      </w:tblPr>
      <w:tblGrid>
        <w:gridCol w:w="3748"/>
        <w:gridCol w:w="340"/>
        <w:gridCol w:w="2070"/>
        <w:gridCol w:w="340"/>
        <w:gridCol w:w="3770"/>
      </w:tblGrid>
      <w:tr w:rsidR="00B976B1" w:rsidRPr="00315FA9" w:rsidTr="00B976B1">
        <w:tc>
          <w:tcPr>
            <w:tcW w:w="3748" w:type="dxa"/>
            <w:tcBorders>
              <w:bottom w:val="single" w:sz="4" w:space="0" w:color="auto"/>
            </w:tcBorders>
          </w:tcPr>
          <w:p w:rsidR="00B976B1" w:rsidRPr="00315FA9" w:rsidRDefault="00B976B1" w:rsidP="00B976B1">
            <w:pPr>
              <w:autoSpaceDE w:val="0"/>
              <w:autoSpaceDN w:val="0"/>
              <w:adjustRightInd w:val="0"/>
              <w:rPr>
                <w:rFonts w:eastAsia="Courier New"/>
                <w:sz w:val="24"/>
                <w:szCs w:val="24"/>
              </w:rPr>
            </w:pPr>
          </w:p>
        </w:tc>
        <w:tc>
          <w:tcPr>
            <w:tcW w:w="340" w:type="dxa"/>
          </w:tcPr>
          <w:p w:rsidR="00B976B1" w:rsidRPr="00315FA9" w:rsidRDefault="00B976B1" w:rsidP="00B976B1">
            <w:pPr>
              <w:autoSpaceDE w:val="0"/>
              <w:autoSpaceDN w:val="0"/>
              <w:adjustRightInd w:val="0"/>
              <w:rPr>
                <w:rFonts w:eastAsia="Courier New"/>
                <w:sz w:val="24"/>
                <w:szCs w:val="24"/>
              </w:rPr>
            </w:pPr>
          </w:p>
        </w:tc>
        <w:tc>
          <w:tcPr>
            <w:tcW w:w="2070" w:type="dxa"/>
            <w:tcBorders>
              <w:bottom w:val="single" w:sz="4" w:space="0" w:color="auto"/>
            </w:tcBorders>
          </w:tcPr>
          <w:p w:rsidR="00B976B1" w:rsidRPr="00315FA9" w:rsidRDefault="00B976B1" w:rsidP="00B976B1">
            <w:pPr>
              <w:autoSpaceDE w:val="0"/>
              <w:autoSpaceDN w:val="0"/>
              <w:adjustRightInd w:val="0"/>
              <w:rPr>
                <w:rFonts w:eastAsia="Courier New"/>
                <w:sz w:val="24"/>
                <w:szCs w:val="24"/>
              </w:rPr>
            </w:pPr>
          </w:p>
        </w:tc>
        <w:tc>
          <w:tcPr>
            <w:tcW w:w="340" w:type="dxa"/>
          </w:tcPr>
          <w:p w:rsidR="00B976B1" w:rsidRPr="00315FA9" w:rsidRDefault="00B976B1" w:rsidP="00B976B1">
            <w:pPr>
              <w:autoSpaceDE w:val="0"/>
              <w:autoSpaceDN w:val="0"/>
              <w:adjustRightInd w:val="0"/>
              <w:rPr>
                <w:rFonts w:eastAsia="Courier New"/>
                <w:sz w:val="24"/>
                <w:szCs w:val="24"/>
              </w:rPr>
            </w:pPr>
          </w:p>
        </w:tc>
        <w:tc>
          <w:tcPr>
            <w:tcW w:w="3770" w:type="dxa"/>
            <w:tcBorders>
              <w:bottom w:val="single" w:sz="4" w:space="0" w:color="auto"/>
            </w:tcBorders>
          </w:tcPr>
          <w:p w:rsidR="00B976B1" w:rsidRPr="00315FA9" w:rsidRDefault="00B976B1" w:rsidP="00B976B1">
            <w:pPr>
              <w:autoSpaceDE w:val="0"/>
              <w:autoSpaceDN w:val="0"/>
              <w:adjustRightInd w:val="0"/>
              <w:rPr>
                <w:rFonts w:eastAsia="Courier New"/>
                <w:sz w:val="24"/>
                <w:szCs w:val="24"/>
              </w:rPr>
            </w:pPr>
          </w:p>
        </w:tc>
      </w:tr>
      <w:tr w:rsidR="00B976B1" w:rsidRPr="00315FA9" w:rsidTr="00B976B1">
        <w:tc>
          <w:tcPr>
            <w:tcW w:w="3748" w:type="dxa"/>
            <w:tcBorders>
              <w:top w:val="single" w:sz="4" w:space="0" w:color="auto"/>
            </w:tcBorders>
          </w:tcPr>
          <w:p w:rsidR="00B976B1" w:rsidRPr="00315FA9" w:rsidRDefault="00B976B1" w:rsidP="00B976B1">
            <w:pPr>
              <w:autoSpaceDE w:val="0"/>
              <w:autoSpaceDN w:val="0"/>
              <w:adjustRightInd w:val="0"/>
              <w:jc w:val="center"/>
              <w:rPr>
                <w:rFonts w:eastAsia="Courier New"/>
              </w:rPr>
            </w:pPr>
            <w:r w:rsidRPr="00315FA9">
              <w:rPr>
                <w:rFonts w:eastAsia="Courier New"/>
              </w:rPr>
              <w:t xml:space="preserve">(должность </w:t>
            </w:r>
            <w:r>
              <w:rPr>
                <w:rFonts w:eastAsia="Courier New"/>
              </w:rPr>
              <w:t>лица, подписавшего заявление)</w:t>
            </w:r>
          </w:p>
        </w:tc>
        <w:tc>
          <w:tcPr>
            <w:tcW w:w="340" w:type="dxa"/>
          </w:tcPr>
          <w:p w:rsidR="00B976B1" w:rsidRPr="00315FA9" w:rsidRDefault="00B976B1" w:rsidP="00B976B1">
            <w:pPr>
              <w:autoSpaceDE w:val="0"/>
              <w:autoSpaceDN w:val="0"/>
              <w:adjustRightInd w:val="0"/>
              <w:rPr>
                <w:rFonts w:eastAsia="Courier New"/>
              </w:rPr>
            </w:pPr>
          </w:p>
        </w:tc>
        <w:tc>
          <w:tcPr>
            <w:tcW w:w="2070" w:type="dxa"/>
            <w:tcBorders>
              <w:top w:val="single" w:sz="4" w:space="0" w:color="auto"/>
            </w:tcBorders>
          </w:tcPr>
          <w:p w:rsidR="00B976B1" w:rsidRPr="00315FA9" w:rsidRDefault="00B976B1" w:rsidP="00B976B1">
            <w:pPr>
              <w:autoSpaceDE w:val="0"/>
              <w:autoSpaceDN w:val="0"/>
              <w:adjustRightInd w:val="0"/>
              <w:jc w:val="center"/>
              <w:rPr>
                <w:rFonts w:eastAsia="Courier New"/>
              </w:rPr>
            </w:pPr>
            <w:r w:rsidRPr="00315FA9">
              <w:rPr>
                <w:rFonts w:eastAsia="Courier New"/>
              </w:rPr>
              <w:t>(подпись)</w:t>
            </w:r>
          </w:p>
        </w:tc>
        <w:tc>
          <w:tcPr>
            <w:tcW w:w="340" w:type="dxa"/>
          </w:tcPr>
          <w:p w:rsidR="00B976B1" w:rsidRPr="00315FA9" w:rsidRDefault="00B976B1" w:rsidP="00B976B1">
            <w:pPr>
              <w:autoSpaceDE w:val="0"/>
              <w:autoSpaceDN w:val="0"/>
              <w:adjustRightInd w:val="0"/>
              <w:rPr>
                <w:rFonts w:eastAsia="Courier New"/>
              </w:rPr>
            </w:pPr>
          </w:p>
        </w:tc>
        <w:tc>
          <w:tcPr>
            <w:tcW w:w="3770" w:type="dxa"/>
            <w:tcBorders>
              <w:top w:val="single" w:sz="4" w:space="0" w:color="auto"/>
            </w:tcBorders>
          </w:tcPr>
          <w:p w:rsidR="00B976B1" w:rsidRPr="00542BB0" w:rsidRDefault="00B976B1" w:rsidP="00B976B1">
            <w:pPr>
              <w:autoSpaceDE w:val="0"/>
              <w:autoSpaceDN w:val="0"/>
              <w:adjustRightInd w:val="0"/>
              <w:jc w:val="center"/>
              <w:rPr>
                <w:rFonts w:eastAsia="Courier New"/>
                <w:vertAlign w:val="superscript"/>
              </w:rPr>
            </w:pPr>
            <w:r w:rsidRPr="00315FA9">
              <w:rPr>
                <w:rFonts w:eastAsia="Courier New"/>
              </w:rPr>
              <w:t xml:space="preserve">(Ф.И.О. </w:t>
            </w:r>
            <w:r>
              <w:rPr>
                <w:rFonts w:eastAsia="Courier New"/>
              </w:rPr>
              <w:t>лица, подписавшего заявление)</w:t>
            </w:r>
            <w:r>
              <w:rPr>
                <w:rFonts w:eastAsia="Courier New"/>
                <w:vertAlign w:val="superscript"/>
              </w:rPr>
              <w:t>1</w:t>
            </w:r>
          </w:p>
        </w:tc>
      </w:tr>
      <w:tr w:rsidR="00B976B1" w:rsidRPr="00315FA9" w:rsidTr="00B976B1">
        <w:tc>
          <w:tcPr>
            <w:tcW w:w="6498" w:type="dxa"/>
            <w:gridSpan w:val="4"/>
          </w:tcPr>
          <w:p w:rsidR="00B976B1" w:rsidRPr="00315FA9" w:rsidRDefault="00B976B1" w:rsidP="00B976B1">
            <w:pPr>
              <w:autoSpaceDE w:val="0"/>
              <w:autoSpaceDN w:val="0"/>
              <w:adjustRightInd w:val="0"/>
              <w:rPr>
                <w:rFonts w:eastAsia="Courier New"/>
                <w:sz w:val="24"/>
                <w:szCs w:val="24"/>
              </w:rPr>
            </w:pPr>
          </w:p>
        </w:tc>
        <w:tc>
          <w:tcPr>
            <w:tcW w:w="3770" w:type="dxa"/>
          </w:tcPr>
          <w:p w:rsidR="00B976B1" w:rsidRPr="00315FA9" w:rsidRDefault="00B976B1" w:rsidP="00B976B1">
            <w:pPr>
              <w:autoSpaceDE w:val="0"/>
              <w:autoSpaceDN w:val="0"/>
              <w:adjustRightInd w:val="0"/>
              <w:jc w:val="center"/>
              <w:rPr>
                <w:rFonts w:eastAsia="Courier New"/>
                <w:sz w:val="24"/>
                <w:szCs w:val="24"/>
              </w:rPr>
            </w:pPr>
            <w:r>
              <w:rPr>
                <w:rFonts w:eastAsia="Courier New"/>
                <w:sz w:val="24"/>
                <w:szCs w:val="24"/>
              </w:rPr>
              <w:t>«</w:t>
            </w:r>
            <w:r w:rsidRPr="00315FA9">
              <w:rPr>
                <w:rFonts w:eastAsia="Courier New"/>
                <w:sz w:val="24"/>
                <w:szCs w:val="24"/>
              </w:rPr>
              <w:t>___</w:t>
            </w:r>
            <w:r>
              <w:rPr>
                <w:rFonts w:eastAsia="Courier New"/>
                <w:sz w:val="24"/>
                <w:szCs w:val="24"/>
              </w:rPr>
              <w:t>»</w:t>
            </w:r>
            <w:r w:rsidRPr="00315FA9">
              <w:rPr>
                <w:rFonts w:eastAsia="Courier New"/>
                <w:sz w:val="24"/>
                <w:szCs w:val="24"/>
              </w:rPr>
              <w:t xml:space="preserve"> _________ 20__ года</w:t>
            </w:r>
          </w:p>
        </w:tc>
      </w:tr>
    </w:tbl>
    <w:p w:rsidR="00B976B1" w:rsidRDefault="00B976B1" w:rsidP="00B976B1">
      <w:pPr>
        <w:pStyle w:val="ConsPlusNormal"/>
        <w:jc w:val="both"/>
        <w:rPr>
          <w:sz w:val="28"/>
          <w:szCs w:val="28"/>
        </w:rPr>
      </w:pPr>
    </w:p>
    <w:p w:rsidR="00B976B1" w:rsidRPr="007D5B5B" w:rsidRDefault="00B976B1" w:rsidP="00B976B1">
      <w:pPr>
        <w:widowControl w:val="0"/>
        <w:autoSpaceDE w:val="0"/>
        <w:autoSpaceDN w:val="0"/>
        <w:adjustRightInd w:val="0"/>
        <w:ind w:firstLine="720"/>
        <w:rPr>
          <w:sz w:val="24"/>
          <w:szCs w:val="24"/>
        </w:rPr>
      </w:pPr>
      <w:r w:rsidRPr="007D5B5B">
        <w:rPr>
          <w:sz w:val="24"/>
          <w:szCs w:val="24"/>
        </w:rPr>
        <w:t>Результат рассмотрения заявления прошу:</w:t>
      </w:r>
    </w:p>
    <w:p w:rsidR="00B976B1" w:rsidRPr="007D5B5B" w:rsidRDefault="00B976B1" w:rsidP="00B976B1">
      <w:pPr>
        <w:widowControl w:val="0"/>
        <w:autoSpaceDE w:val="0"/>
        <w:autoSpaceDN w:val="0"/>
        <w:adjustRightInd w:val="0"/>
        <w:ind w:firstLine="720"/>
        <w:rPr>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247"/>
      </w:tblGrid>
      <w:tr w:rsidR="00B976B1" w:rsidRPr="00613321" w:rsidTr="00B976B1">
        <w:tc>
          <w:tcPr>
            <w:tcW w:w="534" w:type="dxa"/>
            <w:tcBorders>
              <w:right w:val="single" w:sz="4" w:space="0" w:color="auto"/>
            </w:tcBorders>
            <w:shd w:val="clear" w:color="auto" w:fill="auto"/>
          </w:tcPr>
          <w:p w:rsidR="00B976B1" w:rsidRPr="00613321" w:rsidRDefault="00B976B1" w:rsidP="00B976B1">
            <w:pPr>
              <w:widowControl w:val="0"/>
              <w:autoSpaceDE w:val="0"/>
              <w:autoSpaceDN w:val="0"/>
              <w:adjustRightInd w:val="0"/>
              <w:ind w:firstLine="720"/>
              <w:rPr>
                <w:sz w:val="24"/>
                <w:szCs w:val="24"/>
              </w:rPr>
            </w:pPr>
          </w:p>
          <w:p w:rsidR="00B976B1" w:rsidRPr="00613321" w:rsidRDefault="00B976B1" w:rsidP="00B976B1">
            <w:pPr>
              <w:widowControl w:val="0"/>
              <w:autoSpaceDE w:val="0"/>
              <w:autoSpaceDN w:val="0"/>
              <w:adjustRightInd w:val="0"/>
              <w:ind w:firstLine="720"/>
              <w:rPr>
                <w:sz w:val="24"/>
                <w:szCs w:val="24"/>
              </w:rPr>
            </w:pPr>
          </w:p>
        </w:tc>
        <w:tc>
          <w:tcPr>
            <w:tcW w:w="9247" w:type="dxa"/>
            <w:tcBorders>
              <w:top w:val="nil"/>
              <w:left w:val="single" w:sz="4" w:space="0" w:color="auto"/>
              <w:bottom w:val="nil"/>
              <w:right w:val="nil"/>
            </w:tcBorders>
            <w:shd w:val="clear" w:color="auto" w:fill="auto"/>
            <w:vAlign w:val="center"/>
          </w:tcPr>
          <w:p w:rsidR="00B976B1" w:rsidRPr="00613321" w:rsidRDefault="00B976B1" w:rsidP="00B976B1">
            <w:pPr>
              <w:widowControl w:val="0"/>
              <w:autoSpaceDE w:val="0"/>
              <w:autoSpaceDN w:val="0"/>
              <w:adjustRightInd w:val="0"/>
              <w:ind w:left="776"/>
              <w:rPr>
                <w:sz w:val="24"/>
                <w:szCs w:val="24"/>
              </w:rPr>
            </w:pPr>
            <w:r w:rsidRPr="00613321">
              <w:rPr>
                <w:sz w:val="24"/>
                <w:szCs w:val="24"/>
              </w:rPr>
              <w:t xml:space="preserve">выдать на руки при личной явке в </w:t>
            </w:r>
            <w:r>
              <w:rPr>
                <w:sz w:val="24"/>
                <w:szCs w:val="24"/>
              </w:rPr>
              <w:t>ОМСУ</w:t>
            </w:r>
          </w:p>
        </w:tc>
      </w:tr>
      <w:tr w:rsidR="00B976B1" w:rsidRPr="00613321" w:rsidTr="00B976B1">
        <w:trPr>
          <w:trHeight w:val="70"/>
        </w:trPr>
        <w:tc>
          <w:tcPr>
            <w:tcW w:w="534" w:type="dxa"/>
            <w:tcBorders>
              <w:right w:val="single" w:sz="4" w:space="0" w:color="auto"/>
            </w:tcBorders>
            <w:shd w:val="clear" w:color="auto" w:fill="auto"/>
          </w:tcPr>
          <w:p w:rsidR="00B976B1" w:rsidRPr="00613321" w:rsidRDefault="00B976B1" w:rsidP="00B976B1">
            <w:pPr>
              <w:widowControl w:val="0"/>
              <w:autoSpaceDE w:val="0"/>
              <w:autoSpaceDN w:val="0"/>
              <w:adjustRightInd w:val="0"/>
              <w:ind w:firstLine="720"/>
              <w:rPr>
                <w:sz w:val="24"/>
                <w:szCs w:val="24"/>
              </w:rPr>
            </w:pPr>
          </w:p>
          <w:p w:rsidR="00B976B1" w:rsidRPr="00613321" w:rsidRDefault="00B976B1" w:rsidP="00B976B1">
            <w:pPr>
              <w:widowControl w:val="0"/>
              <w:autoSpaceDE w:val="0"/>
              <w:autoSpaceDN w:val="0"/>
              <w:adjustRightInd w:val="0"/>
              <w:ind w:firstLine="720"/>
              <w:rPr>
                <w:sz w:val="24"/>
                <w:szCs w:val="24"/>
              </w:rPr>
            </w:pPr>
          </w:p>
        </w:tc>
        <w:tc>
          <w:tcPr>
            <w:tcW w:w="9247" w:type="dxa"/>
            <w:tcBorders>
              <w:top w:val="nil"/>
              <w:left w:val="single" w:sz="4" w:space="0" w:color="auto"/>
              <w:bottom w:val="nil"/>
              <w:right w:val="nil"/>
            </w:tcBorders>
            <w:shd w:val="clear" w:color="auto" w:fill="auto"/>
            <w:vAlign w:val="center"/>
          </w:tcPr>
          <w:p w:rsidR="00B976B1" w:rsidRPr="00613321" w:rsidRDefault="00B976B1" w:rsidP="00B976B1">
            <w:pPr>
              <w:widowControl w:val="0"/>
              <w:autoSpaceDE w:val="0"/>
              <w:autoSpaceDN w:val="0"/>
              <w:adjustRightInd w:val="0"/>
              <w:ind w:left="776"/>
              <w:rPr>
                <w:sz w:val="24"/>
                <w:szCs w:val="24"/>
              </w:rPr>
            </w:pPr>
            <w:r w:rsidRPr="00613321">
              <w:rPr>
                <w:sz w:val="24"/>
                <w:szCs w:val="24"/>
              </w:rPr>
              <w:t xml:space="preserve">направить в электронной форме в личный кабинет </w:t>
            </w:r>
            <w:r>
              <w:rPr>
                <w:sz w:val="24"/>
                <w:szCs w:val="24"/>
              </w:rPr>
              <w:t>Государственной информационной системы Ленинградской области  Ленинградской области</w:t>
            </w:r>
            <w:r w:rsidR="007910D7">
              <w:rPr>
                <w:sz w:val="24"/>
                <w:szCs w:val="24"/>
              </w:rPr>
              <w:t xml:space="preserve"> </w:t>
            </w:r>
            <w:r w:rsidRPr="00331437">
              <w:rPr>
                <w:sz w:val="24"/>
                <w:szCs w:val="24"/>
              </w:rPr>
              <w:t>«Прием конкурсных заявок</w:t>
            </w:r>
            <w:r w:rsidR="004A57BE">
              <w:rPr>
                <w:sz w:val="24"/>
                <w:szCs w:val="24"/>
              </w:rPr>
              <w:t xml:space="preserve"> </w:t>
            </w:r>
            <w:r w:rsidRPr="00331437">
              <w:rPr>
                <w:sz w:val="24"/>
                <w:szCs w:val="24"/>
              </w:rPr>
              <w:t>от субъектов малого и среднего предпринимательства на предоставление субсидий»</w:t>
            </w:r>
          </w:p>
        </w:tc>
      </w:tr>
    </w:tbl>
    <w:p w:rsidR="00B976B1" w:rsidRDefault="00B976B1" w:rsidP="00B976B1">
      <w:pPr>
        <w:pStyle w:val="ConsPlusNormal"/>
        <w:jc w:val="both"/>
        <w:rPr>
          <w:sz w:val="28"/>
          <w:szCs w:val="28"/>
        </w:rPr>
      </w:pPr>
    </w:p>
    <w:p w:rsidR="00B976B1" w:rsidRDefault="00B976B1" w:rsidP="00B976B1">
      <w:pPr>
        <w:pStyle w:val="ConsPlusNormal"/>
        <w:jc w:val="both"/>
        <w:rPr>
          <w:sz w:val="28"/>
          <w:szCs w:val="28"/>
        </w:rPr>
      </w:pPr>
    </w:p>
    <w:p w:rsidR="00B976B1" w:rsidRDefault="00B976B1" w:rsidP="00B976B1">
      <w:pPr>
        <w:pStyle w:val="ConsPlusNormal"/>
        <w:jc w:val="both"/>
        <w:rPr>
          <w:sz w:val="28"/>
          <w:szCs w:val="28"/>
        </w:rPr>
      </w:pPr>
    </w:p>
    <w:p w:rsidR="00B976B1" w:rsidRPr="00315FA9" w:rsidRDefault="00B976B1" w:rsidP="00B976B1">
      <w:pPr>
        <w:pStyle w:val="ConsPlusNormal"/>
        <w:jc w:val="both"/>
        <w:rPr>
          <w:sz w:val="20"/>
        </w:rPr>
      </w:pPr>
      <w:r w:rsidRPr="00315FA9">
        <w:rPr>
          <w:sz w:val="20"/>
        </w:rPr>
        <w:t>__________</w:t>
      </w:r>
      <w:r>
        <w:rPr>
          <w:sz w:val="20"/>
        </w:rPr>
        <w:t>______</w:t>
      </w:r>
    </w:p>
    <w:p w:rsidR="00B976B1" w:rsidRDefault="00B976B1" w:rsidP="00B976B1">
      <w:pPr>
        <w:pStyle w:val="ConsPlusNormal"/>
        <w:jc w:val="both"/>
        <w:rPr>
          <w:sz w:val="20"/>
        </w:rPr>
      </w:pPr>
      <w:r>
        <w:rPr>
          <w:sz w:val="20"/>
        </w:rPr>
        <w:t>* – в случае выбора позиции в графе проставляется отметка.</w:t>
      </w:r>
    </w:p>
    <w:p w:rsidR="00B976B1" w:rsidRPr="009A4CA6" w:rsidRDefault="00B976B1" w:rsidP="00B976B1">
      <w:pPr>
        <w:pStyle w:val="ConsPlusNormal"/>
        <w:jc w:val="both"/>
        <w:rPr>
          <w:sz w:val="20"/>
        </w:rPr>
      </w:pPr>
      <w:r w:rsidRPr="00315FA9">
        <w:rPr>
          <w:sz w:val="20"/>
        </w:rPr>
        <w:t xml:space="preserve">1 – </w:t>
      </w:r>
      <w:r>
        <w:rPr>
          <w:sz w:val="20"/>
        </w:rPr>
        <w:t>в случае подписания заявления лицом, не имеющим права действовать от имени заявителя без доверенности,</w:t>
      </w:r>
      <w:r>
        <w:rPr>
          <w:sz w:val="20"/>
        </w:rPr>
        <w:br/>
        <w:t>к заявлению прикладывается оформленная в установленном порядке доверенность или иной документ, подтверждающий полномочия подписавшего заявление лица действовать от имени заявителя.</w:t>
      </w:r>
    </w:p>
    <w:p w:rsidR="00B976B1" w:rsidRDefault="00B976B1" w:rsidP="00B976B1">
      <w:pPr>
        <w:suppressAutoHyphens w:val="0"/>
        <w:spacing w:after="200" w:line="276" w:lineRule="auto"/>
        <w:rPr>
          <w:sz w:val="28"/>
          <w:szCs w:val="28"/>
        </w:rPr>
      </w:pPr>
      <w:r>
        <w:rPr>
          <w:sz w:val="28"/>
          <w:szCs w:val="28"/>
        </w:rPr>
        <w:br w:type="page"/>
      </w:r>
    </w:p>
    <w:p w:rsidR="00B976B1" w:rsidRPr="00613321" w:rsidRDefault="00B976B1" w:rsidP="00B976B1">
      <w:pPr>
        <w:tabs>
          <w:tab w:val="left" w:pos="142"/>
          <w:tab w:val="left" w:pos="284"/>
        </w:tabs>
        <w:ind w:firstLine="720"/>
        <w:jc w:val="right"/>
        <w:rPr>
          <w:bCs/>
          <w:sz w:val="24"/>
          <w:szCs w:val="24"/>
        </w:rPr>
      </w:pPr>
      <w:r>
        <w:rPr>
          <w:bCs/>
          <w:sz w:val="24"/>
          <w:szCs w:val="24"/>
        </w:rPr>
        <w:lastRenderedPageBreak/>
        <w:t>Приложение № 2</w:t>
      </w:r>
    </w:p>
    <w:p w:rsidR="00B976B1" w:rsidRPr="00613321" w:rsidRDefault="00B976B1" w:rsidP="00B976B1">
      <w:pPr>
        <w:tabs>
          <w:tab w:val="left" w:pos="142"/>
          <w:tab w:val="left" w:pos="284"/>
        </w:tabs>
        <w:ind w:firstLine="720"/>
        <w:jc w:val="right"/>
        <w:rPr>
          <w:sz w:val="24"/>
          <w:szCs w:val="24"/>
        </w:rPr>
      </w:pPr>
      <w:r w:rsidRPr="00613321">
        <w:rPr>
          <w:sz w:val="24"/>
          <w:szCs w:val="24"/>
        </w:rPr>
        <w:t xml:space="preserve">к </w:t>
      </w:r>
      <w:r>
        <w:rPr>
          <w:sz w:val="24"/>
          <w:szCs w:val="24"/>
        </w:rPr>
        <w:t>административному регламенту</w:t>
      </w:r>
    </w:p>
    <w:p w:rsidR="00B976B1" w:rsidRPr="00613321" w:rsidRDefault="00B976B1" w:rsidP="00B976B1">
      <w:pPr>
        <w:tabs>
          <w:tab w:val="left" w:pos="142"/>
          <w:tab w:val="left" w:pos="284"/>
        </w:tabs>
        <w:ind w:right="-104" w:firstLine="720"/>
        <w:jc w:val="right"/>
        <w:rPr>
          <w:bCs/>
          <w:sz w:val="24"/>
          <w:szCs w:val="24"/>
        </w:rPr>
      </w:pPr>
    </w:p>
    <w:p w:rsidR="00B976B1" w:rsidRPr="00613321" w:rsidRDefault="00B976B1" w:rsidP="00B976B1">
      <w:pPr>
        <w:tabs>
          <w:tab w:val="left" w:pos="142"/>
          <w:tab w:val="left" w:pos="284"/>
        </w:tabs>
        <w:rPr>
          <w:sz w:val="24"/>
          <w:szCs w:val="24"/>
        </w:rPr>
      </w:pPr>
      <w:r>
        <w:rPr>
          <w:sz w:val="24"/>
          <w:szCs w:val="24"/>
        </w:rPr>
        <w:t>(ФОРМА)</w:t>
      </w:r>
    </w:p>
    <w:p w:rsidR="00B976B1" w:rsidRPr="00F26D64" w:rsidRDefault="00B976B1" w:rsidP="00B976B1">
      <w:pPr>
        <w:tabs>
          <w:tab w:val="left" w:pos="142"/>
          <w:tab w:val="left" w:pos="284"/>
        </w:tabs>
        <w:rPr>
          <w:i/>
          <w:sz w:val="24"/>
          <w:szCs w:val="24"/>
        </w:rPr>
      </w:pPr>
      <w:r w:rsidRPr="00F26D64">
        <w:rPr>
          <w:i/>
          <w:sz w:val="24"/>
          <w:szCs w:val="24"/>
        </w:rPr>
        <w:t>(</w:t>
      </w:r>
      <w:r w:rsidRPr="005D5519">
        <w:rPr>
          <w:i/>
          <w:sz w:val="24"/>
          <w:szCs w:val="24"/>
        </w:rPr>
        <w:t>для включения в схему размещения нес</w:t>
      </w:r>
      <w:r>
        <w:rPr>
          <w:i/>
          <w:sz w:val="24"/>
          <w:szCs w:val="24"/>
        </w:rPr>
        <w:t xml:space="preserve">тационарных торговых объектов </w:t>
      </w:r>
      <w:r w:rsidRPr="005D5519">
        <w:rPr>
          <w:i/>
          <w:sz w:val="24"/>
          <w:szCs w:val="24"/>
        </w:rPr>
        <w:t>мобильного нестационарного торгового объекта</w:t>
      </w:r>
      <w:r w:rsidRPr="00F26D64">
        <w:rPr>
          <w:i/>
          <w:sz w:val="24"/>
          <w:szCs w:val="24"/>
        </w:rPr>
        <w:t>)</w:t>
      </w:r>
    </w:p>
    <w:p w:rsidR="00B976B1" w:rsidRDefault="00B976B1" w:rsidP="00B976B1">
      <w:pPr>
        <w:jc w:val="both"/>
        <w:rPr>
          <w:sz w:val="28"/>
          <w:szCs w:val="28"/>
        </w:rPr>
      </w:pPr>
    </w:p>
    <w:p w:rsidR="00B976B1" w:rsidRPr="0092265F" w:rsidRDefault="00B976B1" w:rsidP="00B976B1">
      <w:pPr>
        <w:jc w:val="both"/>
        <w:rPr>
          <w:szCs w:val="28"/>
        </w:rPr>
      </w:pPr>
    </w:p>
    <w:p w:rsidR="00B976B1" w:rsidRDefault="00B976B1" w:rsidP="00B976B1">
      <w:pPr>
        <w:pStyle w:val="ConsPlusNormal"/>
        <w:jc w:val="both"/>
        <w:rPr>
          <w:sz w:val="28"/>
          <w:szCs w:val="28"/>
        </w:rPr>
      </w:pPr>
      <w:r>
        <w:rPr>
          <w:sz w:val="28"/>
          <w:szCs w:val="28"/>
        </w:rPr>
        <w:tab/>
      </w:r>
      <w:r>
        <w:rPr>
          <w:sz w:val="28"/>
          <w:szCs w:val="28"/>
        </w:rPr>
        <w:tab/>
      </w:r>
      <w:r>
        <w:rPr>
          <w:sz w:val="28"/>
          <w:szCs w:val="28"/>
        </w:rPr>
        <w:tab/>
      </w:r>
      <w:r>
        <w:rPr>
          <w:sz w:val="28"/>
          <w:szCs w:val="28"/>
        </w:rPr>
        <w:tab/>
        <w:t>В ________________________________________________</w:t>
      </w:r>
    </w:p>
    <w:p w:rsidR="00B976B1" w:rsidRDefault="00B976B1" w:rsidP="00B976B1">
      <w:pPr>
        <w:pStyle w:val="ConsPlusNormal"/>
        <w:jc w:val="both"/>
        <w:rPr>
          <w:sz w:val="28"/>
          <w:szCs w:val="28"/>
        </w:rPr>
      </w:pPr>
      <w:r>
        <w:rPr>
          <w:sz w:val="28"/>
          <w:szCs w:val="28"/>
        </w:rPr>
        <w:tab/>
      </w:r>
      <w:r>
        <w:rPr>
          <w:sz w:val="28"/>
          <w:szCs w:val="28"/>
        </w:rPr>
        <w:tab/>
      </w:r>
      <w:r>
        <w:rPr>
          <w:sz w:val="28"/>
          <w:szCs w:val="28"/>
        </w:rPr>
        <w:tab/>
      </w:r>
      <w:r>
        <w:rPr>
          <w:sz w:val="28"/>
          <w:szCs w:val="28"/>
        </w:rPr>
        <w:tab/>
      </w:r>
      <w:r>
        <w:rPr>
          <w:sz w:val="28"/>
          <w:szCs w:val="28"/>
        </w:rPr>
        <w:tab/>
        <w:t>(уполномоченный орган местного самоуправления)</w:t>
      </w:r>
    </w:p>
    <w:p w:rsidR="00B976B1" w:rsidRDefault="00B976B1" w:rsidP="00B976B1">
      <w:pPr>
        <w:pStyle w:val="ConsPlusNormal"/>
        <w:jc w:val="both"/>
        <w:rPr>
          <w:sz w:val="28"/>
          <w:szCs w:val="28"/>
        </w:rPr>
      </w:pPr>
    </w:p>
    <w:p w:rsidR="00B976B1" w:rsidRDefault="00B976B1" w:rsidP="00B976B1">
      <w:pPr>
        <w:pStyle w:val="ConsPlusNormal"/>
        <w:jc w:val="both"/>
        <w:rPr>
          <w:sz w:val="28"/>
          <w:szCs w:val="28"/>
        </w:rPr>
      </w:pPr>
    </w:p>
    <w:p w:rsidR="00B976B1" w:rsidRDefault="00B976B1" w:rsidP="00B976B1">
      <w:pPr>
        <w:pStyle w:val="ConsPlusNormal"/>
        <w:jc w:val="center"/>
        <w:rPr>
          <w:sz w:val="28"/>
          <w:szCs w:val="28"/>
        </w:rPr>
      </w:pPr>
      <w:r>
        <w:rPr>
          <w:sz w:val="28"/>
          <w:szCs w:val="28"/>
        </w:rPr>
        <w:t>ЗАЯВЛЕНИЕ</w:t>
      </w:r>
    </w:p>
    <w:p w:rsidR="00B976B1" w:rsidRDefault="00B976B1" w:rsidP="00B976B1">
      <w:pPr>
        <w:pStyle w:val="ConsPlusNormal"/>
        <w:jc w:val="both"/>
        <w:rPr>
          <w:sz w:val="28"/>
          <w:szCs w:val="28"/>
        </w:rPr>
      </w:pPr>
    </w:p>
    <w:p w:rsidR="00B976B1" w:rsidRDefault="00B976B1" w:rsidP="00B976B1">
      <w:pPr>
        <w:pStyle w:val="ConsPlusNormal"/>
        <w:ind w:firstLine="708"/>
        <w:jc w:val="both"/>
        <w:rPr>
          <w:sz w:val="28"/>
          <w:szCs w:val="28"/>
        </w:rPr>
      </w:pPr>
      <w:r>
        <w:rPr>
          <w:sz w:val="28"/>
          <w:szCs w:val="28"/>
        </w:rPr>
        <w:t>П</w:t>
      </w:r>
      <w:r w:rsidRPr="00E34638">
        <w:rPr>
          <w:sz w:val="28"/>
          <w:szCs w:val="28"/>
        </w:rPr>
        <w:t xml:space="preserve">рошу </w:t>
      </w:r>
      <w:r>
        <w:rPr>
          <w:sz w:val="28"/>
          <w:szCs w:val="28"/>
        </w:rPr>
        <w:t xml:space="preserve">включить в Схему размещения </w:t>
      </w:r>
      <w:r w:rsidRPr="00BE2C3C">
        <w:rPr>
          <w:sz w:val="28"/>
          <w:szCs w:val="28"/>
        </w:rPr>
        <w:t>нестационарных торговых объектов, расположенных на земельных участках, в зданиях, строениях</w:t>
      </w:r>
      <w:r w:rsidR="007910D7">
        <w:rPr>
          <w:sz w:val="28"/>
          <w:szCs w:val="28"/>
        </w:rPr>
        <w:t xml:space="preserve"> </w:t>
      </w:r>
      <w:r w:rsidRPr="00BE2C3C">
        <w:rPr>
          <w:sz w:val="28"/>
          <w:szCs w:val="28"/>
        </w:rPr>
        <w:t>и сооружениях, находящихся в государственной и муниципальной собственности, на территории муниципального образования ____________________</w:t>
      </w:r>
      <w:r>
        <w:rPr>
          <w:sz w:val="28"/>
          <w:szCs w:val="28"/>
        </w:rPr>
        <w:t>____</w:t>
      </w:r>
      <w:r w:rsidRPr="00BE2C3C">
        <w:rPr>
          <w:sz w:val="28"/>
          <w:szCs w:val="28"/>
        </w:rPr>
        <w:t>_ Ленинградской области</w:t>
      </w:r>
      <w:r>
        <w:rPr>
          <w:sz w:val="28"/>
          <w:szCs w:val="28"/>
        </w:rPr>
        <w:t xml:space="preserve"> (далее – Схема) мобильный нестационарный торговый объект (далее – НТО):</w:t>
      </w:r>
    </w:p>
    <w:p w:rsidR="00B976B1" w:rsidRDefault="00B976B1" w:rsidP="00B976B1">
      <w:pPr>
        <w:pStyle w:val="ConsPlusNormal"/>
        <w:jc w:val="both"/>
        <w:rPr>
          <w:sz w:val="28"/>
          <w:szCs w:val="28"/>
        </w:rPr>
      </w:pPr>
    </w:p>
    <w:tbl>
      <w:tblPr>
        <w:tblW w:w="0" w:type="auto"/>
        <w:tblLayout w:type="fixed"/>
        <w:tblCellMar>
          <w:top w:w="102" w:type="dxa"/>
          <w:left w:w="62" w:type="dxa"/>
          <w:bottom w:w="102" w:type="dxa"/>
          <w:right w:w="62" w:type="dxa"/>
        </w:tblCellMar>
        <w:tblLook w:val="0000"/>
      </w:tblPr>
      <w:tblGrid>
        <w:gridCol w:w="566"/>
        <w:gridCol w:w="3324"/>
        <w:gridCol w:w="6378"/>
      </w:tblGrid>
      <w:tr w:rsidR="00B976B1" w:rsidRPr="00E34638" w:rsidTr="00B976B1">
        <w:tc>
          <w:tcPr>
            <w:tcW w:w="566" w:type="dxa"/>
            <w:tcBorders>
              <w:top w:val="single" w:sz="4" w:space="0" w:color="auto"/>
              <w:left w:val="single" w:sz="4" w:space="0" w:color="auto"/>
              <w:bottom w:val="single" w:sz="4" w:space="0" w:color="auto"/>
              <w:right w:val="single" w:sz="4" w:space="0" w:color="auto"/>
            </w:tcBorders>
          </w:tcPr>
          <w:p w:rsidR="00B976B1" w:rsidRPr="00E34638" w:rsidRDefault="00B976B1" w:rsidP="00B976B1">
            <w:pPr>
              <w:autoSpaceDE w:val="0"/>
              <w:autoSpaceDN w:val="0"/>
              <w:adjustRightInd w:val="0"/>
              <w:jc w:val="center"/>
              <w:rPr>
                <w:rFonts w:eastAsia="Courier New"/>
                <w:sz w:val="24"/>
                <w:szCs w:val="24"/>
              </w:rPr>
            </w:pPr>
            <w:r w:rsidRPr="00E34638">
              <w:rPr>
                <w:rFonts w:eastAsia="Courier New"/>
                <w:sz w:val="24"/>
                <w:szCs w:val="24"/>
              </w:rPr>
              <w:t>1</w:t>
            </w:r>
          </w:p>
        </w:tc>
        <w:tc>
          <w:tcPr>
            <w:tcW w:w="3324" w:type="dxa"/>
            <w:tcBorders>
              <w:top w:val="single" w:sz="4" w:space="0" w:color="auto"/>
              <w:left w:val="single" w:sz="4" w:space="0" w:color="auto"/>
              <w:bottom w:val="single" w:sz="4" w:space="0" w:color="auto"/>
              <w:right w:val="single" w:sz="4" w:space="0" w:color="auto"/>
            </w:tcBorders>
          </w:tcPr>
          <w:p w:rsidR="00B976B1" w:rsidRPr="00E34638" w:rsidRDefault="00B976B1" w:rsidP="00B976B1">
            <w:pPr>
              <w:autoSpaceDE w:val="0"/>
              <w:autoSpaceDN w:val="0"/>
              <w:adjustRightInd w:val="0"/>
              <w:rPr>
                <w:rFonts w:eastAsia="Courier New"/>
                <w:sz w:val="24"/>
                <w:szCs w:val="24"/>
              </w:rPr>
            </w:pPr>
            <w:r>
              <w:rPr>
                <w:rFonts w:eastAsia="Courier New"/>
                <w:sz w:val="24"/>
                <w:szCs w:val="24"/>
              </w:rPr>
              <w:t>Вид НТО</w:t>
            </w:r>
          </w:p>
        </w:tc>
        <w:tc>
          <w:tcPr>
            <w:tcW w:w="6378" w:type="dxa"/>
            <w:tcBorders>
              <w:top w:val="single" w:sz="4" w:space="0" w:color="auto"/>
              <w:left w:val="single" w:sz="4" w:space="0" w:color="auto"/>
              <w:bottom w:val="single" w:sz="4" w:space="0" w:color="auto"/>
              <w:right w:val="single" w:sz="4" w:space="0" w:color="auto"/>
            </w:tcBorders>
          </w:tcPr>
          <w:p w:rsidR="00B976B1" w:rsidRPr="00E34638" w:rsidRDefault="00B976B1" w:rsidP="00B976B1">
            <w:pPr>
              <w:autoSpaceDE w:val="0"/>
              <w:autoSpaceDN w:val="0"/>
              <w:adjustRightInd w:val="0"/>
              <w:rPr>
                <w:rFonts w:eastAsia="Courier New"/>
                <w:sz w:val="24"/>
                <w:szCs w:val="24"/>
              </w:rPr>
            </w:pPr>
          </w:p>
        </w:tc>
      </w:tr>
      <w:tr w:rsidR="00B976B1" w:rsidRPr="00E34638" w:rsidTr="00B976B1">
        <w:tc>
          <w:tcPr>
            <w:tcW w:w="566" w:type="dxa"/>
            <w:tcBorders>
              <w:top w:val="single" w:sz="4" w:space="0" w:color="auto"/>
              <w:left w:val="single" w:sz="4" w:space="0" w:color="auto"/>
              <w:bottom w:val="single" w:sz="4" w:space="0" w:color="auto"/>
              <w:right w:val="single" w:sz="4" w:space="0" w:color="auto"/>
            </w:tcBorders>
          </w:tcPr>
          <w:p w:rsidR="00B976B1" w:rsidRPr="00E34638" w:rsidRDefault="00B976B1" w:rsidP="00B976B1">
            <w:pPr>
              <w:autoSpaceDE w:val="0"/>
              <w:autoSpaceDN w:val="0"/>
              <w:adjustRightInd w:val="0"/>
              <w:jc w:val="center"/>
              <w:rPr>
                <w:rFonts w:eastAsia="Courier New"/>
                <w:sz w:val="24"/>
                <w:szCs w:val="24"/>
              </w:rPr>
            </w:pPr>
            <w:r>
              <w:rPr>
                <w:rFonts w:eastAsia="Courier New"/>
                <w:sz w:val="24"/>
                <w:szCs w:val="24"/>
              </w:rPr>
              <w:t>2</w:t>
            </w:r>
          </w:p>
        </w:tc>
        <w:tc>
          <w:tcPr>
            <w:tcW w:w="3324" w:type="dxa"/>
            <w:tcBorders>
              <w:top w:val="single" w:sz="4" w:space="0" w:color="auto"/>
              <w:left w:val="single" w:sz="4" w:space="0" w:color="auto"/>
              <w:bottom w:val="single" w:sz="4" w:space="0" w:color="auto"/>
              <w:right w:val="single" w:sz="4" w:space="0" w:color="auto"/>
            </w:tcBorders>
          </w:tcPr>
          <w:p w:rsidR="00B976B1" w:rsidRPr="006B3697" w:rsidRDefault="00B976B1" w:rsidP="00B976B1">
            <w:pPr>
              <w:autoSpaceDE w:val="0"/>
              <w:autoSpaceDN w:val="0"/>
              <w:adjustRightInd w:val="0"/>
              <w:rPr>
                <w:rFonts w:eastAsia="Courier New"/>
                <w:sz w:val="24"/>
                <w:szCs w:val="24"/>
                <w:vertAlign w:val="superscript"/>
              </w:rPr>
            </w:pPr>
            <w:r>
              <w:rPr>
                <w:rFonts w:eastAsia="Courier New"/>
                <w:sz w:val="24"/>
                <w:szCs w:val="24"/>
              </w:rPr>
              <w:t>Специализация НТО</w:t>
            </w:r>
          </w:p>
        </w:tc>
        <w:tc>
          <w:tcPr>
            <w:tcW w:w="6378" w:type="dxa"/>
            <w:tcBorders>
              <w:top w:val="single" w:sz="4" w:space="0" w:color="auto"/>
              <w:left w:val="single" w:sz="4" w:space="0" w:color="auto"/>
              <w:bottom w:val="single" w:sz="4" w:space="0" w:color="auto"/>
              <w:right w:val="single" w:sz="4" w:space="0" w:color="auto"/>
            </w:tcBorders>
          </w:tcPr>
          <w:p w:rsidR="00B976B1" w:rsidRPr="00E34638" w:rsidRDefault="00B976B1" w:rsidP="00B976B1">
            <w:pPr>
              <w:autoSpaceDE w:val="0"/>
              <w:autoSpaceDN w:val="0"/>
              <w:adjustRightInd w:val="0"/>
              <w:rPr>
                <w:rFonts w:eastAsia="Courier New"/>
                <w:sz w:val="24"/>
                <w:szCs w:val="24"/>
              </w:rPr>
            </w:pPr>
          </w:p>
        </w:tc>
      </w:tr>
      <w:tr w:rsidR="00B976B1" w:rsidRPr="00E34638" w:rsidTr="00B976B1">
        <w:tc>
          <w:tcPr>
            <w:tcW w:w="566" w:type="dxa"/>
            <w:vMerge w:val="restart"/>
            <w:tcBorders>
              <w:top w:val="single" w:sz="4" w:space="0" w:color="auto"/>
              <w:left w:val="single" w:sz="4" w:space="0" w:color="auto"/>
              <w:right w:val="single" w:sz="4" w:space="0" w:color="auto"/>
            </w:tcBorders>
          </w:tcPr>
          <w:p w:rsidR="00B976B1" w:rsidRPr="00E34638" w:rsidRDefault="00B976B1" w:rsidP="00B976B1">
            <w:pPr>
              <w:autoSpaceDE w:val="0"/>
              <w:autoSpaceDN w:val="0"/>
              <w:adjustRightInd w:val="0"/>
              <w:jc w:val="center"/>
              <w:rPr>
                <w:rFonts w:eastAsia="Courier New"/>
                <w:sz w:val="24"/>
                <w:szCs w:val="24"/>
              </w:rPr>
            </w:pPr>
            <w:r>
              <w:rPr>
                <w:rFonts w:eastAsia="Courier New"/>
                <w:sz w:val="24"/>
                <w:szCs w:val="24"/>
              </w:rPr>
              <w:t>3</w:t>
            </w:r>
          </w:p>
        </w:tc>
        <w:tc>
          <w:tcPr>
            <w:tcW w:w="3324" w:type="dxa"/>
            <w:tcBorders>
              <w:top w:val="single" w:sz="4" w:space="0" w:color="auto"/>
              <w:left w:val="single" w:sz="4" w:space="0" w:color="auto"/>
              <w:bottom w:val="single" w:sz="4" w:space="0" w:color="auto"/>
              <w:right w:val="single" w:sz="4" w:space="0" w:color="auto"/>
            </w:tcBorders>
          </w:tcPr>
          <w:p w:rsidR="00B976B1" w:rsidRDefault="00B976B1" w:rsidP="00B976B1">
            <w:pPr>
              <w:autoSpaceDE w:val="0"/>
              <w:autoSpaceDN w:val="0"/>
              <w:adjustRightInd w:val="0"/>
              <w:rPr>
                <w:rFonts w:eastAsia="Courier New"/>
                <w:sz w:val="24"/>
                <w:szCs w:val="24"/>
              </w:rPr>
            </w:pPr>
            <w:r>
              <w:rPr>
                <w:rFonts w:eastAsia="Courier New"/>
                <w:sz w:val="24"/>
                <w:szCs w:val="24"/>
              </w:rPr>
              <w:t>Период размещения НТО:</w:t>
            </w:r>
          </w:p>
          <w:p w:rsidR="00B976B1" w:rsidRPr="00E34638" w:rsidRDefault="00B976B1" w:rsidP="00B976B1">
            <w:pPr>
              <w:autoSpaceDE w:val="0"/>
              <w:autoSpaceDN w:val="0"/>
              <w:adjustRightInd w:val="0"/>
              <w:rPr>
                <w:rFonts w:eastAsia="Courier New"/>
                <w:sz w:val="24"/>
                <w:szCs w:val="24"/>
              </w:rPr>
            </w:pPr>
            <w:r>
              <w:rPr>
                <w:rFonts w:eastAsia="Courier New"/>
                <w:sz w:val="24"/>
                <w:szCs w:val="24"/>
              </w:rPr>
              <w:t>- </w:t>
            </w:r>
            <w:proofErr w:type="gramStart"/>
            <w:r>
              <w:rPr>
                <w:rFonts w:eastAsia="Courier New"/>
                <w:sz w:val="24"/>
                <w:szCs w:val="24"/>
              </w:rPr>
              <w:t>с</w:t>
            </w:r>
            <w:proofErr w:type="gramEnd"/>
            <w:r>
              <w:rPr>
                <w:rFonts w:eastAsia="Courier New"/>
                <w:sz w:val="24"/>
                <w:szCs w:val="24"/>
              </w:rPr>
              <w:t xml:space="preserve"> (дата)</w:t>
            </w:r>
          </w:p>
        </w:tc>
        <w:tc>
          <w:tcPr>
            <w:tcW w:w="6378" w:type="dxa"/>
            <w:tcBorders>
              <w:top w:val="single" w:sz="4" w:space="0" w:color="auto"/>
              <w:left w:val="single" w:sz="4" w:space="0" w:color="auto"/>
              <w:bottom w:val="single" w:sz="4" w:space="0" w:color="auto"/>
              <w:right w:val="single" w:sz="4" w:space="0" w:color="auto"/>
            </w:tcBorders>
          </w:tcPr>
          <w:p w:rsidR="00B976B1" w:rsidRPr="00E34638" w:rsidRDefault="00B976B1" w:rsidP="00B976B1">
            <w:pPr>
              <w:autoSpaceDE w:val="0"/>
              <w:autoSpaceDN w:val="0"/>
              <w:adjustRightInd w:val="0"/>
              <w:rPr>
                <w:rFonts w:eastAsia="Courier New"/>
                <w:sz w:val="24"/>
                <w:szCs w:val="24"/>
              </w:rPr>
            </w:pPr>
          </w:p>
        </w:tc>
      </w:tr>
      <w:tr w:rsidR="00B976B1" w:rsidRPr="00E34638" w:rsidTr="00B976B1">
        <w:tc>
          <w:tcPr>
            <w:tcW w:w="566" w:type="dxa"/>
            <w:vMerge/>
            <w:tcBorders>
              <w:left w:val="single" w:sz="4" w:space="0" w:color="auto"/>
              <w:bottom w:val="single" w:sz="4" w:space="0" w:color="auto"/>
              <w:right w:val="single" w:sz="4" w:space="0" w:color="auto"/>
            </w:tcBorders>
          </w:tcPr>
          <w:p w:rsidR="00B976B1" w:rsidRPr="00E34638" w:rsidRDefault="00B976B1" w:rsidP="00B976B1">
            <w:pPr>
              <w:autoSpaceDE w:val="0"/>
              <w:autoSpaceDN w:val="0"/>
              <w:adjustRightInd w:val="0"/>
              <w:jc w:val="center"/>
              <w:rPr>
                <w:rFonts w:eastAsia="Courier New"/>
                <w:sz w:val="24"/>
                <w:szCs w:val="24"/>
              </w:rPr>
            </w:pPr>
          </w:p>
        </w:tc>
        <w:tc>
          <w:tcPr>
            <w:tcW w:w="3324" w:type="dxa"/>
            <w:tcBorders>
              <w:top w:val="single" w:sz="4" w:space="0" w:color="auto"/>
              <w:left w:val="single" w:sz="4" w:space="0" w:color="auto"/>
              <w:bottom w:val="single" w:sz="4" w:space="0" w:color="auto"/>
              <w:right w:val="single" w:sz="4" w:space="0" w:color="auto"/>
            </w:tcBorders>
          </w:tcPr>
          <w:p w:rsidR="00B976B1" w:rsidRPr="00E34638" w:rsidRDefault="00B976B1" w:rsidP="00B976B1">
            <w:pPr>
              <w:autoSpaceDE w:val="0"/>
              <w:autoSpaceDN w:val="0"/>
              <w:adjustRightInd w:val="0"/>
              <w:rPr>
                <w:rFonts w:eastAsia="Courier New"/>
                <w:sz w:val="24"/>
                <w:szCs w:val="24"/>
              </w:rPr>
            </w:pPr>
            <w:r>
              <w:rPr>
                <w:rFonts w:eastAsia="Courier New"/>
                <w:sz w:val="24"/>
                <w:szCs w:val="24"/>
              </w:rPr>
              <w:t>- </w:t>
            </w:r>
            <w:proofErr w:type="gramStart"/>
            <w:r>
              <w:rPr>
                <w:rFonts w:eastAsia="Courier New"/>
                <w:sz w:val="24"/>
                <w:szCs w:val="24"/>
              </w:rPr>
              <w:t>по</w:t>
            </w:r>
            <w:proofErr w:type="gramEnd"/>
            <w:r>
              <w:rPr>
                <w:rFonts w:eastAsia="Courier New"/>
                <w:sz w:val="24"/>
                <w:szCs w:val="24"/>
              </w:rPr>
              <w:t xml:space="preserve"> (дата)</w:t>
            </w:r>
          </w:p>
        </w:tc>
        <w:tc>
          <w:tcPr>
            <w:tcW w:w="6378" w:type="dxa"/>
            <w:tcBorders>
              <w:top w:val="single" w:sz="4" w:space="0" w:color="auto"/>
              <w:left w:val="single" w:sz="4" w:space="0" w:color="auto"/>
              <w:bottom w:val="single" w:sz="4" w:space="0" w:color="auto"/>
              <w:right w:val="single" w:sz="4" w:space="0" w:color="auto"/>
            </w:tcBorders>
          </w:tcPr>
          <w:p w:rsidR="00B976B1" w:rsidRPr="00E34638" w:rsidRDefault="00B976B1" w:rsidP="00B976B1">
            <w:pPr>
              <w:autoSpaceDE w:val="0"/>
              <w:autoSpaceDN w:val="0"/>
              <w:adjustRightInd w:val="0"/>
              <w:rPr>
                <w:rFonts w:eastAsia="Courier New"/>
                <w:sz w:val="24"/>
                <w:szCs w:val="24"/>
              </w:rPr>
            </w:pPr>
          </w:p>
        </w:tc>
      </w:tr>
    </w:tbl>
    <w:p w:rsidR="00B976B1" w:rsidRDefault="00B976B1" w:rsidP="00B976B1">
      <w:pPr>
        <w:pStyle w:val="ConsPlusNormal"/>
        <w:jc w:val="both"/>
        <w:rPr>
          <w:sz w:val="28"/>
          <w:szCs w:val="28"/>
        </w:rPr>
      </w:pPr>
    </w:p>
    <w:p w:rsidR="00B976B1" w:rsidRDefault="00B976B1" w:rsidP="00B976B1">
      <w:pPr>
        <w:pStyle w:val="ConsPlusNormal"/>
        <w:ind w:firstLine="708"/>
        <w:jc w:val="both"/>
        <w:rPr>
          <w:sz w:val="28"/>
          <w:szCs w:val="28"/>
        </w:rPr>
      </w:pPr>
      <w:r>
        <w:rPr>
          <w:sz w:val="28"/>
          <w:szCs w:val="28"/>
        </w:rPr>
        <w:t>Места остановки мобильного НТО, включенные в Схему:</w:t>
      </w:r>
    </w:p>
    <w:tbl>
      <w:tblPr>
        <w:tblW w:w="0" w:type="auto"/>
        <w:tblLayout w:type="fixed"/>
        <w:tblCellMar>
          <w:top w:w="102" w:type="dxa"/>
          <w:left w:w="62" w:type="dxa"/>
          <w:bottom w:w="102" w:type="dxa"/>
          <w:right w:w="62" w:type="dxa"/>
        </w:tblCellMar>
        <w:tblLook w:val="0000"/>
      </w:tblPr>
      <w:tblGrid>
        <w:gridCol w:w="566"/>
        <w:gridCol w:w="3324"/>
        <w:gridCol w:w="6378"/>
      </w:tblGrid>
      <w:tr w:rsidR="00B976B1" w:rsidRPr="00E34638" w:rsidTr="00B976B1">
        <w:tc>
          <w:tcPr>
            <w:tcW w:w="566" w:type="dxa"/>
            <w:tcBorders>
              <w:top w:val="single" w:sz="4" w:space="0" w:color="auto"/>
              <w:left w:val="single" w:sz="4" w:space="0" w:color="auto"/>
              <w:bottom w:val="single" w:sz="4" w:space="0" w:color="auto"/>
              <w:right w:val="single" w:sz="4" w:space="0" w:color="auto"/>
            </w:tcBorders>
          </w:tcPr>
          <w:p w:rsidR="00B976B1" w:rsidRPr="00E34638" w:rsidRDefault="00B976B1" w:rsidP="00B976B1">
            <w:pPr>
              <w:autoSpaceDE w:val="0"/>
              <w:autoSpaceDN w:val="0"/>
              <w:adjustRightInd w:val="0"/>
              <w:jc w:val="center"/>
              <w:rPr>
                <w:rFonts w:eastAsia="Courier New"/>
                <w:sz w:val="24"/>
                <w:szCs w:val="24"/>
              </w:rPr>
            </w:pPr>
            <w:r>
              <w:rPr>
                <w:rFonts w:eastAsia="Courier New"/>
                <w:sz w:val="24"/>
                <w:szCs w:val="24"/>
              </w:rPr>
              <w:t xml:space="preserve">№ </w:t>
            </w:r>
            <w:proofErr w:type="spellStart"/>
            <w:proofErr w:type="gramStart"/>
            <w:r>
              <w:rPr>
                <w:rFonts w:eastAsia="Courier New"/>
                <w:sz w:val="24"/>
                <w:szCs w:val="24"/>
              </w:rPr>
              <w:t>п</w:t>
            </w:r>
            <w:proofErr w:type="spellEnd"/>
            <w:proofErr w:type="gramEnd"/>
            <w:r>
              <w:rPr>
                <w:rFonts w:eastAsia="Courier New"/>
                <w:sz w:val="24"/>
                <w:szCs w:val="24"/>
              </w:rPr>
              <w:t>/</w:t>
            </w:r>
            <w:proofErr w:type="spellStart"/>
            <w:r>
              <w:rPr>
                <w:rFonts w:eastAsia="Courier New"/>
                <w:sz w:val="24"/>
                <w:szCs w:val="24"/>
              </w:rPr>
              <w:t>п</w:t>
            </w:r>
            <w:proofErr w:type="spellEnd"/>
          </w:p>
        </w:tc>
        <w:tc>
          <w:tcPr>
            <w:tcW w:w="3324" w:type="dxa"/>
            <w:tcBorders>
              <w:top w:val="single" w:sz="4" w:space="0" w:color="auto"/>
              <w:left w:val="single" w:sz="4" w:space="0" w:color="auto"/>
              <w:bottom w:val="single" w:sz="4" w:space="0" w:color="auto"/>
              <w:right w:val="single" w:sz="4" w:space="0" w:color="auto"/>
            </w:tcBorders>
          </w:tcPr>
          <w:p w:rsidR="00B976B1" w:rsidRPr="00E34638" w:rsidRDefault="00B976B1" w:rsidP="00B976B1">
            <w:pPr>
              <w:autoSpaceDE w:val="0"/>
              <w:autoSpaceDN w:val="0"/>
              <w:adjustRightInd w:val="0"/>
              <w:jc w:val="center"/>
              <w:rPr>
                <w:rFonts w:eastAsia="Courier New"/>
                <w:sz w:val="24"/>
                <w:szCs w:val="24"/>
              </w:rPr>
            </w:pPr>
            <w:r>
              <w:rPr>
                <w:rFonts w:eastAsia="Courier New"/>
                <w:sz w:val="24"/>
                <w:szCs w:val="24"/>
              </w:rPr>
              <w:t>Идентификационный номер места остановки</w:t>
            </w:r>
          </w:p>
        </w:tc>
        <w:tc>
          <w:tcPr>
            <w:tcW w:w="6378" w:type="dxa"/>
            <w:tcBorders>
              <w:top w:val="single" w:sz="4" w:space="0" w:color="auto"/>
              <w:left w:val="single" w:sz="4" w:space="0" w:color="auto"/>
              <w:bottom w:val="single" w:sz="4" w:space="0" w:color="auto"/>
              <w:right w:val="single" w:sz="4" w:space="0" w:color="auto"/>
            </w:tcBorders>
          </w:tcPr>
          <w:p w:rsidR="00B976B1" w:rsidRPr="00E34638" w:rsidRDefault="00B976B1" w:rsidP="00B976B1">
            <w:pPr>
              <w:autoSpaceDE w:val="0"/>
              <w:autoSpaceDN w:val="0"/>
              <w:adjustRightInd w:val="0"/>
              <w:jc w:val="center"/>
              <w:rPr>
                <w:rFonts w:eastAsia="Courier New"/>
                <w:sz w:val="24"/>
                <w:szCs w:val="24"/>
              </w:rPr>
            </w:pPr>
            <w:r>
              <w:rPr>
                <w:rFonts w:eastAsia="Courier New"/>
                <w:sz w:val="24"/>
                <w:szCs w:val="24"/>
              </w:rPr>
              <w:t>График работы мобильного НТО в месте остановки</w:t>
            </w:r>
          </w:p>
        </w:tc>
      </w:tr>
      <w:tr w:rsidR="00B976B1" w:rsidRPr="00E34638" w:rsidTr="00B976B1">
        <w:tc>
          <w:tcPr>
            <w:tcW w:w="566" w:type="dxa"/>
            <w:tcBorders>
              <w:top w:val="single" w:sz="4" w:space="0" w:color="auto"/>
              <w:left w:val="single" w:sz="4" w:space="0" w:color="auto"/>
              <w:bottom w:val="single" w:sz="4" w:space="0" w:color="auto"/>
              <w:right w:val="single" w:sz="4" w:space="0" w:color="auto"/>
            </w:tcBorders>
          </w:tcPr>
          <w:p w:rsidR="00B976B1" w:rsidRPr="00E34638" w:rsidRDefault="00B976B1" w:rsidP="00B976B1">
            <w:pPr>
              <w:autoSpaceDE w:val="0"/>
              <w:autoSpaceDN w:val="0"/>
              <w:adjustRightInd w:val="0"/>
              <w:jc w:val="center"/>
              <w:rPr>
                <w:rFonts w:eastAsia="Courier New"/>
                <w:sz w:val="24"/>
                <w:szCs w:val="24"/>
              </w:rPr>
            </w:pPr>
          </w:p>
        </w:tc>
        <w:tc>
          <w:tcPr>
            <w:tcW w:w="3324" w:type="dxa"/>
            <w:tcBorders>
              <w:top w:val="single" w:sz="4" w:space="0" w:color="auto"/>
              <w:left w:val="single" w:sz="4" w:space="0" w:color="auto"/>
              <w:bottom w:val="single" w:sz="4" w:space="0" w:color="auto"/>
              <w:right w:val="single" w:sz="4" w:space="0" w:color="auto"/>
            </w:tcBorders>
          </w:tcPr>
          <w:p w:rsidR="00B976B1" w:rsidRPr="006B3697" w:rsidRDefault="00B976B1" w:rsidP="00B976B1">
            <w:pPr>
              <w:autoSpaceDE w:val="0"/>
              <w:autoSpaceDN w:val="0"/>
              <w:adjustRightInd w:val="0"/>
              <w:rPr>
                <w:rFonts w:eastAsia="Courier New"/>
                <w:sz w:val="24"/>
                <w:szCs w:val="24"/>
                <w:vertAlign w:val="superscript"/>
              </w:rPr>
            </w:pPr>
          </w:p>
        </w:tc>
        <w:tc>
          <w:tcPr>
            <w:tcW w:w="6378" w:type="dxa"/>
            <w:tcBorders>
              <w:top w:val="single" w:sz="4" w:space="0" w:color="auto"/>
              <w:left w:val="single" w:sz="4" w:space="0" w:color="auto"/>
              <w:bottom w:val="single" w:sz="4" w:space="0" w:color="auto"/>
              <w:right w:val="single" w:sz="4" w:space="0" w:color="auto"/>
            </w:tcBorders>
          </w:tcPr>
          <w:p w:rsidR="00B976B1" w:rsidRPr="00E34638" w:rsidRDefault="00B976B1" w:rsidP="00B976B1">
            <w:pPr>
              <w:autoSpaceDE w:val="0"/>
              <w:autoSpaceDN w:val="0"/>
              <w:adjustRightInd w:val="0"/>
              <w:rPr>
                <w:rFonts w:eastAsia="Courier New"/>
                <w:sz w:val="24"/>
                <w:szCs w:val="24"/>
              </w:rPr>
            </w:pPr>
          </w:p>
        </w:tc>
      </w:tr>
    </w:tbl>
    <w:p w:rsidR="00B976B1" w:rsidRDefault="00B976B1" w:rsidP="00B976B1">
      <w:pPr>
        <w:pStyle w:val="ConsPlusNormal"/>
        <w:jc w:val="both"/>
        <w:rPr>
          <w:sz w:val="28"/>
          <w:szCs w:val="28"/>
        </w:rPr>
      </w:pPr>
    </w:p>
    <w:p w:rsidR="00B976B1" w:rsidRDefault="00B976B1" w:rsidP="00B976B1">
      <w:pPr>
        <w:pStyle w:val="ConsPlusNormal"/>
        <w:ind w:firstLine="708"/>
        <w:jc w:val="both"/>
        <w:rPr>
          <w:sz w:val="28"/>
          <w:szCs w:val="28"/>
        </w:rPr>
      </w:pPr>
      <w:r>
        <w:rPr>
          <w:sz w:val="28"/>
          <w:szCs w:val="28"/>
        </w:rPr>
        <w:t>Места остановки мобильного НТО, предлагаемые к включению в Схему:</w:t>
      </w:r>
    </w:p>
    <w:tbl>
      <w:tblPr>
        <w:tblW w:w="0" w:type="auto"/>
        <w:tblLayout w:type="fixed"/>
        <w:tblCellMar>
          <w:top w:w="102" w:type="dxa"/>
          <w:left w:w="62" w:type="dxa"/>
          <w:bottom w:w="102" w:type="dxa"/>
          <w:right w:w="62" w:type="dxa"/>
        </w:tblCellMar>
        <w:tblLook w:val="0000"/>
      </w:tblPr>
      <w:tblGrid>
        <w:gridCol w:w="566"/>
        <w:gridCol w:w="3324"/>
        <w:gridCol w:w="3189"/>
        <w:gridCol w:w="3189"/>
      </w:tblGrid>
      <w:tr w:rsidR="00B976B1" w:rsidRPr="00E34638" w:rsidTr="00B976B1">
        <w:tc>
          <w:tcPr>
            <w:tcW w:w="566" w:type="dxa"/>
            <w:vMerge w:val="restart"/>
            <w:tcBorders>
              <w:top w:val="single" w:sz="4" w:space="0" w:color="auto"/>
              <w:left w:val="single" w:sz="4" w:space="0" w:color="auto"/>
              <w:right w:val="single" w:sz="4" w:space="0" w:color="auto"/>
            </w:tcBorders>
          </w:tcPr>
          <w:p w:rsidR="00B976B1" w:rsidRDefault="00B976B1" w:rsidP="00B976B1">
            <w:pPr>
              <w:autoSpaceDE w:val="0"/>
              <w:autoSpaceDN w:val="0"/>
              <w:adjustRightInd w:val="0"/>
              <w:jc w:val="center"/>
              <w:rPr>
                <w:rFonts w:eastAsia="Courier New"/>
                <w:sz w:val="24"/>
                <w:szCs w:val="24"/>
              </w:rPr>
            </w:pPr>
            <w:r>
              <w:rPr>
                <w:rFonts w:eastAsia="Courier New"/>
                <w:sz w:val="24"/>
                <w:szCs w:val="24"/>
              </w:rPr>
              <w:t xml:space="preserve">№ </w:t>
            </w:r>
            <w:proofErr w:type="spellStart"/>
            <w:proofErr w:type="gramStart"/>
            <w:r>
              <w:rPr>
                <w:rFonts w:eastAsia="Courier New"/>
                <w:sz w:val="24"/>
                <w:szCs w:val="24"/>
              </w:rPr>
              <w:t>п</w:t>
            </w:r>
            <w:proofErr w:type="spellEnd"/>
            <w:proofErr w:type="gramEnd"/>
            <w:r>
              <w:rPr>
                <w:rFonts w:eastAsia="Courier New"/>
                <w:sz w:val="24"/>
                <w:szCs w:val="24"/>
              </w:rPr>
              <w:t>/</w:t>
            </w:r>
            <w:proofErr w:type="spellStart"/>
            <w:r>
              <w:rPr>
                <w:rFonts w:eastAsia="Courier New"/>
                <w:sz w:val="24"/>
                <w:szCs w:val="24"/>
              </w:rPr>
              <w:t>п</w:t>
            </w:r>
            <w:proofErr w:type="spellEnd"/>
          </w:p>
        </w:tc>
        <w:tc>
          <w:tcPr>
            <w:tcW w:w="6513" w:type="dxa"/>
            <w:gridSpan w:val="2"/>
            <w:tcBorders>
              <w:top w:val="single" w:sz="4" w:space="0" w:color="auto"/>
              <w:left w:val="single" w:sz="4" w:space="0" w:color="auto"/>
              <w:bottom w:val="single" w:sz="4" w:space="0" w:color="auto"/>
              <w:right w:val="single" w:sz="4" w:space="0" w:color="auto"/>
            </w:tcBorders>
          </w:tcPr>
          <w:p w:rsidR="00B976B1" w:rsidRPr="00E34638" w:rsidRDefault="00B976B1" w:rsidP="00B976B1">
            <w:pPr>
              <w:tabs>
                <w:tab w:val="left" w:pos="5538"/>
              </w:tabs>
              <w:autoSpaceDE w:val="0"/>
              <w:autoSpaceDN w:val="0"/>
              <w:adjustRightInd w:val="0"/>
              <w:jc w:val="center"/>
              <w:rPr>
                <w:rFonts w:eastAsia="Courier New"/>
                <w:sz w:val="24"/>
                <w:szCs w:val="24"/>
              </w:rPr>
            </w:pPr>
            <w:r>
              <w:rPr>
                <w:rFonts w:eastAsia="Courier New"/>
                <w:sz w:val="24"/>
                <w:szCs w:val="24"/>
              </w:rPr>
              <w:t>Место размещения остановки мобильного НТО:</w:t>
            </w:r>
          </w:p>
        </w:tc>
        <w:tc>
          <w:tcPr>
            <w:tcW w:w="3189" w:type="dxa"/>
            <w:vMerge w:val="restart"/>
            <w:tcBorders>
              <w:top w:val="single" w:sz="4" w:space="0" w:color="auto"/>
              <w:left w:val="single" w:sz="4" w:space="0" w:color="auto"/>
              <w:right w:val="single" w:sz="4" w:space="0" w:color="auto"/>
            </w:tcBorders>
          </w:tcPr>
          <w:p w:rsidR="00B976B1" w:rsidRPr="00E34638" w:rsidRDefault="00B976B1" w:rsidP="00B976B1">
            <w:pPr>
              <w:autoSpaceDE w:val="0"/>
              <w:autoSpaceDN w:val="0"/>
              <w:adjustRightInd w:val="0"/>
              <w:jc w:val="center"/>
              <w:rPr>
                <w:rFonts w:eastAsia="Courier New"/>
                <w:sz w:val="24"/>
                <w:szCs w:val="24"/>
              </w:rPr>
            </w:pPr>
            <w:r>
              <w:rPr>
                <w:rFonts w:eastAsia="Courier New"/>
                <w:sz w:val="24"/>
                <w:szCs w:val="24"/>
              </w:rPr>
              <w:t>График работы мобильного НТО в месте остановки</w:t>
            </w:r>
          </w:p>
        </w:tc>
      </w:tr>
      <w:tr w:rsidR="00B976B1" w:rsidRPr="00E34638" w:rsidTr="00B976B1">
        <w:tc>
          <w:tcPr>
            <w:tcW w:w="566" w:type="dxa"/>
            <w:vMerge/>
            <w:tcBorders>
              <w:left w:val="single" w:sz="4" w:space="0" w:color="auto"/>
              <w:bottom w:val="single" w:sz="4" w:space="0" w:color="auto"/>
              <w:right w:val="single" w:sz="4" w:space="0" w:color="auto"/>
            </w:tcBorders>
          </w:tcPr>
          <w:p w:rsidR="00B976B1" w:rsidRPr="00E34638" w:rsidRDefault="00B976B1" w:rsidP="00B976B1">
            <w:pPr>
              <w:autoSpaceDE w:val="0"/>
              <w:autoSpaceDN w:val="0"/>
              <w:adjustRightInd w:val="0"/>
              <w:jc w:val="center"/>
              <w:rPr>
                <w:rFonts w:eastAsia="Courier New"/>
                <w:sz w:val="24"/>
                <w:szCs w:val="24"/>
              </w:rPr>
            </w:pPr>
          </w:p>
        </w:tc>
        <w:tc>
          <w:tcPr>
            <w:tcW w:w="3324" w:type="dxa"/>
            <w:tcBorders>
              <w:top w:val="single" w:sz="4" w:space="0" w:color="auto"/>
              <w:left w:val="single" w:sz="4" w:space="0" w:color="auto"/>
              <w:bottom w:val="single" w:sz="4" w:space="0" w:color="auto"/>
              <w:right w:val="single" w:sz="4" w:space="0" w:color="auto"/>
            </w:tcBorders>
          </w:tcPr>
          <w:p w:rsidR="00B976B1" w:rsidRPr="00E34638" w:rsidRDefault="00B976B1" w:rsidP="00B976B1">
            <w:pPr>
              <w:autoSpaceDE w:val="0"/>
              <w:autoSpaceDN w:val="0"/>
              <w:adjustRightInd w:val="0"/>
              <w:jc w:val="center"/>
              <w:rPr>
                <w:rFonts w:eastAsia="Courier New"/>
                <w:sz w:val="24"/>
                <w:szCs w:val="24"/>
              </w:rPr>
            </w:pPr>
            <w:r>
              <w:rPr>
                <w:rFonts w:eastAsia="Courier New"/>
                <w:sz w:val="24"/>
                <w:szCs w:val="24"/>
              </w:rPr>
              <w:t>адресный ориентир</w:t>
            </w:r>
          </w:p>
        </w:tc>
        <w:tc>
          <w:tcPr>
            <w:tcW w:w="3189" w:type="dxa"/>
            <w:tcBorders>
              <w:top w:val="single" w:sz="4" w:space="0" w:color="auto"/>
              <w:left w:val="single" w:sz="4" w:space="0" w:color="auto"/>
              <w:bottom w:val="single" w:sz="4" w:space="0" w:color="auto"/>
              <w:right w:val="single" w:sz="4" w:space="0" w:color="auto"/>
            </w:tcBorders>
          </w:tcPr>
          <w:p w:rsidR="00B976B1" w:rsidRPr="00E34638" w:rsidRDefault="00B976B1" w:rsidP="00B976B1">
            <w:pPr>
              <w:autoSpaceDE w:val="0"/>
              <w:autoSpaceDN w:val="0"/>
              <w:adjustRightInd w:val="0"/>
              <w:jc w:val="center"/>
              <w:rPr>
                <w:rFonts w:eastAsia="Courier New"/>
                <w:sz w:val="24"/>
                <w:szCs w:val="24"/>
              </w:rPr>
            </w:pPr>
            <w:r>
              <w:rPr>
                <w:rFonts w:eastAsia="Courier New"/>
                <w:sz w:val="24"/>
                <w:szCs w:val="24"/>
              </w:rPr>
              <w:t>географические координаты</w:t>
            </w:r>
          </w:p>
        </w:tc>
        <w:tc>
          <w:tcPr>
            <w:tcW w:w="3189" w:type="dxa"/>
            <w:vMerge/>
            <w:tcBorders>
              <w:left w:val="single" w:sz="4" w:space="0" w:color="auto"/>
              <w:bottom w:val="single" w:sz="4" w:space="0" w:color="auto"/>
              <w:right w:val="single" w:sz="4" w:space="0" w:color="auto"/>
            </w:tcBorders>
          </w:tcPr>
          <w:p w:rsidR="00B976B1" w:rsidRPr="00E34638" w:rsidRDefault="00B976B1" w:rsidP="00B976B1">
            <w:pPr>
              <w:autoSpaceDE w:val="0"/>
              <w:autoSpaceDN w:val="0"/>
              <w:adjustRightInd w:val="0"/>
              <w:rPr>
                <w:rFonts w:eastAsia="Courier New"/>
                <w:sz w:val="24"/>
                <w:szCs w:val="24"/>
              </w:rPr>
            </w:pPr>
          </w:p>
        </w:tc>
      </w:tr>
      <w:tr w:rsidR="00B976B1" w:rsidRPr="00E34638" w:rsidTr="00B976B1">
        <w:tc>
          <w:tcPr>
            <w:tcW w:w="566" w:type="dxa"/>
            <w:tcBorders>
              <w:top w:val="single" w:sz="4" w:space="0" w:color="auto"/>
              <w:left w:val="single" w:sz="4" w:space="0" w:color="auto"/>
              <w:bottom w:val="single" w:sz="4" w:space="0" w:color="auto"/>
              <w:right w:val="single" w:sz="4" w:space="0" w:color="auto"/>
            </w:tcBorders>
          </w:tcPr>
          <w:p w:rsidR="00B976B1" w:rsidRPr="00E34638" w:rsidRDefault="00B976B1" w:rsidP="00B976B1">
            <w:pPr>
              <w:autoSpaceDE w:val="0"/>
              <w:autoSpaceDN w:val="0"/>
              <w:adjustRightInd w:val="0"/>
              <w:jc w:val="center"/>
              <w:rPr>
                <w:rFonts w:eastAsia="Courier New"/>
                <w:sz w:val="24"/>
                <w:szCs w:val="24"/>
              </w:rPr>
            </w:pPr>
            <w:r>
              <w:rPr>
                <w:rFonts w:eastAsia="Courier New"/>
                <w:sz w:val="24"/>
                <w:szCs w:val="24"/>
              </w:rPr>
              <w:t>1</w:t>
            </w:r>
          </w:p>
        </w:tc>
        <w:tc>
          <w:tcPr>
            <w:tcW w:w="3324" w:type="dxa"/>
            <w:tcBorders>
              <w:top w:val="single" w:sz="4" w:space="0" w:color="auto"/>
              <w:left w:val="single" w:sz="4" w:space="0" w:color="auto"/>
              <w:bottom w:val="single" w:sz="4" w:space="0" w:color="auto"/>
              <w:right w:val="single" w:sz="4" w:space="0" w:color="auto"/>
            </w:tcBorders>
          </w:tcPr>
          <w:p w:rsidR="00B976B1" w:rsidRPr="00E34638" w:rsidRDefault="00B976B1" w:rsidP="00B976B1">
            <w:pPr>
              <w:autoSpaceDE w:val="0"/>
              <w:autoSpaceDN w:val="0"/>
              <w:adjustRightInd w:val="0"/>
              <w:rPr>
                <w:rFonts w:eastAsia="Courier New"/>
                <w:sz w:val="24"/>
                <w:szCs w:val="24"/>
              </w:rPr>
            </w:pPr>
          </w:p>
        </w:tc>
        <w:tc>
          <w:tcPr>
            <w:tcW w:w="3189" w:type="dxa"/>
            <w:tcBorders>
              <w:top w:val="single" w:sz="4" w:space="0" w:color="auto"/>
              <w:left w:val="single" w:sz="4" w:space="0" w:color="auto"/>
              <w:bottom w:val="single" w:sz="4" w:space="0" w:color="auto"/>
              <w:right w:val="single" w:sz="4" w:space="0" w:color="auto"/>
            </w:tcBorders>
          </w:tcPr>
          <w:p w:rsidR="00B976B1" w:rsidRPr="00E34638" w:rsidRDefault="00B976B1" w:rsidP="00B976B1">
            <w:pPr>
              <w:autoSpaceDE w:val="0"/>
              <w:autoSpaceDN w:val="0"/>
              <w:adjustRightInd w:val="0"/>
              <w:rPr>
                <w:rFonts w:eastAsia="Courier New"/>
                <w:sz w:val="24"/>
                <w:szCs w:val="24"/>
              </w:rPr>
            </w:pPr>
          </w:p>
        </w:tc>
        <w:tc>
          <w:tcPr>
            <w:tcW w:w="3189" w:type="dxa"/>
            <w:tcBorders>
              <w:top w:val="single" w:sz="4" w:space="0" w:color="auto"/>
              <w:left w:val="single" w:sz="4" w:space="0" w:color="auto"/>
              <w:bottom w:val="single" w:sz="4" w:space="0" w:color="auto"/>
              <w:right w:val="single" w:sz="4" w:space="0" w:color="auto"/>
            </w:tcBorders>
          </w:tcPr>
          <w:p w:rsidR="00B976B1" w:rsidRPr="00E34638" w:rsidRDefault="00B976B1" w:rsidP="00B976B1">
            <w:pPr>
              <w:autoSpaceDE w:val="0"/>
              <w:autoSpaceDN w:val="0"/>
              <w:adjustRightInd w:val="0"/>
              <w:rPr>
                <w:rFonts w:eastAsia="Courier New"/>
                <w:sz w:val="24"/>
                <w:szCs w:val="24"/>
              </w:rPr>
            </w:pPr>
          </w:p>
        </w:tc>
      </w:tr>
    </w:tbl>
    <w:p w:rsidR="00B976B1" w:rsidRDefault="00B976B1" w:rsidP="00B976B1">
      <w:pPr>
        <w:pStyle w:val="ConsPlusNormal"/>
        <w:jc w:val="both"/>
        <w:rPr>
          <w:sz w:val="28"/>
          <w:szCs w:val="28"/>
        </w:rPr>
      </w:pPr>
    </w:p>
    <w:p w:rsidR="00B976B1" w:rsidRDefault="00B976B1" w:rsidP="00B976B1">
      <w:pPr>
        <w:pStyle w:val="ConsPlusNormal"/>
        <w:jc w:val="both"/>
        <w:rPr>
          <w:sz w:val="28"/>
          <w:szCs w:val="28"/>
        </w:rPr>
      </w:pPr>
    </w:p>
    <w:tbl>
      <w:tblPr>
        <w:tblW w:w="0" w:type="auto"/>
        <w:tblLayout w:type="fixed"/>
        <w:tblCellMar>
          <w:top w:w="102" w:type="dxa"/>
          <w:left w:w="62" w:type="dxa"/>
          <w:bottom w:w="102" w:type="dxa"/>
          <w:right w:w="62" w:type="dxa"/>
        </w:tblCellMar>
        <w:tblLook w:val="0000"/>
      </w:tblPr>
      <w:tblGrid>
        <w:gridCol w:w="629"/>
        <w:gridCol w:w="9639"/>
      </w:tblGrid>
      <w:tr w:rsidR="00B976B1" w:rsidRPr="00E34638" w:rsidTr="00B976B1">
        <w:tc>
          <w:tcPr>
            <w:tcW w:w="629" w:type="dxa"/>
            <w:tcBorders>
              <w:top w:val="single" w:sz="4" w:space="0" w:color="auto"/>
              <w:left w:val="single" w:sz="4" w:space="0" w:color="auto"/>
              <w:bottom w:val="single" w:sz="4" w:space="0" w:color="auto"/>
              <w:right w:val="single" w:sz="4" w:space="0" w:color="auto"/>
            </w:tcBorders>
          </w:tcPr>
          <w:p w:rsidR="00B976B1" w:rsidRDefault="00B976B1" w:rsidP="00B976B1">
            <w:pPr>
              <w:autoSpaceDE w:val="0"/>
              <w:autoSpaceDN w:val="0"/>
              <w:adjustRightInd w:val="0"/>
              <w:rPr>
                <w:rFonts w:eastAsia="Courier New"/>
                <w:sz w:val="24"/>
                <w:szCs w:val="24"/>
              </w:rPr>
            </w:pPr>
            <w:r>
              <w:rPr>
                <w:rFonts w:eastAsia="Courier New"/>
                <w:sz w:val="24"/>
                <w:szCs w:val="24"/>
              </w:rPr>
              <w:t>*</w:t>
            </w:r>
          </w:p>
        </w:tc>
        <w:tc>
          <w:tcPr>
            <w:tcW w:w="9639" w:type="dxa"/>
            <w:tcBorders>
              <w:top w:val="single" w:sz="4" w:space="0" w:color="auto"/>
              <w:left w:val="single" w:sz="4" w:space="0" w:color="auto"/>
              <w:bottom w:val="single" w:sz="4" w:space="0" w:color="auto"/>
              <w:right w:val="single" w:sz="4" w:space="0" w:color="auto"/>
            </w:tcBorders>
          </w:tcPr>
          <w:p w:rsidR="00B976B1" w:rsidRPr="00E34638" w:rsidRDefault="00B976B1" w:rsidP="00B976B1">
            <w:pPr>
              <w:autoSpaceDE w:val="0"/>
              <w:autoSpaceDN w:val="0"/>
              <w:adjustRightInd w:val="0"/>
              <w:rPr>
                <w:rFonts w:eastAsia="Courier New"/>
                <w:sz w:val="24"/>
                <w:szCs w:val="24"/>
              </w:rPr>
            </w:pPr>
            <w:proofErr w:type="gramStart"/>
            <w:r w:rsidRPr="00FF2E12">
              <w:rPr>
                <w:rFonts w:eastAsia="Courier New"/>
                <w:sz w:val="24"/>
                <w:szCs w:val="24"/>
              </w:rPr>
              <w:t>В случае невозможности размещения места остановки мобильного НТО в соответствии</w:t>
            </w:r>
            <w:r>
              <w:rPr>
                <w:rFonts w:eastAsia="Courier New"/>
                <w:sz w:val="24"/>
                <w:szCs w:val="24"/>
              </w:rPr>
              <w:br/>
            </w:r>
            <w:r w:rsidRPr="00FF2E12">
              <w:rPr>
                <w:rFonts w:eastAsia="Courier New"/>
                <w:sz w:val="24"/>
                <w:szCs w:val="24"/>
              </w:rPr>
              <w:lastRenderedPageBreak/>
              <w:t>с требованиями пунктов 4.1 и 4.2 Порядка разработки и утверждения органами местного самоуправления муниципальных образований Ленинградской области схем размещения нестационарных торговых объектов, расположенных на земельных участках,</w:t>
            </w:r>
            <w:r w:rsidR="004A57BE">
              <w:rPr>
                <w:rFonts w:eastAsia="Courier New"/>
                <w:sz w:val="24"/>
                <w:szCs w:val="24"/>
              </w:rPr>
              <w:t xml:space="preserve"> </w:t>
            </w:r>
            <w:r w:rsidRPr="00FF2E12">
              <w:rPr>
                <w:rFonts w:eastAsia="Courier New"/>
                <w:sz w:val="24"/>
                <w:szCs w:val="24"/>
              </w:rPr>
              <w:t>в зданиях, строениях и сооружениях, находящихся в государственной</w:t>
            </w:r>
            <w:r w:rsidR="004A57BE">
              <w:rPr>
                <w:rFonts w:eastAsia="Courier New"/>
                <w:sz w:val="24"/>
                <w:szCs w:val="24"/>
              </w:rPr>
              <w:t xml:space="preserve"> </w:t>
            </w:r>
            <w:r w:rsidRPr="00FF2E12">
              <w:rPr>
                <w:rFonts w:eastAsia="Courier New"/>
                <w:sz w:val="24"/>
                <w:szCs w:val="24"/>
              </w:rPr>
              <w:t>и муниципальной собственности</w:t>
            </w:r>
            <w:r>
              <w:rPr>
                <w:rFonts w:eastAsia="Courier New"/>
                <w:sz w:val="24"/>
                <w:szCs w:val="24"/>
              </w:rPr>
              <w:t xml:space="preserve">, </w:t>
            </w:r>
            <w:r w:rsidRPr="00FF2E12">
              <w:rPr>
                <w:rFonts w:eastAsia="Courier New"/>
                <w:sz w:val="24"/>
                <w:szCs w:val="24"/>
              </w:rPr>
              <w:t>в заявленном месте</w:t>
            </w:r>
            <w:r>
              <w:rPr>
                <w:rFonts w:eastAsia="Courier New"/>
                <w:sz w:val="24"/>
                <w:szCs w:val="24"/>
              </w:rPr>
              <w:t xml:space="preserve"> даю согласие на его изменение</w:t>
            </w:r>
            <w:r w:rsidRPr="00FF2E12">
              <w:rPr>
                <w:rFonts w:eastAsia="Courier New"/>
                <w:sz w:val="24"/>
                <w:szCs w:val="24"/>
              </w:rPr>
              <w:t xml:space="preserve"> в пределах радиуса 10 метров</w:t>
            </w:r>
            <w:proofErr w:type="gramEnd"/>
            <w:r w:rsidRPr="00FF2E12">
              <w:rPr>
                <w:rFonts w:eastAsia="Courier New"/>
                <w:sz w:val="24"/>
                <w:szCs w:val="24"/>
              </w:rPr>
              <w:t xml:space="preserve"> от указанного в </w:t>
            </w:r>
            <w:r>
              <w:rPr>
                <w:rFonts w:eastAsia="Courier New"/>
                <w:sz w:val="24"/>
                <w:szCs w:val="24"/>
              </w:rPr>
              <w:t>настоящем заявлении места</w:t>
            </w:r>
          </w:p>
        </w:tc>
      </w:tr>
    </w:tbl>
    <w:p w:rsidR="00B976B1" w:rsidRDefault="00B976B1" w:rsidP="00B976B1">
      <w:pPr>
        <w:pStyle w:val="ConsPlusNormal"/>
        <w:jc w:val="both"/>
        <w:rPr>
          <w:sz w:val="28"/>
          <w:szCs w:val="28"/>
        </w:rPr>
      </w:pPr>
    </w:p>
    <w:p w:rsidR="00B976B1" w:rsidRDefault="00B976B1" w:rsidP="00B976B1">
      <w:pPr>
        <w:pStyle w:val="ConsPlusNormal"/>
        <w:ind w:firstLine="708"/>
        <w:jc w:val="both"/>
        <w:rPr>
          <w:sz w:val="28"/>
          <w:szCs w:val="28"/>
        </w:rPr>
      </w:pPr>
      <w:r>
        <w:rPr>
          <w:sz w:val="28"/>
          <w:szCs w:val="28"/>
        </w:rPr>
        <w:t>Сведения о заявителе (лице, планирующем осуществлять торговую деятельность в НТО):</w:t>
      </w:r>
    </w:p>
    <w:tbl>
      <w:tblPr>
        <w:tblW w:w="0" w:type="auto"/>
        <w:tblLayout w:type="fixed"/>
        <w:tblCellMar>
          <w:top w:w="102" w:type="dxa"/>
          <w:left w:w="62" w:type="dxa"/>
          <w:bottom w:w="102" w:type="dxa"/>
          <w:right w:w="62" w:type="dxa"/>
        </w:tblCellMar>
        <w:tblLook w:val="0000"/>
      </w:tblPr>
      <w:tblGrid>
        <w:gridCol w:w="566"/>
        <w:gridCol w:w="3891"/>
        <w:gridCol w:w="5811"/>
      </w:tblGrid>
      <w:tr w:rsidR="00B976B1" w:rsidRPr="00E34638" w:rsidTr="00B976B1">
        <w:tc>
          <w:tcPr>
            <w:tcW w:w="566" w:type="dxa"/>
            <w:tcBorders>
              <w:top w:val="single" w:sz="4" w:space="0" w:color="auto"/>
              <w:left w:val="single" w:sz="4" w:space="0" w:color="auto"/>
              <w:bottom w:val="single" w:sz="4" w:space="0" w:color="auto"/>
              <w:right w:val="single" w:sz="4" w:space="0" w:color="auto"/>
            </w:tcBorders>
          </w:tcPr>
          <w:p w:rsidR="00B976B1" w:rsidRPr="00E34638" w:rsidRDefault="00B976B1" w:rsidP="00B976B1">
            <w:pPr>
              <w:autoSpaceDE w:val="0"/>
              <w:autoSpaceDN w:val="0"/>
              <w:adjustRightInd w:val="0"/>
              <w:jc w:val="center"/>
              <w:rPr>
                <w:rFonts w:eastAsia="Courier New"/>
                <w:sz w:val="24"/>
                <w:szCs w:val="24"/>
              </w:rPr>
            </w:pPr>
            <w:r w:rsidRPr="00E34638">
              <w:rPr>
                <w:rFonts w:eastAsia="Courier New"/>
                <w:sz w:val="24"/>
                <w:szCs w:val="24"/>
              </w:rPr>
              <w:t>1</w:t>
            </w:r>
          </w:p>
        </w:tc>
        <w:tc>
          <w:tcPr>
            <w:tcW w:w="3891" w:type="dxa"/>
            <w:tcBorders>
              <w:top w:val="single" w:sz="4" w:space="0" w:color="auto"/>
              <w:left w:val="single" w:sz="4" w:space="0" w:color="auto"/>
              <w:bottom w:val="single" w:sz="4" w:space="0" w:color="auto"/>
              <w:right w:val="single" w:sz="4" w:space="0" w:color="auto"/>
            </w:tcBorders>
          </w:tcPr>
          <w:p w:rsidR="00B976B1" w:rsidRPr="00E34638" w:rsidRDefault="00B976B1" w:rsidP="00B976B1">
            <w:pPr>
              <w:autoSpaceDE w:val="0"/>
              <w:autoSpaceDN w:val="0"/>
              <w:adjustRightInd w:val="0"/>
              <w:rPr>
                <w:rFonts w:eastAsia="Courier New"/>
                <w:sz w:val="24"/>
                <w:szCs w:val="24"/>
              </w:rPr>
            </w:pPr>
            <w:r>
              <w:rPr>
                <w:rFonts w:eastAsia="Courier New"/>
                <w:sz w:val="24"/>
                <w:szCs w:val="24"/>
              </w:rPr>
              <w:t xml:space="preserve">Наименование юридического лица / фамилия, имя, отчество индивидуального предпринимателя или </w:t>
            </w:r>
            <w:proofErr w:type="spellStart"/>
            <w:r>
              <w:rPr>
                <w:rFonts w:eastAsia="Courier New"/>
                <w:sz w:val="24"/>
                <w:szCs w:val="24"/>
              </w:rPr>
              <w:t>самозанятого</w:t>
            </w:r>
            <w:proofErr w:type="spellEnd"/>
          </w:p>
        </w:tc>
        <w:tc>
          <w:tcPr>
            <w:tcW w:w="5811" w:type="dxa"/>
            <w:tcBorders>
              <w:top w:val="single" w:sz="4" w:space="0" w:color="auto"/>
              <w:left w:val="single" w:sz="4" w:space="0" w:color="auto"/>
              <w:bottom w:val="single" w:sz="4" w:space="0" w:color="auto"/>
              <w:right w:val="single" w:sz="4" w:space="0" w:color="auto"/>
            </w:tcBorders>
          </w:tcPr>
          <w:p w:rsidR="00B976B1" w:rsidRPr="00E34638" w:rsidRDefault="00B976B1" w:rsidP="00B976B1">
            <w:pPr>
              <w:autoSpaceDE w:val="0"/>
              <w:autoSpaceDN w:val="0"/>
              <w:adjustRightInd w:val="0"/>
              <w:rPr>
                <w:rFonts w:eastAsia="Courier New"/>
                <w:sz w:val="24"/>
                <w:szCs w:val="24"/>
              </w:rPr>
            </w:pPr>
          </w:p>
        </w:tc>
      </w:tr>
      <w:tr w:rsidR="00B976B1" w:rsidRPr="00E34638" w:rsidTr="00B976B1">
        <w:tc>
          <w:tcPr>
            <w:tcW w:w="566" w:type="dxa"/>
            <w:tcBorders>
              <w:top w:val="single" w:sz="4" w:space="0" w:color="auto"/>
              <w:left w:val="single" w:sz="4" w:space="0" w:color="auto"/>
              <w:bottom w:val="single" w:sz="4" w:space="0" w:color="auto"/>
              <w:right w:val="single" w:sz="4" w:space="0" w:color="auto"/>
            </w:tcBorders>
          </w:tcPr>
          <w:p w:rsidR="00B976B1" w:rsidRPr="00E34638" w:rsidRDefault="00B976B1" w:rsidP="00B976B1">
            <w:pPr>
              <w:autoSpaceDE w:val="0"/>
              <w:autoSpaceDN w:val="0"/>
              <w:adjustRightInd w:val="0"/>
              <w:jc w:val="center"/>
              <w:rPr>
                <w:rFonts w:eastAsia="Courier New"/>
                <w:sz w:val="24"/>
                <w:szCs w:val="24"/>
              </w:rPr>
            </w:pPr>
            <w:r>
              <w:rPr>
                <w:rFonts w:eastAsia="Courier New"/>
                <w:sz w:val="24"/>
                <w:szCs w:val="24"/>
              </w:rPr>
              <w:t>2</w:t>
            </w:r>
          </w:p>
        </w:tc>
        <w:tc>
          <w:tcPr>
            <w:tcW w:w="3891" w:type="dxa"/>
            <w:tcBorders>
              <w:top w:val="single" w:sz="4" w:space="0" w:color="auto"/>
              <w:left w:val="single" w:sz="4" w:space="0" w:color="auto"/>
              <w:bottom w:val="single" w:sz="4" w:space="0" w:color="auto"/>
              <w:right w:val="single" w:sz="4" w:space="0" w:color="auto"/>
            </w:tcBorders>
          </w:tcPr>
          <w:p w:rsidR="00B976B1" w:rsidRPr="00E34638" w:rsidRDefault="00B976B1" w:rsidP="00B976B1">
            <w:pPr>
              <w:autoSpaceDE w:val="0"/>
              <w:autoSpaceDN w:val="0"/>
              <w:adjustRightInd w:val="0"/>
              <w:rPr>
                <w:rFonts w:eastAsia="Courier New"/>
                <w:sz w:val="24"/>
                <w:szCs w:val="24"/>
                <w:vertAlign w:val="superscript"/>
              </w:rPr>
            </w:pPr>
            <w:r>
              <w:rPr>
                <w:rFonts w:eastAsia="Courier New"/>
                <w:sz w:val="24"/>
                <w:szCs w:val="24"/>
              </w:rPr>
              <w:t>ИНН</w:t>
            </w:r>
          </w:p>
        </w:tc>
        <w:tc>
          <w:tcPr>
            <w:tcW w:w="5811" w:type="dxa"/>
            <w:tcBorders>
              <w:top w:val="single" w:sz="4" w:space="0" w:color="auto"/>
              <w:left w:val="single" w:sz="4" w:space="0" w:color="auto"/>
              <w:bottom w:val="single" w:sz="4" w:space="0" w:color="auto"/>
              <w:right w:val="single" w:sz="4" w:space="0" w:color="auto"/>
            </w:tcBorders>
          </w:tcPr>
          <w:p w:rsidR="00B976B1" w:rsidRPr="00E34638" w:rsidRDefault="00B976B1" w:rsidP="00B976B1">
            <w:pPr>
              <w:autoSpaceDE w:val="0"/>
              <w:autoSpaceDN w:val="0"/>
              <w:adjustRightInd w:val="0"/>
              <w:rPr>
                <w:rFonts w:eastAsia="Courier New"/>
                <w:sz w:val="24"/>
                <w:szCs w:val="24"/>
              </w:rPr>
            </w:pPr>
          </w:p>
        </w:tc>
      </w:tr>
      <w:tr w:rsidR="00B976B1" w:rsidRPr="00E34638" w:rsidTr="00B976B1">
        <w:tc>
          <w:tcPr>
            <w:tcW w:w="566" w:type="dxa"/>
            <w:tcBorders>
              <w:top w:val="single" w:sz="4" w:space="0" w:color="auto"/>
              <w:left w:val="single" w:sz="4" w:space="0" w:color="auto"/>
              <w:bottom w:val="single" w:sz="4" w:space="0" w:color="auto"/>
              <w:right w:val="single" w:sz="4" w:space="0" w:color="auto"/>
            </w:tcBorders>
          </w:tcPr>
          <w:p w:rsidR="00B976B1" w:rsidRPr="00E34638" w:rsidRDefault="00B976B1" w:rsidP="00B976B1">
            <w:pPr>
              <w:autoSpaceDE w:val="0"/>
              <w:autoSpaceDN w:val="0"/>
              <w:adjustRightInd w:val="0"/>
              <w:jc w:val="center"/>
              <w:rPr>
                <w:rFonts w:eastAsia="Courier New"/>
                <w:sz w:val="24"/>
                <w:szCs w:val="24"/>
              </w:rPr>
            </w:pPr>
            <w:r>
              <w:rPr>
                <w:rFonts w:eastAsia="Courier New"/>
                <w:sz w:val="24"/>
                <w:szCs w:val="24"/>
              </w:rPr>
              <w:t>3</w:t>
            </w:r>
          </w:p>
        </w:tc>
        <w:tc>
          <w:tcPr>
            <w:tcW w:w="3891" w:type="dxa"/>
            <w:tcBorders>
              <w:top w:val="single" w:sz="4" w:space="0" w:color="auto"/>
              <w:left w:val="single" w:sz="4" w:space="0" w:color="auto"/>
              <w:bottom w:val="single" w:sz="4" w:space="0" w:color="auto"/>
              <w:right w:val="single" w:sz="4" w:space="0" w:color="auto"/>
            </w:tcBorders>
          </w:tcPr>
          <w:p w:rsidR="00B976B1" w:rsidRPr="006B3697" w:rsidRDefault="00B976B1" w:rsidP="00B976B1">
            <w:pPr>
              <w:autoSpaceDE w:val="0"/>
              <w:autoSpaceDN w:val="0"/>
              <w:adjustRightInd w:val="0"/>
              <w:rPr>
                <w:rFonts w:eastAsia="Courier New"/>
                <w:sz w:val="24"/>
                <w:szCs w:val="24"/>
                <w:vertAlign w:val="superscript"/>
              </w:rPr>
            </w:pPr>
            <w:r>
              <w:rPr>
                <w:rFonts w:eastAsia="Courier New"/>
                <w:sz w:val="24"/>
                <w:szCs w:val="24"/>
              </w:rPr>
              <w:t xml:space="preserve">Юридический адрес (для юр. лиц) / адрес регистрации по месту жительства (для индивидуальных предпринимателей и </w:t>
            </w:r>
            <w:proofErr w:type="spellStart"/>
            <w:r>
              <w:rPr>
                <w:rFonts w:eastAsia="Courier New"/>
                <w:sz w:val="24"/>
                <w:szCs w:val="24"/>
              </w:rPr>
              <w:t>самозанятых</w:t>
            </w:r>
            <w:proofErr w:type="spellEnd"/>
            <w:r>
              <w:rPr>
                <w:rFonts w:eastAsia="Courier New"/>
                <w:sz w:val="24"/>
                <w:szCs w:val="24"/>
              </w:rPr>
              <w:t>)</w:t>
            </w:r>
          </w:p>
        </w:tc>
        <w:tc>
          <w:tcPr>
            <w:tcW w:w="5811" w:type="dxa"/>
            <w:tcBorders>
              <w:top w:val="single" w:sz="4" w:space="0" w:color="auto"/>
              <w:left w:val="single" w:sz="4" w:space="0" w:color="auto"/>
              <w:bottom w:val="single" w:sz="4" w:space="0" w:color="auto"/>
              <w:right w:val="single" w:sz="4" w:space="0" w:color="auto"/>
            </w:tcBorders>
          </w:tcPr>
          <w:p w:rsidR="00B976B1" w:rsidRPr="00E34638" w:rsidRDefault="00B976B1" w:rsidP="00B976B1">
            <w:pPr>
              <w:autoSpaceDE w:val="0"/>
              <w:autoSpaceDN w:val="0"/>
              <w:adjustRightInd w:val="0"/>
              <w:rPr>
                <w:rFonts w:eastAsia="Courier New"/>
                <w:sz w:val="24"/>
                <w:szCs w:val="24"/>
              </w:rPr>
            </w:pPr>
          </w:p>
        </w:tc>
      </w:tr>
      <w:tr w:rsidR="00B976B1" w:rsidRPr="00E34638" w:rsidTr="00B976B1">
        <w:tc>
          <w:tcPr>
            <w:tcW w:w="566" w:type="dxa"/>
            <w:tcBorders>
              <w:top w:val="single" w:sz="4" w:space="0" w:color="auto"/>
              <w:left w:val="single" w:sz="4" w:space="0" w:color="auto"/>
              <w:bottom w:val="single" w:sz="4" w:space="0" w:color="auto"/>
              <w:right w:val="single" w:sz="4" w:space="0" w:color="auto"/>
            </w:tcBorders>
          </w:tcPr>
          <w:p w:rsidR="00B976B1" w:rsidRDefault="00B976B1" w:rsidP="00B976B1">
            <w:pPr>
              <w:autoSpaceDE w:val="0"/>
              <w:autoSpaceDN w:val="0"/>
              <w:adjustRightInd w:val="0"/>
              <w:jc w:val="center"/>
              <w:rPr>
                <w:rFonts w:eastAsia="Courier New"/>
                <w:sz w:val="24"/>
                <w:szCs w:val="24"/>
              </w:rPr>
            </w:pPr>
            <w:r>
              <w:rPr>
                <w:rFonts w:eastAsia="Courier New"/>
                <w:sz w:val="24"/>
                <w:szCs w:val="24"/>
              </w:rPr>
              <w:t>4</w:t>
            </w:r>
          </w:p>
        </w:tc>
        <w:tc>
          <w:tcPr>
            <w:tcW w:w="3891" w:type="dxa"/>
            <w:tcBorders>
              <w:top w:val="single" w:sz="4" w:space="0" w:color="auto"/>
              <w:left w:val="single" w:sz="4" w:space="0" w:color="auto"/>
              <w:bottom w:val="single" w:sz="4" w:space="0" w:color="auto"/>
              <w:right w:val="single" w:sz="4" w:space="0" w:color="auto"/>
            </w:tcBorders>
          </w:tcPr>
          <w:p w:rsidR="00B976B1" w:rsidRPr="003C2230" w:rsidRDefault="00B976B1" w:rsidP="00B976B1">
            <w:pPr>
              <w:autoSpaceDE w:val="0"/>
              <w:autoSpaceDN w:val="0"/>
              <w:adjustRightInd w:val="0"/>
              <w:rPr>
                <w:rFonts w:eastAsia="Courier New"/>
                <w:sz w:val="24"/>
                <w:szCs w:val="24"/>
                <w:vertAlign w:val="superscript"/>
              </w:rPr>
            </w:pPr>
            <w:r>
              <w:rPr>
                <w:rFonts w:eastAsia="Courier New"/>
                <w:sz w:val="24"/>
                <w:szCs w:val="24"/>
              </w:rPr>
              <w:t>Контактный телефон</w:t>
            </w:r>
          </w:p>
        </w:tc>
        <w:tc>
          <w:tcPr>
            <w:tcW w:w="5811" w:type="dxa"/>
            <w:tcBorders>
              <w:top w:val="single" w:sz="4" w:space="0" w:color="auto"/>
              <w:left w:val="single" w:sz="4" w:space="0" w:color="auto"/>
              <w:bottom w:val="single" w:sz="4" w:space="0" w:color="auto"/>
              <w:right w:val="single" w:sz="4" w:space="0" w:color="auto"/>
            </w:tcBorders>
          </w:tcPr>
          <w:p w:rsidR="00B976B1" w:rsidRPr="00E34638" w:rsidRDefault="00B976B1" w:rsidP="00B976B1">
            <w:pPr>
              <w:autoSpaceDE w:val="0"/>
              <w:autoSpaceDN w:val="0"/>
              <w:adjustRightInd w:val="0"/>
              <w:rPr>
                <w:rFonts w:eastAsia="Courier New"/>
                <w:sz w:val="24"/>
                <w:szCs w:val="24"/>
              </w:rPr>
            </w:pPr>
          </w:p>
        </w:tc>
      </w:tr>
      <w:tr w:rsidR="00B976B1" w:rsidRPr="00E34638" w:rsidTr="00B976B1">
        <w:tc>
          <w:tcPr>
            <w:tcW w:w="566" w:type="dxa"/>
            <w:tcBorders>
              <w:top w:val="single" w:sz="4" w:space="0" w:color="auto"/>
              <w:left w:val="single" w:sz="4" w:space="0" w:color="auto"/>
              <w:bottom w:val="single" w:sz="4" w:space="0" w:color="auto"/>
              <w:right w:val="single" w:sz="4" w:space="0" w:color="auto"/>
            </w:tcBorders>
          </w:tcPr>
          <w:p w:rsidR="00B976B1" w:rsidRPr="00E34638" w:rsidRDefault="00B976B1" w:rsidP="00B976B1">
            <w:pPr>
              <w:autoSpaceDE w:val="0"/>
              <w:autoSpaceDN w:val="0"/>
              <w:adjustRightInd w:val="0"/>
              <w:jc w:val="center"/>
              <w:rPr>
                <w:rFonts w:eastAsia="Courier New"/>
                <w:sz w:val="24"/>
                <w:szCs w:val="24"/>
              </w:rPr>
            </w:pPr>
            <w:r>
              <w:rPr>
                <w:rFonts w:eastAsia="Courier New"/>
                <w:sz w:val="24"/>
                <w:szCs w:val="24"/>
              </w:rPr>
              <w:t>5</w:t>
            </w:r>
          </w:p>
        </w:tc>
        <w:tc>
          <w:tcPr>
            <w:tcW w:w="3891" w:type="dxa"/>
            <w:tcBorders>
              <w:top w:val="single" w:sz="4" w:space="0" w:color="auto"/>
              <w:left w:val="single" w:sz="4" w:space="0" w:color="auto"/>
              <w:bottom w:val="single" w:sz="4" w:space="0" w:color="auto"/>
              <w:right w:val="single" w:sz="4" w:space="0" w:color="auto"/>
            </w:tcBorders>
          </w:tcPr>
          <w:p w:rsidR="00B976B1" w:rsidRPr="00E34638" w:rsidRDefault="00B976B1" w:rsidP="00B976B1">
            <w:pPr>
              <w:autoSpaceDE w:val="0"/>
              <w:autoSpaceDN w:val="0"/>
              <w:adjustRightInd w:val="0"/>
              <w:rPr>
                <w:rFonts w:eastAsia="Courier New"/>
                <w:sz w:val="24"/>
                <w:szCs w:val="24"/>
              </w:rPr>
            </w:pPr>
            <w:r>
              <w:rPr>
                <w:rFonts w:eastAsia="Courier New"/>
                <w:sz w:val="24"/>
                <w:szCs w:val="24"/>
              </w:rPr>
              <w:t>Адрес электронной почты (при наличии)</w:t>
            </w:r>
          </w:p>
        </w:tc>
        <w:tc>
          <w:tcPr>
            <w:tcW w:w="5811" w:type="dxa"/>
            <w:tcBorders>
              <w:top w:val="single" w:sz="4" w:space="0" w:color="auto"/>
              <w:left w:val="single" w:sz="4" w:space="0" w:color="auto"/>
              <w:bottom w:val="single" w:sz="4" w:space="0" w:color="auto"/>
              <w:right w:val="single" w:sz="4" w:space="0" w:color="auto"/>
            </w:tcBorders>
          </w:tcPr>
          <w:p w:rsidR="00B976B1" w:rsidRPr="00E34638" w:rsidRDefault="00B976B1" w:rsidP="00B976B1">
            <w:pPr>
              <w:autoSpaceDE w:val="0"/>
              <w:autoSpaceDN w:val="0"/>
              <w:adjustRightInd w:val="0"/>
              <w:rPr>
                <w:rFonts w:eastAsia="Courier New"/>
                <w:sz w:val="24"/>
                <w:szCs w:val="24"/>
              </w:rPr>
            </w:pPr>
          </w:p>
        </w:tc>
      </w:tr>
    </w:tbl>
    <w:p w:rsidR="00B976B1" w:rsidRDefault="00B976B1" w:rsidP="00B976B1">
      <w:pPr>
        <w:pStyle w:val="ConsPlusNormal"/>
        <w:jc w:val="both"/>
        <w:rPr>
          <w:sz w:val="28"/>
          <w:szCs w:val="28"/>
        </w:rPr>
      </w:pPr>
    </w:p>
    <w:tbl>
      <w:tblPr>
        <w:tblW w:w="10268" w:type="dxa"/>
        <w:tblLayout w:type="fixed"/>
        <w:tblCellMar>
          <w:top w:w="102" w:type="dxa"/>
          <w:left w:w="62" w:type="dxa"/>
          <w:bottom w:w="102" w:type="dxa"/>
          <w:right w:w="62" w:type="dxa"/>
        </w:tblCellMar>
        <w:tblLook w:val="0000"/>
      </w:tblPr>
      <w:tblGrid>
        <w:gridCol w:w="3748"/>
        <w:gridCol w:w="340"/>
        <w:gridCol w:w="2070"/>
        <w:gridCol w:w="340"/>
        <w:gridCol w:w="3770"/>
      </w:tblGrid>
      <w:tr w:rsidR="00B976B1" w:rsidRPr="00315FA9" w:rsidTr="00B976B1">
        <w:tc>
          <w:tcPr>
            <w:tcW w:w="3748" w:type="dxa"/>
            <w:tcBorders>
              <w:bottom w:val="single" w:sz="4" w:space="0" w:color="auto"/>
            </w:tcBorders>
          </w:tcPr>
          <w:p w:rsidR="00B976B1" w:rsidRPr="00315FA9" w:rsidRDefault="00B976B1" w:rsidP="00B976B1">
            <w:pPr>
              <w:autoSpaceDE w:val="0"/>
              <w:autoSpaceDN w:val="0"/>
              <w:adjustRightInd w:val="0"/>
              <w:rPr>
                <w:rFonts w:eastAsia="Courier New"/>
                <w:sz w:val="24"/>
                <w:szCs w:val="24"/>
              </w:rPr>
            </w:pPr>
          </w:p>
        </w:tc>
        <w:tc>
          <w:tcPr>
            <w:tcW w:w="340" w:type="dxa"/>
          </w:tcPr>
          <w:p w:rsidR="00B976B1" w:rsidRPr="00315FA9" w:rsidRDefault="00B976B1" w:rsidP="00B976B1">
            <w:pPr>
              <w:autoSpaceDE w:val="0"/>
              <w:autoSpaceDN w:val="0"/>
              <w:adjustRightInd w:val="0"/>
              <w:rPr>
                <w:rFonts w:eastAsia="Courier New"/>
                <w:sz w:val="24"/>
                <w:szCs w:val="24"/>
              </w:rPr>
            </w:pPr>
          </w:p>
        </w:tc>
        <w:tc>
          <w:tcPr>
            <w:tcW w:w="2070" w:type="dxa"/>
            <w:tcBorders>
              <w:bottom w:val="single" w:sz="4" w:space="0" w:color="auto"/>
            </w:tcBorders>
          </w:tcPr>
          <w:p w:rsidR="00B976B1" w:rsidRPr="00315FA9" w:rsidRDefault="00B976B1" w:rsidP="00B976B1">
            <w:pPr>
              <w:autoSpaceDE w:val="0"/>
              <w:autoSpaceDN w:val="0"/>
              <w:adjustRightInd w:val="0"/>
              <w:rPr>
                <w:rFonts w:eastAsia="Courier New"/>
                <w:sz w:val="24"/>
                <w:szCs w:val="24"/>
              </w:rPr>
            </w:pPr>
          </w:p>
        </w:tc>
        <w:tc>
          <w:tcPr>
            <w:tcW w:w="340" w:type="dxa"/>
          </w:tcPr>
          <w:p w:rsidR="00B976B1" w:rsidRPr="00315FA9" w:rsidRDefault="00B976B1" w:rsidP="00B976B1">
            <w:pPr>
              <w:autoSpaceDE w:val="0"/>
              <w:autoSpaceDN w:val="0"/>
              <w:adjustRightInd w:val="0"/>
              <w:rPr>
                <w:rFonts w:eastAsia="Courier New"/>
                <w:sz w:val="24"/>
                <w:szCs w:val="24"/>
              </w:rPr>
            </w:pPr>
          </w:p>
        </w:tc>
        <w:tc>
          <w:tcPr>
            <w:tcW w:w="3770" w:type="dxa"/>
            <w:tcBorders>
              <w:bottom w:val="single" w:sz="4" w:space="0" w:color="auto"/>
            </w:tcBorders>
          </w:tcPr>
          <w:p w:rsidR="00B976B1" w:rsidRPr="00315FA9" w:rsidRDefault="00B976B1" w:rsidP="00B976B1">
            <w:pPr>
              <w:autoSpaceDE w:val="0"/>
              <w:autoSpaceDN w:val="0"/>
              <w:adjustRightInd w:val="0"/>
              <w:rPr>
                <w:rFonts w:eastAsia="Courier New"/>
                <w:sz w:val="24"/>
                <w:szCs w:val="24"/>
              </w:rPr>
            </w:pPr>
          </w:p>
        </w:tc>
      </w:tr>
      <w:tr w:rsidR="00B976B1" w:rsidRPr="00315FA9" w:rsidTr="00B976B1">
        <w:tc>
          <w:tcPr>
            <w:tcW w:w="3748" w:type="dxa"/>
            <w:tcBorders>
              <w:top w:val="single" w:sz="4" w:space="0" w:color="auto"/>
            </w:tcBorders>
          </w:tcPr>
          <w:p w:rsidR="00B976B1" w:rsidRPr="00315FA9" w:rsidRDefault="00B976B1" w:rsidP="00B976B1">
            <w:pPr>
              <w:autoSpaceDE w:val="0"/>
              <w:autoSpaceDN w:val="0"/>
              <w:adjustRightInd w:val="0"/>
              <w:jc w:val="center"/>
              <w:rPr>
                <w:rFonts w:eastAsia="Courier New"/>
              </w:rPr>
            </w:pPr>
            <w:r w:rsidRPr="00315FA9">
              <w:rPr>
                <w:rFonts w:eastAsia="Courier New"/>
              </w:rPr>
              <w:t xml:space="preserve">(должность </w:t>
            </w:r>
            <w:r>
              <w:rPr>
                <w:rFonts w:eastAsia="Courier New"/>
              </w:rPr>
              <w:t>лица, подписавшего заявление)</w:t>
            </w:r>
          </w:p>
        </w:tc>
        <w:tc>
          <w:tcPr>
            <w:tcW w:w="340" w:type="dxa"/>
          </w:tcPr>
          <w:p w:rsidR="00B976B1" w:rsidRPr="00315FA9" w:rsidRDefault="00B976B1" w:rsidP="00B976B1">
            <w:pPr>
              <w:autoSpaceDE w:val="0"/>
              <w:autoSpaceDN w:val="0"/>
              <w:adjustRightInd w:val="0"/>
              <w:rPr>
                <w:rFonts w:eastAsia="Courier New"/>
              </w:rPr>
            </w:pPr>
          </w:p>
        </w:tc>
        <w:tc>
          <w:tcPr>
            <w:tcW w:w="2070" w:type="dxa"/>
            <w:tcBorders>
              <w:top w:val="single" w:sz="4" w:space="0" w:color="auto"/>
            </w:tcBorders>
          </w:tcPr>
          <w:p w:rsidR="00B976B1" w:rsidRPr="00315FA9" w:rsidRDefault="00B976B1" w:rsidP="00B976B1">
            <w:pPr>
              <w:autoSpaceDE w:val="0"/>
              <w:autoSpaceDN w:val="0"/>
              <w:adjustRightInd w:val="0"/>
              <w:jc w:val="center"/>
              <w:rPr>
                <w:rFonts w:eastAsia="Courier New"/>
              </w:rPr>
            </w:pPr>
            <w:r w:rsidRPr="00315FA9">
              <w:rPr>
                <w:rFonts w:eastAsia="Courier New"/>
              </w:rPr>
              <w:t>(подпись)</w:t>
            </w:r>
          </w:p>
        </w:tc>
        <w:tc>
          <w:tcPr>
            <w:tcW w:w="340" w:type="dxa"/>
          </w:tcPr>
          <w:p w:rsidR="00B976B1" w:rsidRPr="00315FA9" w:rsidRDefault="00B976B1" w:rsidP="00B976B1">
            <w:pPr>
              <w:autoSpaceDE w:val="0"/>
              <w:autoSpaceDN w:val="0"/>
              <w:adjustRightInd w:val="0"/>
              <w:rPr>
                <w:rFonts w:eastAsia="Courier New"/>
              </w:rPr>
            </w:pPr>
          </w:p>
        </w:tc>
        <w:tc>
          <w:tcPr>
            <w:tcW w:w="3770" w:type="dxa"/>
            <w:tcBorders>
              <w:top w:val="single" w:sz="4" w:space="0" w:color="auto"/>
            </w:tcBorders>
          </w:tcPr>
          <w:p w:rsidR="00B976B1" w:rsidRPr="00542BB0" w:rsidRDefault="00B976B1" w:rsidP="00B976B1">
            <w:pPr>
              <w:autoSpaceDE w:val="0"/>
              <w:autoSpaceDN w:val="0"/>
              <w:adjustRightInd w:val="0"/>
              <w:jc w:val="center"/>
              <w:rPr>
                <w:rFonts w:eastAsia="Courier New"/>
                <w:vertAlign w:val="superscript"/>
              </w:rPr>
            </w:pPr>
            <w:r w:rsidRPr="00315FA9">
              <w:rPr>
                <w:rFonts w:eastAsia="Courier New"/>
              </w:rPr>
              <w:t xml:space="preserve">(Ф.И.О. </w:t>
            </w:r>
            <w:r>
              <w:rPr>
                <w:rFonts w:eastAsia="Courier New"/>
              </w:rPr>
              <w:t>лица, подписавшего заявление)</w:t>
            </w:r>
            <w:r>
              <w:rPr>
                <w:rFonts w:eastAsia="Courier New"/>
                <w:vertAlign w:val="superscript"/>
              </w:rPr>
              <w:t>1</w:t>
            </w:r>
          </w:p>
        </w:tc>
      </w:tr>
      <w:tr w:rsidR="00B976B1" w:rsidRPr="00315FA9" w:rsidTr="00B976B1">
        <w:tc>
          <w:tcPr>
            <w:tcW w:w="6498" w:type="dxa"/>
            <w:gridSpan w:val="4"/>
          </w:tcPr>
          <w:p w:rsidR="00B976B1" w:rsidRPr="00315FA9" w:rsidRDefault="00B976B1" w:rsidP="00B976B1">
            <w:pPr>
              <w:autoSpaceDE w:val="0"/>
              <w:autoSpaceDN w:val="0"/>
              <w:adjustRightInd w:val="0"/>
              <w:rPr>
                <w:rFonts w:eastAsia="Courier New"/>
                <w:sz w:val="24"/>
                <w:szCs w:val="24"/>
              </w:rPr>
            </w:pPr>
          </w:p>
        </w:tc>
        <w:tc>
          <w:tcPr>
            <w:tcW w:w="3770" w:type="dxa"/>
          </w:tcPr>
          <w:p w:rsidR="00B976B1" w:rsidRPr="00315FA9" w:rsidRDefault="00B976B1" w:rsidP="00B976B1">
            <w:pPr>
              <w:autoSpaceDE w:val="0"/>
              <w:autoSpaceDN w:val="0"/>
              <w:adjustRightInd w:val="0"/>
              <w:jc w:val="center"/>
              <w:rPr>
                <w:rFonts w:eastAsia="Courier New"/>
                <w:sz w:val="24"/>
                <w:szCs w:val="24"/>
              </w:rPr>
            </w:pPr>
            <w:r>
              <w:rPr>
                <w:rFonts w:eastAsia="Courier New"/>
                <w:sz w:val="24"/>
                <w:szCs w:val="24"/>
              </w:rPr>
              <w:t>«</w:t>
            </w:r>
            <w:r w:rsidRPr="00315FA9">
              <w:rPr>
                <w:rFonts w:eastAsia="Courier New"/>
                <w:sz w:val="24"/>
                <w:szCs w:val="24"/>
              </w:rPr>
              <w:t>___</w:t>
            </w:r>
            <w:r>
              <w:rPr>
                <w:rFonts w:eastAsia="Courier New"/>
                <w:sz w:val="24"/>
                <w:szCs w:val="24"/>
              </w:rPr>
              <w:t>»</w:t>
            </w:r>
            <w:r w:rsidRPr="00315FA9">
              <w:rPr>
                <w:rFonts w:eastAsia="Courier New"/>
                <w:sz w:val="24"/>
                <w:szCs w:val="24"/>
              </w:rPr>
              <w:t xml:space="preserve"> _________ 20__ года</w:t>
            </w:r>
          </w:p>
        </w:tc>
      </w:tr>
    </w:tbl>
    <w:p w:rsidR="00B976B1" w:rsidRDefault="00B976B1" w:rsidP="00B976B1">
      <w:pPr>
        <w:pStyle w:val="ConsPlusNormal"/>
        <w:jc w:val="both"/>
        <w:rPr>
          <w:sz w:val="28"/>
          <w:szCs w:val="28"/>
        </w:rPr>
      </w:pPr>
    </w:p>
    <w:p w:rsidR="00B976B1" w:rsidRDefault="00B976B1" w:rsidP="00B976B1">
      <w:pPr>
        <w:pStyle w:val="ConsPlusNormal"/>
        <w:jc w:val="both"/>
        <w:rPr>
          <w:sz w:val="28"/>
          <w:szCs w:val="28"/>
        </w:rPr>
      </w:pPr>
    </w:p>
    <w:p w:rsidR="00B976B1" w:rsidRPr="007D5B5B" w:rsidRDefault="00B976B1" w:rsidP="00B976B1">
      <w:pPr>
        <w:widowControl w:val="0"/>
        <w:autoSpaceDE w:val="0"/>
        <w:autoSpaceDN w:val="0"/>
        <w:adjustRightInd w:val="0"/>
        <w:ind w:firstLine="720"/>
        <w:rPr>
          <w:sz w:val="24"/>
          <w:szCs w:val="24"/>
        </w:rPr>
      </w:pPr>
      <w:r w:rsidRPr="007D5B5B">
        <w:rPr>
          <w:sz w:val="24"/>
          <w:szCs w:val="24"/>
        </w:rPr>
        <w:t>Результат рассмотрения заявления прошу:</w:t>
      </w:r>
    </w:p>
    <w:p w:rsidR="00B976B1" w:rsidRPr="007D5B5B" w:rsidRDefault="00B976B1" w:rsidP="00B976B1">
      <w:pPr>
        <w:widowControl w:val="0"/>
        <w:autoSpaceDE w:val="0"/>
        <w:autoSpaceDN w:val="0"/>
        <w:adjustRightInd w:val="0"/>
        <w:ind w:firstLine="720"/>
        <w:rPr>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247"/>
      </w:tblGrid>
      <w:tr w:rsidR="00B976B1" w:rsidRPr="00613321" w:rsidTr="00B976B1">
        <w:tc>
          <w:tcPr>
            <w:tcW w:w="534" w:type="dxa"/>
            <w:tcBorders>
              <w:right w:val="single" w:sz="4" w:space="0" w:color="auto"/>
            </w:tcBorders>
            <w:shd w:val="clear" w:color="auto" w:fill="auto"/>
          </w:tcPr>
          <w:p w:rsidR="00B976B1" w:rsidRPr="00613321" w:rsidRDefault="00B976B1" w:rsidP="00B976B1">
            <w:pPr>
              <w:widowControl w:val="0"/>
              <w:autoSpaceDE w:val="0"/>
              <w:autoSpaceDN w:val="0"/>
              <w:adjustRightInd w:val="0"/>
              <w:ind w:firstLine="720"/>
              <w:rPr>
                <w:sz w:val="24"/>
                <w:szCs w:val="24"/>
              </w:rPr>
            </w:pPr>
          </w:p>
          <w:p w:rsidR="00B976B1" w:rsidRPr="00613321" w:rsidRDefault="00B976B1" w:rsidP="00B976B1">
            <w:pPr>
              <w:widowControl w:val="0"/>
              <w:autoSpaceDE w:val="0"/>
              <w:autoSpaceDN w:val="0"/>
              <w:adjustRightInd w:val="0"/>
              <w:ind w:firstLine="720"/>
              <w:rPr>
                <w:sz w:val="24"/>
                <w:szCs w:val="24"/>
              </w:rPr>
            </w:pPr>
          </w:p>
        </w:tc>
        <w:tc>
          <w:tcPr>
            <w:tcW w:w="9247" w:type="dxa"/>
            <w:tcBorders>
              <w:top w:val="nil"/>
              <w:left w:val="single" w:sz="4" w:space="0" w:color="auto"/>
              <w:bottom w:val="nil"/>
              <w:right w:val="nil"/>
            </w:tcBorders>
            <w:shd w:val="clear" w:color="auto" w:fill="auto"/>
            <w:vAlign w:val="center"/>
          </w:tcPr>
          <w:p w:rsidR="00B976B1" w:rsidRPr="00613321" w:rsidRDefault="00B976B1" w:rsidP="00B976B1">
            <w:pPr>
              <w:widowControl w:val="0"/>
              <w:autoSpaceDE w:val="0"/>
              <w:autoSpaceDN w:val="0"/>
              <w:adjustRightInd w:val="0"/>
              <w:ind w:left="776"/>
              <w:rPr>
                <w:sz w:val="24"/>
                <w:szCs w:val="24"/>
              </w:rPr>
            </w:pPr>
            <w:r w:rsidRPr="00613321">
              <w:rPr>
                <w:sz w:val="24"/>
                <w:szCs w:val="24"/>
              </w:rPr>
              <w:t xml:space="preserve">выдать на руки при личной явке в </w:t>
            </w:r>
            <w:r>
              <w:rPr>
                <w:sz w:val="24"/>
                <w:szCs w:val="24"/>
              </w:rPr>
              <w:t>ОМСУ</w:t>
            </w:r>
          </w:p>
        </w:tc>
      </w:tr>
      <w:tr w:rsidR="00B976B1" w:rsidRPr="00613321" w:rsidTr="00B976B1">
        <w:trPr>
          <w:trHeight w:val="70"/>
        </w:trPr>
        <w:tc>
          <w:tcPr>
            <w:tcW w:w="534" w:type="dxa"/>
            <w:tcBorders>
              <w:right w:val="single" w:sz="4" w:space="0" w:color="auto"/>
            </w:tcBorders>
            <w:shd w:val="clear" w:color="auto" w:fill="auto"/>
          </w:tcPr>
          <w:p w:rsidR="00B976B1" w:rsidRPr="00613321" w:rsidRDefault="00B976B1" w:rsidP="00B976B1">
            <w:pPr>
              <w:widowControl w:val="0"/>
              <w:autoSpaceDE w:val="0"/>
              <w:autoSpaceDN w:val="0"/>
              <w:adjustRightInd w:val="0"/>
              <w:ind w:firstLine="720"/>
              <w:rPr>
                <w:sz w:val="24"/>
                <w:szCs w:val="24"/>
              </w:rPr>
            </w:pPr>
          </w:p>
          <w:p w:rsidR="00B976B1" w:rsidRPr="00613321" w:rsidRDefault="00B976B1" w:rsidP="00B976B1">
            <w:pPr>
              <w:widowControl w:val="0"/>
              <w:autoSpaceDE w:val="0"/>
              <w:autoSpaceDN w:val="0"/>
              <w:adjustRightInd w:val="0"/>
              <w:ind w:firstLine="720"/>
              <w:rPr>
                <w:sz w:val="24"/>
                <w:szCs w:val="24"/>
              </w:rPr>
            </w:pPr>
          </w:p>
        </w:tc>
        <w:tc>
          <w:tcPr>
            <w:tcW w:w="9247" w:type="dxa"/>
            <w:tcBorders>
              <w:top w:val="nil"/>
              <w:left w:val="single" w:sz="4" w:space="0" w:color="auto"/>
              <w:bottom w:val="nil"/>
              <w:right w:val="nil"/>
            </w:tcBorders>
            <w:shd w:val="clear" w:color="auto" w:fill="auto"/>
            <w:vAlign w:val="center"/>
          </w:tcPr>
          <w:p w:rsidR="00B976B1" w:rsidRPr="00613321" w:rsidRDefault="00B976B1" w:rsidP="00B976B1">
            <w:pPr>
              <w:widowControl w:val="0"/>
              <w:autoSpaceDE w:val="0"/>
              <w:autoSpaceDN w:val="0"/>
              <w:adjustRightInd w:val="0"/>
              <w:ind w:left="776"/>
              <w:rPr>
                <w:sz w:val="24"/>
                <w:szCs w:val="24"/>
              </w:rPr>
            </w:pPr>
            <w:r w:rsidRPr="00613321">
              <w:rPr>
                <w:sz w:val="24"/>
                <w:szCs w:val="24"/>
              </w:rPr>
              <w:t xml:space="preserve">направить в электронной форме в личный кабинет </w:t>
            </w:r>
            <w:r>
              <w:rPr>
                <w:sz w:val="24"/>
                <w:szCs w:val="24"/>
              </w:rPr>
              <w:t xml:space="preserve">Государственной информационной системы Ленинградской области  Ленинградской области </w:t>
            </w:r>
            <w:r w:rsidRPr="00331437">
              <w:rPr>
                <w:sz w:val="24"/>
                <w:szCs w:val="24"/>
              </w:rPr>
              <w:t>«Прием конкурсных заявок</w:t>
            </w:r>
            <w:r w:rsidR="004A57BE">
              <w:rPr>
                <w:sz w:val="24"/>
                <w:szCs w:val="24"/>
              </w:rPr>
              <w:t xml:space="preserve"> </w:t>
            </w:r>
            <w:r w:rsidRPr="00331437">
              <w:rPr>
                <w:sz w:val="24"/>
                <w:szCs w:val="24"/>
              </w:rPr>
              <w:t>от субъектов малого и среднего предпринимательства на предоставление субсидий»</w:t>
            </w:r>
          </w:p>
        </w:tc>
      </w:tr>
    </w:tbl>
    <w:p w:rsidR="00B976B1" w:rsidRDefault="00B976B1" w:rsidP="00B976B1">
      <w:pPr>
        <w:pStyle w:val="ConsPlusNormal"/>
        <w:jc w:val="both"/>
        <w:rPr>
          <w:sz w:val="28"/>
          <w:szCs w:val="28"/>
        </w:rPr>
      </w:pPr>
    </w:p>
    <w:p w:rsidR="00B976B1" w:rsidRDefault="00B976B1" w:rsidP="00B976B1">
      <w:pPr>
        <w:pStyle w:val="ConsPlusNormal"/>
        <w:jc w:val="both"/>
        <w:rPr>
          <w:sz w:val="28"/>
          <w:szCs w:val="28"/>
        </w:rPr>
      </w:pPr>
    </w:p>
    <w:p w:rsidR="00B976B1" w:rsidRDefault="00B976B1" w:rsidP="00B976B1">
      <w:pPr>
        <w:pStyle w:val="ConsPlusNormal"/>
        <w:jc w:val="both"/>
        <w:rPr>
          <w:sz w:val="28"/>
          <w:szCs w:val="28"/>
        </w:rPr>
      </w:pPr>
    </w:p>
    <w:p w:rsidR="00B976B1" w:rsidRPr="00315FA9" w:rsidRDefault="00B976B1" w:rsidP="00B976B1">
      <w:pPr>
        <w:pStyle w:val="ConsPlusNormal"/>
        <w:jc w:val="both"/>
        <w:rPr>
          <w:sz w:val="20"/>
        </w:rPr>
      </w:pPr>
      <w:r w:rsidRPr="00315FA9">
        <w:rPr>
          <w:sz w:val="20"/>
        </w:rPr>
        <w:t>__________</w:t>
      </w:r>
      <w:r>
        <w:rPr>
          <w:sz w:val="20"/>
        </w:rPr>
        <w:t>______</w:t>
      </w:r>
    </w:p>
    <w:p w:rsidR="00B976B1" w:rsidRDefault="00B976B1" w:rsidP="00B976B1">
      <w:pPr>
        <w:pStyle w:val="ConsPlusNormal"/>
        <w:jc w:val="both"/>
        <w:rPr>
          <w:sz w:val="20"/>
        </w:rPr>
      </w:pPr>
      <w:r>
        <w:rPr>
          <w:sz w:val="20"/>
        </w:rPr>
        <w:t>* – в случае выбора позиции в графе проставляется отметка.</w:t>
      </w:r>
    </w:p>
    <w:p w:rsidR="00B976B1" w:rsidRPr="00315FA9" w:rsidRDefault="00B976B1" w:rsidP="00B976B1">
      <w:pPr>
        <w:pStyle w:val="ConsPlusNormal"/>
        <w:jc w:val="both"/>
        <w:rPr>
          <w:sz w:val="20"/>
        </w:rPr>
      </w:pPr>
      <w:r w:rsidRPr="00315FA9">
        <w:rPr>
          <w:sz w:val="20"/>
        </w:rPr>
        <w:t xml:space="preserve">1 – </w:t>
      </w:r>
      <w:r>
        <w:rPr>
          <w:sz w:val="20"/>
        </w:rPr>
        <w:t>в случае подписания заявления лицом, не имеющим права действовать от имени заявителя без доверенности,</w:t>
      </w:r>
      <w:r>
        <w:rPr>
          <w:sz w:val="20"/>
        </w:rPr>
        <w:br/>
        <w:t>к заявлению прикладывается оформленная в установленном порядке доверенность или иной документ, подтверждающий полномочия подписавшего заявление лица действовать от имени заявителя.</w:t>
      </w:r>
    </w:p>
    <w:p w:rsidR="00B976B1" w:rsidRDefault="00B976B1" w:rsidP="00B976B1">
      <w:pPr>
        <w:suppressAutoHyphens w:val="0"/>
        <w:spacing w:after="200" w:line="276" w:lineRule="auto"/>
        <w:rPr>
          <w:sz w:val="28"/>
          <w:szCs w:val="28"/>
        </w:rPr>
      </w:pPr>
      <w:r>
        <w:rPr>
          <w:sz w:val="28"/>
          <w:szCs w:val="28"/>
        </w:rPr>
        <w:br w:type="page"/>
      </w:r>
    </w:p>
    <w:p w:rsidR="00B976B1" w:rsidRPr="00613321" w:rsidRDefault="00B976B1" w:rsidP="00B976B1">
      <w:pPr>
        <w:tabs>
          <w:tab w:val="left" w:pos="142"/>
          <w:tab w:val="left" w:pos="284"/>
        </w:tabs>
        <w:ind w:firstLine="720"/>
        <w:jc w:val="right"/>
        <w:rPr>
          <w:bCs/>
          <w:sz w:val="24"/>
          <w:szCs w:val="24"/>
        </w:rPr>
      </w:pPr>
      <w:r w:rsidRPr="00613321">
        <w:rPr>
          <w:bCs/>
          <w:sz w:val="24"/>
          <w:szCs w:val="24"/>
        </w:rPr>
        <w:lastRenderedPageBreak/>
        <w:t xml:space="preserve">Приложение № </w:t>
      </w:r>
      <w:r>
        <w:rPr>
          <w:bCs/>
          <w:sz w:val="24"/>
          <w:szCs w:val="24"/>
        </w:rPr>
        <w:t>3</w:t>
      </w:r>
    </w:p>
    <w:p w:rsidR="00B976B1" w:rsidRPr="00613321" w:rsidRDefault="00B976B1" w:rsidP="00B976B1">
      <w:pPr>
        <w:tabs>
          <w:tab w:val="left" w:pos="142"/>
          <w:tab w:val="left" w:pos="284"/>
        </w:tabs>
        <w:ind w:firstLine="720"/>
        <w:jc w:val="right"/>
        <w:rPr>
          <w:sz w:val="24"/>
          <w:szCs w:val="24"/>
        </w:rPr>
      </w:pPr>
      <w:r w:rsidRPr="00613321">
        <w:rPr>
          <w:sz w:val="24"/>
          <w:szCs w:val="24"/>
        </w:rPr>
        <w:t xml:space="preserve">к </w:t>
      </w:r>
      <w:r>
        <w:rPr>
          <w:sz w:val="24"/>
          <w:szCs w:val="24"/>
        </w:rPr>
        <w:t>административному регламенту</w:t>
      </w:r>
    </w:p>
    <w:p w:rsidR="00B976B1" w:rsidRPr="00613321" w:rsidRDefault="00B976B1" w:rsidP="00B976B1">
      <w:pPr>
        <w:tabs>
          <w:tab w:val="left" w:pos="142"/>
          <w:tab w:val="left" w:pos="284"/>
        </w:tabs>
        <w:ind w:right="-104" w:firstLine="720"/>
        <w:jc w:val="right"/>
        <w:rPr>
          <w:bCs/>
          <w:sz w:val="24"/>
          <w:szCs w:val="24"/>
        </w:rPr>
      </w:pPr>
    </w:p>
    <w:p w:rsidR="00B976B1" w:rsidRPr="00613321" w:rsidRDefault="00B976B1" w:rsidP="00B976B1">
      <w:pPr>
        <w:tabs>
          <w:tab w:val="left" w:pos="142"/>
          <w:tab w:val="left" w:pos="284"/>
        </w:tabs>
        <w:rPr>
          <w:sz w:val="24"/>
          <w:szCs w:val="24"/>
        </w:rPr>
      </w:pPr>
      <w:r>
        <w:rPr>
          <w:sz w:val="24"/>
          <w:szCs w:val="24"/>
        </w:rPr>
        <w:t>(ФОРМА)</w:t>
      </w:r>
    </w:p>
    <w:p w:rsidR="00B976B1" w:rsidRPr="00613321" w:rsidRDefault="00B976B1" w:rsidP="00B976B1">
      <w:pPr>
        <w:tabs>
          <w:tab w:val="left" w:pos="142"/>
          <w:tab w:val="left" w:pos="284"/>
        </w:tabs>
        <w:ind w:firstLine="720"/>
        <w:jc w:val="right"/>
        <w:rPr>
          <w:sz w:val="24"/>
          <w:szCs w:val="24"/>
        </w:rPr>
      </w:pPr>
    </w:p>
    <w:p w:rsidR="00B976B1" w:rsidRPr="00CF5E01" w:rsidRDefault="00B976B1" w:rsidP="00B976B1">
      <w:pPr>
        <w:jc w:val="center"/>
        <w:rPr>
          <w:sz w:val="24"/>
          <w:szCs w:val="24"/>
        </w:rPr>
      </w:pPr>
      <w:r w:rsidRPr="00CF5E01">
        <w:rPr>
          <w:sz w:val="24"/>
          <w:szCs w:val="24"/>
        </w:rPr>
        <w:t xml:space="preserve">&lt;НА БЛАНКЕ </w:t>
      </w:r>
      <w:r>
        <w:rPr>
          <w:sz w:val="24"/>
          <w:szCs w:val="24"/>
        </w:rPr>
        <w:t>ОМСУ</w:t>
      </w:r>
      <w:r w:rsidRPr="00CF5E01">
        <w:rPr>
          <w:sz w:val="24"/>
          <w:szCs w:val="24"/>
        </w:rPr>
        <w:t>&gt;</w:t>
      </w:r>
    </w:p>
    <w:p w:rsidR="00B976B1" w:rsidRDefault="00B976B1" w:rsidP="00B976B1">
      <w:pPr>
        <w:jc w:val="center"/>
        <w:rPr>
          <w:b/>
          <w:sz w:val="24"/>
          <w:szCs w:val="24"/>
        </w:rPr>
      </w:pPr>
    </w:p>
    <w:p w:rsidR="00B976B1" w:rsidRDefault="00B976B1" w:rsidP="00B976B1">
      <w:pPr>
        <w:jc w:val="right"/>
        <w:rPr>
          <w:b/>
          <w:sz w:val="24"/>
          <w:szCs w:val="24"/>
        </w:rPr>
      </w:pPr>
      <w:r w:rsidRPr="008E0EF7">
        <w:rPr>
          <w:i/>
          <w:sz w:val="24"/>
          <w:szCs w:val="24"/>
        </w:rPr>
        <w:t>Наименование и адрес заявителя</w:t>
      </w:r>
    </w:p>
    <w:p w:rsidR="00B976B1" w:rsidRDefault="00B976B1" w:rsidP="00B976B1">
      <w:pPr>
        <w:jc w:val="center"/>
        <w:rPr>
          <w:b/>
          <w:sz w:val="24"/>
          <w:szCs w:val="24"/>
        </w:rPr>
      </w:pPr>
    </w:p>
    <w:p w:rsidR="00B976B1" w:rsidRPr="005B7D6F" w:rsidRDefault="00B976B1" w:rsidP="00B976B1">
      <w:pPr>
        <w:jc w:val="center"/>
        <w:rPr>
          <w:b/>
          <w:sz w:val="24"/>
          <w:szCs w:val="24"/>
        </w:rPr>
      </w:pPr>
      <w:r>
        <w:rPr>
          <w:b/>
          <w:sz w:val="24"/>
          <w:szCs w:val="24"/>
        </w:rPr>
        <w:t>УВЕДОМЛЕНИЕ</w:t>
      </w:r>
    </w:p>
    <w:p w:rsidR="00B976B1" w:rsidRPr="00AB79E0" w:rsidRDefault="00B976B1" w:rsidP="00B976B1">
      <w:pPr>
        <w:jc w:val="center"/>
        <w:rPr>
          <w:sz w:val="24"/>
          <w:szCs w:val="24"/>
        </w:rPr>
      </w:pPr>
      <w:r w:rsidRPr="005B7D6F">
        <w:rPr>
          <w:b/>
          <w:sz w:val="24"/>
          <w:szCs w:val="24"/>
        </w:rPr>
        <w:t>о</w:t>
      </w:r>
      <w:r>
        <w:rPr>
          <w:b/>
          <w:sz w:val="24"/>
          <w:szCs w:val="24"/>
        </w:rPr>
        <w:t xml:space="preserve">б отказе во включении нестационарного торгового объекта в схему размещения нестационарных торговых объектов, </w:t>
      </w:r>
      <w:r w:rsidRPr="00AB7393">
        <w:rPr>
          <w:b/>
          <w:sz w:val="24"/>
          <w:szCs w:val="24"/>
        </w:rPr>
        <w:t>расположенных на земельных участках, в зданиях, строениях и сооружениях, находящихся в государственной и муниципальной собственности, на территории муниципального образования _________________________ Ленинградской</w:t>
      </w:r>
      <w:r>
        <w:rPr>
          <w:b/>
          <w:sz w:val="24"/>
          <w:szCs w:val="24"/>
        </w:rPr>
        <w:t xml:space="preserve"> области</w:t>
      </w:r>
    </w:p>
    <w:p w:rsidR="00B976B1" w:rsidRDefault="00B976B1" w:rsidP="00B976B1">
      <w:pPr>
        <w:jc w:val="center"/>
        <w:rPr>
          <w:sz w:val="24"/>
          <w:szCs w:val="24"/>
        </w:rPr>
      </w:pPr>
    </w:p>
    <w:p w:rsidR="00B976B1" w:rsidRPr="00FD6626" w:rsidRDefault="00B976B1" w:rsidP="00B976B1">
      <w:pPr>
        <w:ind w:firstLine="708"/>
        <w:jc w:val="both"/>
        <w:rPr>
          <w:sz w:val="24"/>
          <w:szCs w:val="24"/>
        </w:rPr>
      </w:pPr>
      <w:proofErr w:type="gramStart"/>
      <w:r>
        <w:rPr>
          <w:sz w:val="24"/>
          <w:szCs w:val="24"/>
        </w:rPr>
        <w:t xml:space="preserve">________________________ </w:t>
      </w:r>
      <w:r w:rsidRPr="00AB7393">
        <w:rPr>
          <w:i/>
          <w:sz w:val="24"/>
          <w:szCs w:val="24"/>
        </w:rPr>
        <w:t>(наименование ОМСУ)</w:t>
      </w:r>
      <w:r>
        <w:rPr>
          <w:sz w:val="24"/>
          <w:szCs w:val="24"/>
        </w:rPr>
        <w:t xml:space="preserve">, рассмотрев заявление о </w:t>
      </w:r>
      <w:r w:rsidRPr="00AB7393">
        <w:rPr>
          <w:sz w:val="24"/>
          <w:szCs w:val="24"/>
        </w:rPr>
        <w:t xml:space="preserve">включении </w:t>
      </w:r>
      <w:r>
        <w:rPr>
          <w:sz w:val="24"/>
          <w:szCs w:val="24"/>
        </w:rPr>
        <w:t xml:space="preserve">немобильного / мобильного </w:t>
      </w:r>
      <w:r w:rsidRPr="00AB7393">
        <w:rPr>
          <w:sz w:val="24"/>
          <w:szCs w:val="24"/>
        </w:rPr>
        <w:t>нестационарного торгового объекта в схему размещения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собственности, на территории муниципального образования _________________________ Ленинградской области</w:t>
      </w:r>
      <w:r>
        <w:rPr>
          <w:sz w:val="24"/>
          <w:szCs w:val="24"/>
        </w:rPr>
        <w:t xml:space="preserve"> (далее – Схема) от «____» ___________ 20__ г., сообщает об отказе во включении нестационарного торгового объекта в Схему по следующим основаниям: ______________________________ </w:t>
      </w:r>
      <w:r w:rsidRPr="00070B4C">
        <w:rPr>
          <w:i/>
          <w:sz w:val="24"/>
          <w:szCs w:val="24"/>
        </w:rPr>
        <w:t>(указывается мотивированные причины отказа)</w:t>
      </w:r>
      <w:r>
        <w:rPr>
          <w:sz w:val="24"/>
          <w:szCs w:val="24"/>
        </w:rPr>
        <w:t>.</w:t>
      </w:r>
      <w:proofErr w:type="gramEnd"/>
    </w:p>
    <w:p w:rsidR="00B976B1" w:rsidRDefault="00B976B1" w:rsidP="00B976B1">
      <w:pPr>
        <w:jc w:val="right"/>
        <w:rPr>
          <w:sz w:val="24"/>
          <w:szCs w:val="24"/>
          <w:lang w:bidi="ru-RU"/>
        </w:rPr>
      </w:pPr>
    </w:p>
    <w:p w:rsidR="00B976B1" w:rsidRPr="00CF5E01" w:rsidRDefault="00B976B1" w:rsidP="00B976B1">
      <w:pPr>
        <w:jc w:val="center"/>
        <w:rPr>
          <w:sz w:val="24"/>
          <w:szCs w:val="24"/>
        </w:rPr>
      </w:pPr>
    </w:p>
    <w:p w:rsidR="00B976B1" w:rsidRPr="00CF5E01" w:rsidRDefault="00B976B1" w:rsidP="00B976B1">
      <w:pPr>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75"/>
        <w:gridCol w:w="509"/>
        <w:gridCol w:w="1879"/>
        <w:gridCol w:w="509"/>
        <w:gridCol w:w="2915"/>
      </w:tblGrid>
      <w:tr w:rsidR="00B976B1" w:rsidRPr="009A27B7" w:rsidTr="00B976B1">
        <w:tc>
          <w:tcPr>
            <w:tcW w:w="3708" w:type="dxa"/>
            <w:tcBorders>
              <w:top w:val="nil"/>
              <w:left w:val="nil"/>
              <w:right w:val="nil"/>
            </w:tcBorders>
          </w:tcPr>
          <w:p w:rsidR="00B976B1" w:rsidRPr="00CF5E01" w:rsidRDefault="00B976B1" w:rsidP="00B976B1">
            <w:pPr>
              <w:jc w:val="center"/>
              <w:rPr>
                <w:sz w:val="24"/>
                <w:szCs w:val="24"/>
              </w:rPr>
            </w:pPr>
          </w:p>
        </w:tc>
        <w:tc>
          <w:tcPr>
            <w:tcW w:w="540" w:type="dxa"/>
            <w:tcBorders>
              <w:top w:val="nil"/>
              <w:left w:val="nil"/>
              <w:bottom w:val="nil"/>
              <w:right w:val="nil"/>
            </w:tcBorders>
          </w:tcPr>
          <w:p w:rsidR="00B976B1" w:rsidRPr="009A27B7" w:rsidRDefault="00B976B1" w:rsidP="00B976B1"/>
        </w:tc>
        <w:tc>
          <w:tcPr>
            <w:tcW w:w="1980" w:type="dxa"/>
            <w:tcBorders>
              <w:top w:val="nil"/>
              <w:left w:val="nil"/>
              <w:right w:val="nil"/>
            </w:tcBorders>
          </w:tcPr>
          <w:p w:rsidR="00B976B1" w:rsidRPr="00CF5E01" w:rsidRDefault="00B976B1" w:rsidP="00B976B1">
            <w:pPr>
              <w:rPr>
                <w:sz w:val="24"/>
                <w:szCs w:val="24"/>
              </w:rPr>
            </w:pPr>
          </w:p>
        </w:tc>
        <w:tc>
          <w:tcPr>
            <w:tcW w:w="540" w:type="dxa"/>
            <w:tcBorders>
              <w:top w:val="nil"/>
              <w:left w:val="nil"/>
              <w:bottom w:val="nil"/>
              <w:right w:val="nil"/>
            </w:tcBorders>
          </w:tcPr>
          <w:p w:rsidR="00B976B1" w:rsidRPr="009A27B7" w:rsidRDefault="00B976B1" w:rsidP="00B976B1"/>
        </w:tc>
        <w:tc>
          <w:tcPr>
            <w:tcW w:w="3086" w:type="dxa"/>
            <w:tcBorders>
              <w:top w:val="nil"/>
              <w:left w:val="nil"/>
              <w:right w:val="nil"/>
            </w:tcBorders>
          </w:tcPr>
          <w:p w:rsidR="00B976B1" w:rsidRPr="00CF5E01" w:rsidRDefault="00B976B1" w:rsidP="00B976B1">
            <w:pPr>
              <w:jc w:val="center"/>
              <w:rPr>
                <w:sz w:val="24"/>
                <w:szCs w:val="24"/>
              </w:rPr>
            </w:pPr>
          </w:p>
        </w:tc>
      </w:tr>
      <w:tr w:rsidR="00B976B1" w:rsidRPr="009A27B7" w:rsidTr="00B976B1">
        <w:tc>
          <w:tcPr>
            <w:tcW w:w="3708" w:type="dxa"/>
            <w:tcBorders>
              <w:left w:val="nil"/>
              <w:bottom w:val="nil"/>
              <w:right w:val="nil"/>
            </w:tcBorders>
          </w:tcPr>
          <w:p w:rsidR="00B976B1" w:rsidRPr="009A27B7" w:rsidRDefault="00B976B1" w:rsidP="00B976B1">
            <w:pPr>
              <w:jc w:val="center"/>
              <w:rPr>
                <w:i/>
                <w:sz w:val="18"/>
                <w:szCs w:val="18"/>
              </w:rPr>
            </w:pPr>
            <w:r w:rsidRPr="009A27B7">
              <w:rPr>
                <w:i/>
                <w:sz w:val="18"/>
                <w:szCs w:val="18"/>
              </w:rPr>
              <w:t>(должность руководителя)</w:t>
            </w:r>
          </w:p>
        </w:tc>
        <w:tc>
          <w:tcPr>
            <w:tcW w:w="540" w:type="dxa"/>
            <w:tcBorders>
              <w:top w:val="nil"/>
              <w:left w:val="nil"/>
              <w:bottom w:val="nil"/>
              <w:right w:val="nil"/>
            </w:tcBorders>
          </w:tcPr>
          <w:p w:rsidR="00B976B1" w:rsidRPr="009A27B7" w:rsidRDefault="00B976B1" w:rsidP="00B976B1"/>
        </w:tc>
        <w:tc>
          <w:tcPr>
            <w:tcW w:w="1980" w:type="dxa"/>
            <w:tcBorders>
              <w:left w:val="nil"/>
              <w:bottom w:val="nil"/>
              <w:right w:val="nil"/>
            </w:tcBorders>
          </w:tcPr>
          <w:p w:rsidR="00B976B1" w:rsidRPr="009A27B7" w:rsidRDefault="00B976B1" w:rsidP="00B976B1">
            <w:pPr>
              <w:jc w:val="center"/>
              <w:rPr>
                <w:i/>
                <w:sz w:val="18"/>
                <w:szCs w:val="18"/>
              </w:rPr>
            </w:pPr>
            <w:r w:rsidRPr="009A27B7">
              <w:rPr>
                <w:i/>
                <w:sz w:val="18"/>
                <w:szCs w:val="18"/>
              </w:rPr>
              <w:t>(подпись)</w:t>
            </w:r>
          </w:p>
        </w:tc>
        <w:tc>
          <w:tcPr>
            <w:tcW w:w="540" w:type="dxa"/>
            <w:tcBorders>
              <w:top w:val="nil"/>
              <w:left w:val="nil"/>
              <w:bottom w:val="nil"/>
              <w:right w:val="nil"/>
            </w:tcBorders>
          </w:tcPr>
          <w:p w:rsidR="00B976B1" w:rsidRPr="009A27B7" w:rsidRDefault="00B976B1" w:rsidP="00B976B1">
            <w:pPr>
              <w:rPr>
                <w:i/>
                <w:sz w:val="18"/>
                <w:szCs w:val="18"/>
              </w:rPr>
            </w:pPr>
          </w:p>
        </w:tc>
        <w:tc>
          <w:tcPr>
            <w:tcW w:w="3086" w:type="dxa"/>
            <w:tcBorders>
              <w:left w:val="nil"/>
              <w:bottom w:val="nil"/>
              <w:right w:val="nil"/>
            </w:tcBorders>
          </w:tcPr>
          <w:p w:rsidR="00B976B1" w:rsidRPr="009A27B7" w:rsidRDefault="00B976B1" w:rsidP="00B976B1">
            <w:pPr>
              <w:jc w:val="center"/>
              <w:rPr>
                <w:i/>
                <w:sz w:val="18"/>
                <w:szCs w:val="18"/>
              </w:rPr>
            </w:pPr>
            <w:r w:rsidRPr="009A27B7">
              <w:rPr>
                <w:i/>
                <w:sz w:val="18"/>
                <w:szCs w:val="18"/>
              </w:rPr>
              <w:t>(фамилия и инициалы руководителя)</w:t>
            </w:r>
          </w:p>
        </w:tc>
      </w:tr>
    </w:tbl>
    <w:p w:rsidR="00B976B1" w:rsidRDefault="00B976B1" w:rsidP="00B976B1">
      <w:pPr>
        <w:jc w:val="both"/>
        <w:rPr>
          <w:sz w:val="22"/>
          <w:szCs w:val="22"/>
        </w:rPr>
      </w:pPr>
    </w:p>
    <w:p w:rsidR="00B976B1" w:rsidRPr="00F60579" w:rsidRDefault="00B976B1" w:rsidP="00B976B1">
      <w:pPr>
        <w:jc w:val="both"/>
        <w:rPr>
          <w:sz w:val="28"/>
          <w:szCs w:val="28"/>
        </w:rPr>
      </w:pPr>
    </w:p>
    <w:p w:rsidR="00EE7E54" w:rsidRPr="00EE7E54" w:rsidRDefault="00EE7E54" w:rsidP="00EE7E54">
      <w:pPr>
        <w:widowControl w:val="0"/>
        <w:tabs>
          <w:tab w:val="left" w:pos="142"/>
        </w:tabs>
        <w:autoSpaceDE w:val="0"/>
        <w:autoSpaceDN w:val="0"/>
        <w:adjustRightInd w:val="0"/>
        <w:contextualSpacing/>
        <w:jc w:val="center"/>
        <w:outlineLvl w:val="0"/>
        <w:rPr>
          <w:b/>
          <w:bCs/>
          <w:color w:val="000000"/>
          <w:sz w:val="24"/>
          <w:szCs w:val="24"/>
        </w:rPr>
      </w:pPr>
    </w:p>
    <w:sectPr w:rsidR="00EE7E54" w:rsidRPr="00EE7E54" w:rsidSect="00B976B1">
      <w:pgSz w:w="11906" w:h="16838"/>
      <w:pgMar w:top="1134" w:right="1247" w:bottom="851" w:left="158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7E7DAA"/>
    <w:rsid w:val="00031E42"/>
    <w:rsid w:val="00043F19"/>
    <w:rsid w:val="00077309"/>
    <w:rsid w:val="000815C0"/>
    <w:rsid w:val="000A3CD3"/>
    <w:rsid w:val="000F04DC"/>
    <w:rsid w:val="0011018B"/>
    <w:rsid w:val="001215EF"/>
    <w:rsid w:val="001613ED"/>
    <w:rsid w:val="001C3D45"/>
    <w:rsid w:val="001C4A1B"/>
    <w:rsid w:val="001F509D"/>
    <w:rsid w:val="0020488F"/>
    <w:rsid w:val="002121DA"/>
    <w:rsid w:val="0021448D"/>
    <w:rsid w:val="00230B10"/>
    <w:rsid w:val="0024321E"/>
    <w:rsid w:val="00254D0A"/>
    <w:rsid w:val="00275F9B"/>
    <w:rsid w:val="002A0D52"/>
    <w:rsid w:val="002A5C2F"/>
    <w:rsid w:val="00312C66"/>
    <w:rsid w:val="00317C29"/>
    <w:rsid w:val="00361679"/>
    <w:rsid w:val="003658B5"/>
    <w:rsid w:val="003A4D12"/>
    <w:rsid w:val="003D6E16"/>
    <w:rsid w:val="003E3BC8"/>
    <w:rsid w:val="003E4E40"/>
    <w:rsid w:val="003F22C5"/>
    <w:rsid w:val="003F2977"/>
    <w:rsid w:val="0040208D"/>
    <w:rsid w:val="004068F5"/>
    <w:rsid w:val="004943A6"/>
    <w:rsid w:val="00497B4E"/>
    <w:rsid w:val="004A57BE"/>
    <w:rsid w:val="004C2E47"/>
    <w:rsid w:val="004E73C7"/>
    <w:rsid w:val="00552EA5"/>
    <w:rsid w:val="00555523"/>
    <w:rsid w:val="00557F56"/>
    <w:rsid w:val="0058595D"/>
    <w:rsid w:val="005A2B9D"/>
    <w:rsid w:val="00625F1B"/>
    <w:rsid w:val="006539C8"/>
    <w:rsid w:val="00662D76"/>
    <w:rsid w:val="00696C11"/>
    <w:rsid w:val="006D402D"/>
    <w:rsid w:val="00741312"/>
    <w:rsid w:val="007612E8"/>
    <w:rsid w:val="00767644"/>
    <w:rsid w:val="007910D7"/>
    <w:rsid w:val="0079163F"/>
    <w:rsid w:val="00795E63"/>
    <w:rsid w:val="007D48CE"/>
    <w:rsid w:val="007E7DAA"/>
    <w:rsid w:val="00817FBE"/>
    <w:rsid w:val="008474E5"/>
    <w:rsid w:val="00877767"/>
    <w:rsid w:val="008968B9"/>
    <w:rsid w:val="008C2496"/>
    <w:rsid w:val="008E32CA"/>
    <w:rsid w:val="008F7AF9"/>
    <w:rsid w:val="009065A5"/>
    <w:rsid w:val="00943366"/>
    <w:rsid w:val="009501A8"/>
    <w:rsid w:val="00955798"/>
    <w:rsid w:val="009C0185"/>
    <w:rsid w:val="009E685E"/>
    <w:rsid w:val="00A22536"/>
    <w:rsid w:val="00A9632D"/>
    <w:rsid w:val="00AE7270"/>
    <w:rsid w:val="00AF4B34"/>
    <w:rsid w:val="00B00451"/>
    <w:rsid w:val="00B65211"/>
    <w:rsid w:val="00B976B1"/>
    <w:rsid w:val="00BC49D7"/>
    <w:rsid w:val="00BE055D"/>
    <w:rsid w:val="00C902D5"/>
    <w:rsid w:val="00CF33B6"/>
    <w:rsid w:val="00D37AAB"/>
    <w:rsid w:val="00D713DB"/>
    <w:rsid w:val="00D84F37"/>
    <w:rsid w:val="00D91662"/>
    <w:rsid w:val="00D93EBA"/>
    <w:rsid w:val="00DE0B26"/>
    <w:rsid w:val="00E33B11"/>
    <w:rsid w:val="00E457E5"/>
    <w:rsid w:val="00E73AA8"/>
    <w:rsid w:val="00E95F25"/>
    <w:rsid w:val="00EB4ACF"/>
    <w:rsid w:val="00EC4C47"/>
    <w:rsid w:val="00EE7E54"/>
    <w:rsid w:val="00F01AD7"/>
    <w:rsid w:val="00F11E2A"/>
    <w:rsid w:val="00F12CC4"/>
    <w:rsid w:val="00F17B83"/>
    <w:rsid w:val="00F439D9"/>
    <w:rsid w:val="00FE18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DAA"/>
    <w:pPr>
      <w:suppressAutoHyphens/>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E7DAA"/>
    <w:pPr>
      <w:spacing w:before="100" w:after="100"/>
    </w:pPr>
    <w:rPr>
      <w:color w:val="000000"/>
      <w:sz w:val="24"/>
      <w:szCs w:val="24"/>
    </w:rPr>
  </w:style>
  <w:style w:type="paragraph" w:customStyle="1" w:styleId="ConsPlusTitle">
    <w:name w:val="ConsPlusTitle"/>
    <w:rsid w:val="001613E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4">
    <w:name w:val="Balloon Text"/>
    <w:basedOn w:val="a"/>
    <w:link w:val="a5"/>
    <w:uiPriority w:val="99"/>
    <w:semiHidden/>
    <w:unhideWhenUsed/>
    <w:rsid w:val="00696C11"/>
    <w:rPr>
      <w:rFonts w:ascii="Tahoma" w:hAnsi="Tahoma" w:cs="Tahoma"/>
      <w:sz w:val="16"/>
      <w:szCs w:val="16"/>
    </w:rPr>
  </w:style>
  <w:style w:type="character" w:customStyle="1" w:styleId="a5">
    <w:name w:val="Текст выноски Знак"/>
    <w:basedOn w:val="a0"/>
    <w:link w:val="a4"/>
    <w:uiPriority w:val="99"/>
    <w:semiHidden/>
    <w:rsid w:val="00696C11"/>
    <w:rPr>
      <w:rFonts w:ascii="Tahoma" w:eastAsia="Times New Roman" w:hAnsi="Tahoma" w:cs="Tahoma"/>
      <w:sz w:val="16"/>
      <w:szCs w:val="16"/>
      <w:lang w:eastAsia="ar-SA"/>
    </w:rPr>
  </w:style>
  <w:style w:type="character" w:styleId="a6">
    <w:name w:val="Hyperlink"/>
    <w:basedOn w:val="a0"/>
    <w:uiPriority w:val="99"/>
    <w:semiHidden/>
    <w:unhideWhenUsed/>
    <w:rsid w:val="00EE7E54"/>
    <w:rPr>
      <w:color w:val="0000FF" w:themeColor="hyperlink"/>
      <w:u w:val="single"/>
    </w:rPr>
  </w:style>
  <w:style w:type="paragraph" w:styleId="a7">
    <w:name w:val="List Paragraph"/>
    <w:aliases w:val="ТЗ список,Абзац списка нумерованный"/>
    <w:basedOn w:val="a"/>
    <w:link w:val="a8"/>
    <w:uiPriority w:val="34"/>
    <w:qFormat/>
    <w:rsid w:val="00741312"/>
    <w:pPr>
      <w:suppressAutoHyphens w:val="0"/>
      <w:spacing w:after="200" w:line="276" w:lineRule="auto"/>
      <w:ind w:left="720"/>
      <w:contextualSpacing/>
    </w:pPr>
    <w:rPr>
      <w:rFonts w:ascii="Calibri" w:hAnsi="Calibri"/>
      <w:sz w:val="22"/>
      <w:szCs w:val="22"/>
    </w:rPr>
  </w:style>
  <w:style w:type="character" w:customStyle="1" w:styleId="a8">
    <w:name w:val="Абзац списка Знак"/>
    <w:aliases w:val="ТЗ список Знак,Абзац списка нумерованный Знак"/>
    <w:link w:val="a7"/>
    <w:qFormat/>
    <w:locked/>
    <w:rsid w:val="00741312"/>
    <w:rPr>
      <w:rFonts w:ascii="Calibri" w:eastAsia="Times New Roman" w:hAnsi="Calibri" w:cs="Times New Roman"/>
    </w:rPr>
  </w:style>
  <w:style w:type="paragraph" w:styleId="a9">
    <w:name w:val="header"/>
    <w:basedOn w:val="a"/>
    <w:link w:val="aa"/>
    <w:uiPriority w:val="99"/>
    <w:unhideWhenUsed/>
    <w:rsid w:val="00B976B1"/>
    <w:pPr>
      <w:tabs>
        <w:tab w:val="center" w:pos="4677"/>
        <w:tab w:val="right" w:pos="9355"/>
      </w:tabs>
    </w:pPr>
  </w:style>
  <w:style w:type="character" w:customStyle="1" w:styleId="aa">
    <w:name w:val="Верхний колонтитул Знак"/>
    <w:basedOn w:val="a0"/>
    <w:link w:val="a9"/>
    <w:uiPriority w:val="99"/>
    <w:rsid w:val="00B976B1"/>
    <w:rPr>
      <w:rFonts w:ascii="Times New Roman" w:eastAsia="Times New Roman" w:hAnsi="Times New Roman" w:cs="Times New Roman"/>
      <w:sz w:val="20"/>
      <w:szCs w:val="20"/>
      <w:lang w:eastAsia="ar-SA"/>
    </w:rPr>
  </w:style>
  <w:style w:type="paragraph" w:styleId="ab">
    <w:name w:val="footer"/>
    <w:basedOn w:val="a"/>
    <w:link w:val="ac"/>
    <w:uiPriority w:val="99"/>
    <w:unhideWhenUsed/>
    <w:rsid w:val="00B976B1"/>
    <w:pPr>
      <w:tabs>
        <w:tab w:val="center" w:pos="4677"/>
        <w:tab w:val="right" w:pos="9355"/>
      </w:tabs>
    </w:pPr>
  </w:style>
  <w:style w:type="character" w:customStyle="1" w:styleId="ac">
    <w:name w:val="Нижний колонтитул Знак"/>
    <w:basedOn w:val="a0"/>
    <w:link w:val="ab"/>
    <w:uiPriority w:val="99"/>
    <w:rsid w:val="00B976B1"/>
    <w:rPr>
      <w:rFonts w:ascii="Times New Roman" w:eastAsia="Times New Roman" w:hAnsi="Times New Roman" w:cs="Times New Roman"/>
      <w:sz w:val="20"/>
      <w:szCs w:val="20"/>
      <w:lang w:eastAsia="ar-SA"/>
    </w:rPr>
  </w:style>
  <w:style w:type="paragraph" w:customStyle="1" w:styleId="ConsPlusNormal">
    <w:name w:val="ConsPlusNormal"/>
    <w:rsid w:val="00B976B1"/>
    <w:pPr>
      <w:widowControl w:val="0"/>
      <w:autoSpaceDE w:val="0"/>
      <w:autoSpaceDN w:val="0"/>
      <w:spacing w:after="0" w:line="240" w:lineRule="auto"/>
    </w:pPr>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DAA"/>
    <w:pPr>
      <w:suppressAutoHyphens/>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E7DAA"/>
    <w:pPr>
      <w:spacing w:before="100" w:after="100"/>
    </w:pPr>
    <w:rPr>
      <w:color w:val="000000"/>
      <w:sz w:val="24"/>
      <w:szCs w:val="24"/>
    </w:rPr>
  </w:style>
  <w:style w:type="paragraph" w:customStyle="1" w:styleId="ConsPlusTitle">
    <w:name w:val="ConsPlusTitle"/>
    <w:rsid w:val="001613E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4">
    <w:name w:val="Balloon Text"/>
    <w:basedOn w:val="a"/>
    <w:link w:val="a5"/>
    <w:uiPriority w:val="99"/>
    <w:semiHidden/>
    <w:unhideWhenUsed/>
    <w:rsid w:val="00696C11"/>
    <w:rPr>
      <w:rFonts w:ascii="Tahoma" w:hAnsi="Tahoma" w:cs="Tahoma"/>
      <w:sz w:val="16"/>
      <w:szCs w:val="16"/>
    </w:rPr>
  </w:style>
  <w:style w:type="character" w:customStyle="1" w:styleId="a5">
    <w:name w:val="Текст выноски Знак"/>
    <w:basedOn w:val="a0"/>
    <w:link w:val="a4"/>
    <w:uiPriority w:val="99"/>
    <w:semiHidden/>
    <w:rsid w:val="00696C11"/>
    <w:rPr>
      <w:rFonts w:ascii="Tahoma" w:eastAsia="Times New Roman"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divs>
    <w:div w:id="2558429">
      <w:bodyDiv w:val="1"/>
      <w:marLeft w:val="0"/>
      <w:marRight w:val="0"/>
      <w:marTop w:val="0"/>
      <w:marBottom w:val="0"/>
      <w:divBdr>
        <w:top w:val="none" w:sz="0" w:space="0" w:color="auto"/>
        <w:left w:val="none" w:sz="0" w:space="0" w:color="auto"/>
        <w:bottom w:val="none" w:sz="0" w:space="0" w:color="auto"/>
        <w:right w:val="none" w:sz="0" w:space="0" w:color="auto"/>
      </w:divBdr>
    </w:div>
    <w:div w:id="171418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1096;&#1091;&#1084;&#1089;&#1082;&#1086;&#1077;.&#1088;&#1092;/"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1089;&#1091;&#1093;&#1086;&#1074;&#1089;&#1082;&#1086;&#1077;.&#1088;&#1092;/" TargetMode="External"/><Relationship Id="rId5" Type="http://schemas.openxmlformats.org/officeDocument/2006/relationships/image" Target="media/image1.jpe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E43A5-E0D4-4945-B530-804D3C18D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1</Pages>
  <Words>9054</Words>
  <Characters>51610</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Эдуардович Клинков</dc:creator>
  <cp:lastModifiedBy>user</cp:lastModifiedBy>
  <cp:revision>43</cp:revision>
  <cp:lastPrinted>2022-09-14T05:54:00Z</cp:lastPrinted>
  <dcterms:created xsi:type="dcterms:W3CDTF">2021-12-02T12:55:00Z</dcterms:created>
  <dcterms:modified xsi:type="dcterms:W3CDTF">2026-03-25T09:20:00Z</dcterms:modified>
</cp:coreProperties>
</file>