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FA" w:rsidRDefault="007844FA" w:rsidP="007844F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7844FA" w:rsidRDefault="007844FA" w:rsidP="007844F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844FA" w:rsidRDefault="007844FA" w:rsidP="007844F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городской прокурор</w:t>
      </w:r>
    </w:p>
    <w:p w:rsidR="007844FA" w:rsidRDefault="007844FA" w:rsidP="007844F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844FA" w:rsidRDefault="007844FA" w:rsidP="007844F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7844FA" w:rsidRDefault="007844FA" w:rsidP="007844FA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7844FA" w:rsidRDefault="007844FA" w:rsidP="007844FA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И.Б.Крушинский</w:t>
      </w:r>
      <w:proofErr w:type="spellEnd"/>
    </w:p>
    <w:p w:rsidR="007844FA" w:rsidRDefault="007844FA" w:rsidP="007844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7844FA" w:rsidRDefault="007844FA" w:rsidP="0078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FA" w:rsidRDefault="007844FA" w:rsidP="00784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D">
        <w:rPr>
          <w:rFonts w:ascii="Times New Roman" w:hAnsi="Times New Roman" w:cs="Times New Roman"/>
          <w:b/>
          <w:sz w:val="28"/>
          <w:szCs w:val="28"/>
        </w:rPr>
        <w:t>По постановлени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D128BD">
        <w:rPr>
          <w:rFonts w:ascii="Times New Roman" w:hAnsi="Times New Roman" w:cs="Times New Roman"/>
          <w:b/>
          <w:sz w:val="28"/>
          <w:szCs w:val="28"/>
        </w:rPr>
        <w:t xml:space="preserve"> Кировско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D128BD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D128BD">
        <w:rPr>
          <w:rFonts w:ascii="Times New Roman" w:hAnsi="Times New Roman" w:cs="Times New Roman"/>
          <w:b/>
          <w:sz w:val="28"/>
          <w:szCs w:val="28"/>
        </w:rPr>
        <w:t xml:space="preserve"> прокур</w:t>
      </w:r>
      <w:r>
        <w:rPr>
          <w:rFonts w:ascii="Times New Roman" w:hAnsi="Times New Roman" w:cs="Times New Roman"/>
          <w:b/>
          <w:sz w:val="28"/>
          <w:szCs w:val="28"/>
        </w:rPr>
        <w:t>атуры</w:t>
      </w:r>
      <w:r w:rsidRPr="00D128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директор юридического лица, занимающегося лесопильным производством, привлечен к административной ответственности по ст. 8.5 КоАП РФ за нарушения в сфере учета отходов.</w:t>
      </w:r>
    </w:p>
    <w:p w:rsidR="007844FA" w:rsidRPr="00D91059" w:rsidRDefault="007844FA" w:rsidP="00784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4FA" w:rsidRDefault="007844FA" w:rsidP="007844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8BB">
        <w:rPr>
          <w:rFonts w:ascii="Times New Roman" w:eastAsia="Times New Roman" w:hAnsi="Times New Roman" w:cs="Times New Roman"/>
          <w:sz w:val="28"/>
          <w:szCs w:val="28"/>
        </w:rPr>
        <w:t xml:space="preserve">Кировской городской прокуратурой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осуществляется надзор за исполнением природоохранного законодательства. </w:t>
      </w:r>
    </w:p>
    <w:p w:rsidR="007844FA" w:rsidRDefault="007844FA" w:rsidP="007844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93D">
        <w:rPr>
          <w:rFonts w:ascii="Times New Roman" w:eastAsia="Times New Roman" w:hAnsi="Times New Roman" w:cs="Times New Roman"/>
          <w:sz w:val="28"/>
          <w:szCs w:val="28"/>
        </w:rPr>
        <w:t xml:space="preserve">Проверкой установлено, что ООО «Конус», </w:t>
      </w:r>
      <w:r w:rsidRPr="00C8793D">
        <w:rPr>
          <w:rFonts w:ascii="Times New Roman" w:hAnsi="Times New Roman" w:cs="Times New Roman"/>
          <w:sz w:val="28"/>
          <w:szCs w:val="28"/>
        </w:rPr>
        <w:t>осуществляющее лесопильное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пос.Синявино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нарушение требований п.1 ст. 19 Федерального закона от 24.06.1998 № 89-ФЗ «Об отходах производства и потребления», Порядка учета в области обращения с отходами,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утв.Приказом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Минприроды РФ от 01.09.2011 № 721, сведения об учете отходов не содержат и информации об обращении с отходами 5 класса опасности.</w:t>
      </w:r>
    </w:p>
    <w:p w:rsidR="007844FA" w:rsidRDefault="007844FA" w:rsidP="0078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деяние образует состав административного правонарушения, предусмотренного ст.8.5 КоАП РФ (</w:t>
      </w:r>
      <w:r>
        <w:rPr>
          <w:rFonts w:ascii="Times New Roman" w:hAnsi="Times New Roman" w:cs="Times New Roman"/>
          <w:sz w:val="28"/>
          <w:szCs w:val="28"/>
        </w:rPr>
        <w:t xml:space="preserve"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декларации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воздействии на окружающую среду,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декларации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информацию).</w:t>
      </w:r>
    </w:p>
    <w:p w:rsidR="007844FA" w:rsidRDefault="007844FA" w:rsidP="0078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городской прокуратурой в отношении директора ООО «Конус» возбуждено дело об административном правонарушении по ст.8.5 КоАП РФ, которое 22.05.2019 рассмотрено Комитетом государственного экологического надзора Ленинградской области. Виновное лицо привлечено к административной ответственности в виде штрафа в размере 3000 руб. Фактическая оплата штрафа находится на контроле прокуратуры.</w:t>
      </w:r>
    </w:p>
    <w:p w:rsidR="007844FA" w:rsidRDefault="007844FA" w:rsidP="0078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представлению городской прокуратуры нарушения фактически устранены, 1 лицо привлечено к дисциплинарной ответственности.</w:t>
      </w:r>
    </w:p>
    <w:p w:rsidR="007844FA" w:rsidRDefault="007844FA" w:rsidP="007844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44FA" w:rsidRDefault="007844FA" w:rsidP="007844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7844FA" w:rsidRDefault="007844FA" w:rsidP="007844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44FA" w:rsidRPr="004F16E5" w:rsidRDefault="007844FA" w:rsidP="007844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p w:rsidR="002168DE" w:rsidRDefault="007844FA"/>
    <w:sectPr w:rsidR="002168DE" w:rsidSect="00D9105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E1"/>
    <w:rsid w:val="00384B06"/>
    <w:rsid w:val="004442E1"/>
    <w:rsid w:val="007844FA"/>
    <w:rsid w:val="007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BB47"/>
  <w15:chartTrackingRefBased/>
  <w15:docId w15:val="{F0DA5B0E-10D8-4DAD-8962-B82D30CB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3E1FF7C0EC9E591E67C315DF6D02C16F9E94217ACAA7AA505749D766AF26653ED14EF3A58C58AFBC7A29427AA79524E645E8E1E9B713B934tEI" TargetMode="External"/><Relationship Id="rId4" Type="http://schemas.openxmlformats.org/officeDocument/2006/relationships/hyperlink" Target="consultantplus://offline/ref=AA3E1FF7C0EC9E591E67C315DF6D02C16E9E942171CAA7AA505749D766AF26653ED14EF3A58C58ADB17A29427AA79524E645E8E1E9B713B934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Company>HP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2019-06-18T11:12:00Z</dcterms:created>
  <dcterms:modified xsi:type="dcterms:W3CDTF">2019-06-18T11:12:00Z</dcterms:modified>
</cp:coreProperties>
</file>