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CC" w:rsidRDefault="004400CC" w:rsidP="00440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4400CC" w:rsidRDefault="004400CC" w:rsidP="00440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СУХОВСКОЕ СЕЛЬСКОЕ ПОСЕЛЕНИЕ</w:t>
      </w:r>
    </w:p>
    <w:p w:rsidR="004400CC" w:rsidRDefault="004400CC" w:rsidP="00440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4400CC" w:rsidRDefault="004400CC" w:rsidP="004400CC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</w:t>
      </w:r>
      <w:r>
        <w:rPr>
          <w:spacing w:val="-3"/>
          <w:sz w:val="28"/>
          <w:szCs w:val="28"/>
        </w:rPr>
        <w:t>четвертого созыва</w:t>
      </w:r>
    </w:p>
    <w:p w:rsidR="004400CC" w:rsidRDefault="004400CC" w:rsidP="004400CC">
      <w:pPr>
        <w:jc w:val="center"/>
        <w:rPr>
          <w:b/>
          <w:w w:val="127"/>
          <w:sz w:val="32"/>
          <w:szCs w:val="32"/>
        </w:rPr>
      </w:pPr>
    </w:p>
    <w:p w:rsidR="004400CC" w:rsidRDefault="004400CC" w:rsidP="004400CC">
      <w:pPr>
        <w:jc w:val="center"/>
        <w:rPr>
          <w:b/>
          <w:w w:val="127"/>
          <w:sz w:val="32"/>
          <w:szCs w:val="32"/>
        </w:rPr>
      </w:pPr>
      <w:r>
        <w:rPr>
          <w:b/>
          <w:w w:val="127"/>
          <w:sz w:val="32"/>
          <w:szCs w:val="32"/>
        </w:rPr>
        <w:t xml:space="preserve"> РЕШЕНИЕ             </w:t>
      </w:r>
    </w:p>
    <w:p w:rsidR="004400CC" w:rsidRDefault="004400CC" w:rsidP="00440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3E19" w:rsidRDefault="004400CC" w:rsidP="00440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</w:t>
      </w:r>
      <w:r w:rsidR="00DA352D">
        <w:rPr>
          <w:b/>
          <w:sz w:val="28"/>
          <w:szCs w:val="28"/>
        </w:rPr>
        <w:t xml:space="preserve"> 03 марта</w:t>
      </w:r>
      <w:r>
        <w:rPr>
          <w:b/>
          <w:sz w:val="28"/>
          <w:szCs w:val="28"/>
        </w:rPr>
        <w:t xml:space="preserve">  2020 года  №</w:t>
      </w:r>
      <w:r w:rsidR="00DA352D">
        <w:rPr>
          <w:b/>
          <w:sz w:val="28"/>
          <w:szCs w:val="28"/>
        </w:rPr>
        <w:t xml:space="preserve"> 2</w:t>
      </w:r>
    </w:p>
    <w:p w:rsidR="004400CC" w:rsidRDefault="004400CC" w:rsidP="00440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3F06" w:rsidRPr="00C02E09" w:rsidRDefault="00A72DA1" w:rsidP="00A72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муниципального образования </w:t>
      </w:r>
      <w:proofErr w:type="spellStart"/>
      <w:r w:rsidR="004400C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40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 налога на имущество физических лиц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5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B425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B425E0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Pr="00B425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B425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72DA1" w:rsidRPr="00B42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E1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72DA1" w:rsidRPr="00B425E0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B425E0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B425E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25E0" w:rsidRDefault="00653F06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r w:rsidR="00A72DA1" w:rsidRPr="00C02E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2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0CC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400CC">
        <w:rPr>
          <w:rFonts w:ascii="Times New Roman" w:hAnsi="Times New Roman" w:cs="Times New Roman"/>
          <w:sz w:val="28"/>
          <w:szCs w:val="28"/>
        </w:rPr>
        <w:t xml:space="preserve"> </w:t>
      </w:r>
      <w:r w:rsidR="00A72DA1">
        <w:rPr>
          <w:rFonts w:ascii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</w:t>
      </w:r>
      <w:r w:rsidR="00A72DA1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653F06" w:rsidRPr="00C02E09" w:rsidRDefault="00C02E09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proofErr w:type="spellStart"/>
      <w:r w:rsidR="00BB3E1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B3E19">
        <w:rPr>
          <w:rFonts w:ascii="Times New Roman" w:hAnsi="Times New Roman" w:cs="Times New Roman"/>
          <w:sz w:val="28"/>
          <w:szCs w:val="28"/>
        </w:rPr>
        <w:t xml:space="preserve"> </w:t>
      </w:r>
      <w:r w:rsidR="00A72DA1">
        <w:rPr>
          <w:rFonts w:ascii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</w:t>
      </w:r>
      <w:r w:rsidR="00A72DA1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C02E09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275"/>
      </w:tblGrid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2275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в подпункте 2 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1 статьи 406 Налогового кодекса РФ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</w:t>
            </w:r>
            <w:r w:rsidRPr="00B425E0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перечень, определяемый в соответствии с </w:t>
            </w:r>
            <w:hyperlink r:id="rId7" w:history="1">
              <w:r w:rsidRPr="00B425E0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B425E0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B425E0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B425E0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B425E0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6DD8">
        <w:rPr>
          <w:sz w:val="28"/>
          <w:szCs w:val="28"/>
        </w:rPr>
        <w:t xml:space="preserve">3. </w:t>
      </w:r>
      <w:r w:rsidRPr="00F60A24">
        <w:rPr>
          <w:sz w:val="28"/>
          <w:szCs w:val="28"/>
        </w:rPr>
        <w:t xml:space="preserve">Установить,  что для   граждан,   имеющих  в  собственности   имущество,  являющееся объектом   налогообложения   на   территории   муниципального   образования </w:t>
      </w:r>
      <w:proofErr w:type="spellStart"/>
      <w:r w:rsidR="004400CC">
        <w:rPr>
          <w:sz w:val="28"/>
          <w:szCs w:val="28"/>
        </w:rPr>
        <w:t>Суховское</w:t>
      </w:r>
      <w:proofErr w:type="spellEnd"/>
      <w:r w:rsidR="004400CC">
        <w:rPr>
          <w:sz w:val="28"/>
          <w:szCs w:val="28"/>
        </w:rPr>
        <w:t xml:space="preserve"> </w:t>
      </w:r>
      <w:r w:rsidRPr="00F60A24">
        <w:rPr>
          <w:sz w:val="28"/>
          <w:szCs w:val="28"/>
        </w:rPr>
        <w:t>сельское поселение, льготы, установленные в соответствии со статьей 407 Налогового кодекса Российской Федерации, действуют в полном объеме.</w:t>
      </w:r>
    </w:p>
    <w:p w:rsidR="00B425E0" w:rsidRPr="00B425E0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F06" w:rsidRPr="00C02E09">
        <w:rPr>
          <w:sz w:val="28"/>
          <w:szCs w:val="28"/>
        </w:rPr>
        <w:t>. Признать утратившим силу с 01.01.20</w:t>
      </w:r>
      <w:r w:rsidR="00C02E09" w:rsidRPr="00C02E09">
        <w:rPr>
          <w:sz w:val="28"/>
          <w:szCs w:val="28"/>
        </w:rPr>
        <w:t>20</w:t>
      </w:r>
      <w:r w:rsidR="00A72DA1">
        <w:rPr>
          <w:sz w:val="28"/>
          <w:szCs w:val="28"/>
        </w:rPr>
        <w:t xml:space="preserve"> </w:t>
      </w:r>
      <w:hyperlink r:id="rId9" w:history="1">
        <w:r w:rsidR="00653F06" w:rsidRPr="007E41D8">
          <w:rPr>
            <w:sz w:val="28"/>
            <w:szCs w:val="28"/>
          </w:rPr>
          <w:t>решение</w:t>
        </w:r>
      </w:hyperlink>
      <w:r w:rsidR="00A72DA1" w:rsidRPr="00A72DA1">
        <w:rPr>
          <w:sz w:val="28"/>
          <w:szCs w:val="28"/>
        </w:rPr>
        <w:t xml:space="preserve"> </w:t>
      </w:r>
      <w:r w:rsidR="00A72DA1" w:rsidRPr="00A91507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4400CC">
        <w:rPr>
          <w:sz w:val="28"/>
          <w:szCs w:val="28"/>
        </w:rPr>
        <w:t>Суховское</w:t>
      </w:r>
      <w:proofErr w:type="spellEnd"/>
      <w:r w:rsidR="004400CC">
        <w:rPr>
          <w:sz w:val="28"/>
          <w:szCs w:val="28"/>
        </w:rPr>
        <w:t xml:space="preserve"> </w:t>
      </w:r>
      <w:r w:rsidR="00A72DA1">
        <w:rPr>
          <w:sz w:val="28"/>
          <w:szCs w:val="28"/>
        </w:rPr>
        <w:t xml:space="preserve"> сельское поселение Кировского муниципального района Ленинградской области № </w:t>
      </w:r>
      <w:r w:rsidR="00DE7131">
        <w:rPr>
          <w:sz w:val="28"/>
          <w:szCs w:val="28"/>
        </w:rPr>
        <w:t xml:space="preserve">43 от 23 ноября </w:t>
      </w:r>
      <w:r w:rsidR="00A72DA1">
        <w:rPr>
          <w:sz w:val="28"/>
          <w:szCs w:val="28"/>
        </w:rPr>
        <w:t xml:space="preserve"> 201</w:t>
      </w:r>
      <w:r w:rsidR="00DE7131">
        <w:rPr>
          <w:sz w:val="28"/>
          <w:szCs w:val="28"/>
        </w:rPr>
        <w:t>5</w:t>
      </w:r>
      <w:r w:rsidR="00A72DA1">
        <w:rPr>
          <w:sz w:val="28"/>
          <w:szCs w:val="28"/>
        </w:rPr>
        <w:t xml:space="preserve"> года «Об установлении </w:t>
      </w:r>
      <w:r w:rsidR="007E41D8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DE7131">
        <w:rPr>
          <w:sz w:val="28"/>
          <w:szCs w:val="28"/>
        </w:rPr>
        <w:t>Суховское</w:t>
      </w:r>
      <w:proofErr w:type="spellEnd"/>
      <w:r w:rsidR="00DE7131">
        <w:rPr>
          <w:sz w:val="28"/>
          <w:szCs w:val="28"/>
        </w:rPr>
        <w:t xml:space="preserve"> </w:t>
      </w:r>
      <w:r w:rsidR="007E41D8">
        <w:rPr>
          <w:sz w:val="28"/>
          <w:szCs w:val="28"/>
        </w:rPr>
        <w:t xml:space="preserve">сельское поселение Кировского муниципального района Ленинградской </w:t>
      </w:r>
      <w:r w:rsidR="007E41D8" w:rsidRPr="00B425E0">
        <w:rPr>
          <w:sz w:val="28"/>
          <w:szCs w:val="28"/>
        </w:rPr>
        <w:t>области налога на имущество физических лиц»</w:t>
      </w:r>
      <w:proofErr w:type="gramStart"/>
      <w:r w:rsidR="007E41D8" w:rsidRPr="00B425E0">
        <w:rPr>
          <w:sz w:val="28"/>
          <w:szCs w:val="28"/>
        </w:rPr>
        <w:t>.</w:t>
      </w:r>
      <w:r w:rsidR="00DE7131">
        <w:rPr>
          <w:sz w:val="28"/>
          <w:szCs w:val="28"/>
        </w:rPr>
        <w:t>(</w:t>
      </w:r>
      <w:proofErr w:type="gramEnd"/>
      <w:r w:rsidR="00DE7131">
        <w:rPr>
          <w:sz w:val="28"/>
          <w:szCs w:val="28"/>
        </w:rPr>
        <w:t>с изменениями и дополнениями.)</w:t>
      </w:r>
    </w:p>
    <w:p w:rsidR="00B425E0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25E0">
        <w:rPr>
          <w:sz w:val="28"/>
          <w:szCs w:val="28"/>
        </w:rPr>
        <w:t>5</w:t>
      </w:r>
      <w:r w:rsidR="00C02E09" w:rsidRPr="00B425E0">
        <w:rPr>
          <w:sz w:val="28"/>
          <w:szCs w:val="28"/>
        </w:rPr>
        <w:t>.</w:t>
      </w:r>
      <w:r w:rsidR="00C02E09" w:rsidRPr="009D405B">
        <w:rPr>
          <w:color w:val="FF0000"/>
          <w:sz w:val="28"/>
          <w:szCs w:val="28"/>
        </w:rPr>
        <w:t xml:space="preserve"> </w:t>
      </w:r>
      <w:r w:rsidR="00B425E0" w:rsidRPr="00CB0AD8">
        <w:rPr>
          <w:sz w:val="28"/>
          <w:szCs w:val="28"/>
        </w:rPr>
        <w:t>Настоящее решение подлежит официальному опубликованию в газете «</w:t>
      </w:r>
      <w:r w:rsidR="00DE7131">
        <w:rPr>
          <w:sz w:val="28"/>
          <w:szCs w:val="28"/>
        </w:rPr>
        <w:t>Ладога»</w:t>
      </w:r>
    </w:p>
    <w:p w:rsidR="00653F06" w:rsidRPr="00C02E09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2E09" w:rsidRPr="00C02E09">
        <w:rPr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B425E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5E0">
        <w:rPr>
          <w:rFonts w:ascii="Times New Roman" w:hAnsi="Times New Roman" w:cs="Times New Roman"/>
          <w:sz w:val="28"/>
          <w:szCs w:val="28"/>
        </w:rPr>
        <w:t xml:space="preserve">  </w:t>
      </w:r>
      <w:r w:rsidR="00DE7131">
        <w:rPr>
          <w:rFonts w:ascii="Times New Roman" w:hAnsi="Times New Roman" w:cs="Times New Roman"/>
          <w:sz w:val="28"/>
          <w:szCs w:val="28"/>
        </w:rPr>
        <w:t>О.В.Бармина</w:t>
      </w: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72DA1" w:rsidSect="00B425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06"/>
    <w:rsid w:val="001669E5"/>
    <w:rsid w:val="002A2A4B"/>
    <w:rsid w:val="00385A0F"/>
    <w:rsid w:val="004244C3"/>
    <w:rsid w:val="004400CC"/>
    <w:rsid w:val="00454EA8"/>
    <w:rsid w:val="0047664C"/>
    <w:rsid w:val="004D230C"/>
    <w:rsid w:val="005A202C"/>
    <w:rsid w:val="00620B2F"/>
    <w:rsid w:val="006350DB"/>
    <w:rsid w:val="00653F06"/>
    <w:rsid w:val="00762B6D"/>
    <w:rsid w:val="00791134"/>
    <w:rsid w:val="007E41D8"/>
    <w:rsid w:val="00856DD8"/>
    <w:rsid w:val="00993AA1"/>
    <w:rsid w:val="009D405B"/>
    <w:rsid w:val="00A0281D"/>
    <w:rsid w:val="00A72DA1"/>
    <w:rsid w:val="00B425E0"/>
    <w:rsid w:val="00BB3E19"/>
    <w:rsid w:val="00C02E09"/>
    <w:rsid w:val="00D36EBF"/>
    <w:rsid w:val="00DA352D"/>
    <w:rsid w:val="00DE7131"/>
    <w:rsid w:val="00E97559"/>
    <w:rsid w:val="00EB0E12"/>
    <w:rsid w:val="00FE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DA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2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400C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hyperlink" Target="consultantplus://offline/ref=0169FD2CE74E13BAA3A47EE4EF0F68F1D7452F71561BA2185CF8648BE35F4C3F68C05D92F156914CED16AFFE35M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 Windows</cp:lastModifiedBy>
  <cp:revision>18</cp:revision>
  <cp:lastPrinted>2020-03-03T11:02:00Z</cp:lastPrinted>
  <dcterms:created xsi:type="dcterms:W3CDTF">2019-11-14T07:30:00Z</dcterms:created>
  <dcterms:modified xsi:type="dcterms:W3CDTF">2020-03-03T11:02:00Z</dcterms:modified>
</cp:coreProperties>
</file>