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92" w:rsidRDefault="000E3192" w:rsidP="000E3192">
      <w:pPr>
        <w:jc w:val="center"/>
        <w:rPr>
          <w:b/>
          <w:szCs w:val="28"/>
        </w:rPr>
      </w:pPr>
      <w:r>
        <w:rPr>
          <w:b/>
          <w:szCs w:val="28"/>
        </w:rPr>
        <w:t>СОВЕТ ДЕПУТАТОВ</w:t>
      </w:r>
    </w:p>
    <w:p w:rsidR="000E3192" w:rsidRDefault="000E3192" w:rsidP="000E3192">
      <w:pPr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 СУХОВСКОЕ СЕЛЬСКОЕ ПОСЕЛЕНИЕ КИРОВСКОГО МУНИЦИПАЛЬНОГО РАЙОНА ЛЕНИНГРАДСКОЙ ОБЛАСТИ</w:t>
      </w:r>
    </w:p>
    <w:p w:rsidR="000E3192" w:rsidRDefault="000E3192" w:rsidP="000E3192">
      <w:pPr>
        <w:jc w:val="center"/>
        <w:rPr>
          <w:b/>
          <w:szCs w:val="28"/>
        </w:rPr>
      </w:pPr>
      <w:r>
        <w:rPr>
          <w:b/>
          <w:szCs w:val="28"/>
        </w:rPr>
        <w:t>ПЯТОГО  СОЗЫВА</w:t>
      </w:r>
    </w:p>
    <w:p w:rsidR="000E3192" w:rsidRDefault="000E3192" w:rsidP="000E3192">
      <w:pPr>
        <w:jc w:val="center"/>
        <w:rPr>
          <w:b/>
          <w:szCs w:val="28"/>
        </w:rPr>
      </w:pPr>
    </w:p>
    <w:p w:rsidR="000E3192" w:rsidRDefault="00F5155F" w:rsidP="000E3192">
      <w:pPr>
        <w:jc w:val="center"/>
        <w:rPr>
          <w:b/>
          <w:szCs w:val="28"/>
        </w:rPr>
      </w:pPr>
      <w:r>
        <w:rPr>
          <w:b/>
          <w:szCs w:val="28"/>
        </w:rPr>
        <w:t xml:space="preserve">От </w:t>
      </w:r>
      <w:r w:rsidR="00B12DE0">
        <w:rPr>
          <w:b/>
          <w:szCs w:val="28"/>
        </w:rPr>
        <w:t>5</w:t>
      </w:r>
      <w:r>
        <w:rPr>
          <w:b/>
          <w:szCs w:val="28"/>
        </w:rPr>
        <w:t xml:space="preserve">  декабря  2024 года  №</w:t>
      </w:r>
      <w:r w:rsidR="00B12DE0">
        <w:rPr>
          <w:b/>
          <w:szCs w:val="28"/>
        </w:rPr>
        <w:t>13</w:t>
      </w:r>
    </w:p>
    <w:p w:rsidR="00F5155F" w:rsidRDefault="00F5155F" w:rsidP="00856109">
      <w:pPr>
        <w:pStyle w:val="a5"/>
        <w:jc w:val="center"/>
        <w:rPr>
          <w:sz w:val="24"/>
        </w:rPr>
      </w:pPr>
    </w:p>
    <w:p w:rsidR="00856109" w:rsidRPr="00887BE9" w:rsidRDefault="0048203F" w:rsidP="00856109">
      <w:pPr>
        <w:pStyle w:val="a5"/>
        <w:jc w:val="center"/>
        <w:rPr>
          <w:b/>
          <w:sz w:val="24"/>
        </w:rPr>
      </w:pPr>
      <w:proofErr w:type="gramStart"/>
      <w:r w:rsidRPr="00887BE9">
        <w:rPr>
          <w:b/>
          <w:sz w:val="24"/>
        </w:rPr>
        <w:t>Об утверждении Порядка размещения обобщенной информации об исполнении (ненадлежащем исполнении) депутатами совета депутатов</w:t>
      </w:r>
      <w:r w:rsidR="00856109" w:rsidRPr="00887BE9">
        <w:rPr>
          <w:b/>
          <w:sz w:val="24"/>
        </w:rPr>
        <w:t xml:space="preserve"> муниципального образования </w:t>
      </w:r>
      <w:proofErr w:type="spellStart"/>
      <w:r w:rsidR="00856109" w:rsidRPr="00887BE9">
        <w:rPr>
          <w:b/>
          <w:sz w:val="24"/>
        </w:rPr>
        <w:t>Суховское</w:t>
      </w:r>
      <w:proofErr w:type="spellEnd"/>
      <w:r w:rsidR="00856109" w:rsidRPr="00887BE9">
        <w:rPr>
          <w:b/>
          <w:sz w:val="24"/>
        </w:rPr>
        <w:t xml:space="preserve"> сельское поселение Кировского муниципального района Ленинградской области</w:t>
      </w:r>
      <w:r w:rsidRPr="00887BE9">
        <w:rPr>
          <w:b/>
          <w:sz w:val="24"/>
        </w:rPr>
        <w:t xml:space="preserve"> обязанности представить сведения о доходах, расходах</w:t>
      </w:r>
      <w:r w:rsidR="004244F4">
        <w:rPr>
          <w:b/>
          <w:sz w:val="24"/>
        </w:rPr>
        <w:t>, о</w:t>
      </w:r>
      <w:r w:rsidRPr="00887BE9">
        <w:rPr>
          <w:b/>
          <w:sz w:val="24"/>
        </w:rPr>
        <w:t xml:space="preserve">б имуществе, обязательствах имущественного характера на официальных </w:t>
      </w:r>
      <w:proofErr w:type="spellStart"/>
      <w:r w:rsidRPr="00887BE9">
        <w:rPr>
          <w:b/>
          <w:sz w:val="24"/>
        </w:rPr>
        <w:t>сапйтах</w:t>
      </w:r>
      <w:proofErr w:type="spellEnd"/>
      <w:r w:rsidRPr="00887BE9">
        <w:rPr>
          <w:b/>
          <w:sz w:val="24"/>
        </w:rPr>
        <w:t xml:space="preserve"> администрации и совета депутатов </w:t>
      </w:r>
      <w:proofErr w:type="spellStart"/>
      <w:r w:rsidRPr="00887BE9">
        <w:rPr>
          <w:b/>
          <w:sz w:val="24"/>
        </w:rPr>
        <w:t>Суховского</w:t>
      </w:r>
      <w:proofErr w:type="spellEnd"/>
      <w:r w:rsidRPr="00887BE9">
        <w:rPr>
          <w:b/>
          <w:sz w:val="24"/>
        </w:rPr>
        <w:t xml:space="preserve"> сельского поселения в информационно-телекоммуникационной сети «Интернет»</w:t>
      </w:r>
      <w:proofErr w:type="gramEnd"/>
    </w:p>
    <w:p w:rsidR="006B45F8" w:rsidRDefault="006B45F8" w:rsidP="00856109">
      <w:pPr>
        <w:spacing w:line="264" w:lineRule="auto"/>
        <w:jc w:val="center"/>
        <w:rPr>
          <w:szCs w:val="28"/>
        </w:rPr>
      </w:pPr>
    </w:p>
    <w:p w:rsidR="006B45F8" w:rsidRPr="00887BE9" w:rsidRDefault="006B45F8" w:rsidP="006B45F8">
      <w:pPr>
        <w:spacing w:line="276" w:lineRule="auto"/>
        <w:rPr>
          <w:sz w:val="24"/>
        </w:rPr>
      </w:pPr>
    </w:p>
    <w:p w:rsidR="006B45F8" w:rsidRPr="00887BE9" w:rsidRDefault="00F5155F" w:rsidP="006C4ED8">
      <w:pPr>
        <w:pStyle w:val="a5"/>
        <w:rPr>
          <w:szCs w:val="28"/>
        </w:rPr>
      </w:pPr>
      <w:r w:rsidRPr="00887BE9">
        <w:rPr>
          <w:sz w:val="24"/>
        </w:rPr>
        <w:t xml:space="preserve">           </w:t>
      </w:r>
      <w:r w:rsidR="006B45F8" w:rsidRPr="00887BE9">
        <w:rPr>
          <w:szCs w:val="28"/>
        </w:rPr>
        <w:t xml:space="preserve">Руководствуясь </w:t>
      </w:r>
      <w:r w:rsidR="00D316B5" w:rsidRPr="00887BE9">
        <w:rPr>
          <w:szCs w:val="28"/>
        </w:rPr>
        <w:t>статьей 2 Областного закона Ленинградской области от 20.01.2020 № 7-оз «Об отдельных вопросах реализации законодательства в сфере противодействия коррупции гражданами</w:t>
      </w:r>
      <w:proofErr w:type="gramStart"/>
      <w:r w:rsidR="00D316B5" w:rsidRPr="00887BE9">
        <w:rPr>
          <w:szCs w:val="28"/>
        </w:rPr>
        <w:t xml:space="preserve"> ,</w:t>
      </w:r>
      <w:proofErr w:type="gramEnd"/>
      <w:r w:rsidR="00D316B5" w:rsidRPr="00887BE9">
        <w:rPr>
          <w:szCs w:val="28"/>
        </w:rPr>
        <w:t xml:space="preserve"> претендующими на замещение должности главы местной администрации, муниципальной должности, а также лицами, замещающими указанные должности»</w:t>
      </w:r>
      <w:r w:rsidR="00222762" w:rsidRPr="00887BE9">
        <w:rPr>
          <w:szCs w:val="28"/>
        </w:rPr>
        <w:t>:</w:t>
      </w:r>
      <w:r w:rsidR="00D316B5" w:rsidRPr="00887BE9">
        <w:rPr>
          <w:szCs w:val="28"/>
        </w:rPr>
        <w:t xml:space="preserve"> </w:t>
      </w:r>
    </w:p>
    <w:p w:rsidR="00D316B5" w:rsidRPr="00887BE9" w:rsidRDefault="006C4ED8" w:rsidP="006C4ED8">
      <w:pPr>
        <w:pStyle w:val="a5"/>
        <w:rPr>
          <w:szCs w:val="28"/>
        </w:rPr>
      </w:pPr>
      <w:r w:rsidRPr="00887BE9">
        <w:rPr>
          <w:szCs w:val="28"/>
        </w:rPr>
        <w:t xml:space="preserve">           </w:t>
      </w:r>
      <w:r w:rsidR="006B45F8" w:rsidRPr="00887BE9">
        <w:rPr>
          <w:szCs w:val="28"/>
        </w:rPr>
        <w:t xml:space="preserve">1. </w:t>
      </w:r>
      <w:r w:rsidR="00D316B5" w:rsidRPr="00887BE9">
        <w:rPr>
          <w:szCs w:val="28"/>
        </w:rPr>
        <w:t xml:space="preserve">Утвердить Порядок размещения обобщенной информации об исполнении (ненадлежащем исполнении) депутатами совета депутатов муниципального образования </w:t>
      </w:r>
      <w:proofErr w:type="spellStart"/>
      <w:r w:rsidR="00D316B5" w:rsidRPr="00887BE9">
        <w:rPr>
          <w:szCs w:val="28"/>
        </w:rPr>
        <w:t>Суховское</w:t>
      </w:r>
      <w:proofErr w:type="spellEnd"/>
      <w:r w:rsidR="00D316B5" w:rsidRPr="00887BE9">
        <w:rPr>
          <w:szCs w:val="28"/>
        </w:rPr>
        <w:t xml:space="preserve"> сельское поселение Кировского муниципального района Ленинградской области обязанности представить сведения о доходах, расходах</w:t>
      </w:r>
      <w:r w:rsidR="00222762" w:rsidRPr="00887BE9">
        <w:rPr>
          <w:szCs w:val="28"/>
        </w:rPr>
        <w:t>, о</w:t>
      </w:r>
      <w:r w:rsidR="00D316B5" w:rsidRPr="00887BE9">
        <w:rPr>
          <w:szCs w:val="28"/>
        </w:rPr>
        <w:t xml:space="preserve">б имуществе, обязательствах </w:t>
      </w:r>
      <w:r w:rsidR="00222762" w:rsidRPr="00887BE9">
        <w:rPr>
          <w:szCs w:val="28"/>
        </w:rPr>
        <w:t>и</w:t>
      </w:r>
      <w:r w:rsidR="00D316B5" w:rsidRPr="00887BE9">
        <w:rPr>
          <w:szCs w:val="28"/>
        </w:rPr>
        <w:t xml:space="preserve">мущественного характера на официальных сайтах администрации и совета депутатов </w:t>
      </w:r>
      <w:proofErr w:type="spellStart"/>
      <w:r w:rsidR="00D316B5" w:rsidRPr="00887BE9">
        <w:rPr>
          <w:szCs w:val="28"/>
        </w:rPr>
        <w:t>Суховского</w:t>
      </w:r>
      <w:proofErr w:type="spellEnd"/>
      <w:r w:rsidR="00D316B5" w:rsidRPr="00887BE9">
        <w:rPr>
          <w:szCs w:val="28"/>
        </w:rPr>
        <w:t xml:space="preserve"> сельского поселения в информационно-телекоммуникационной сети «Интернет» </w:t>
      </w:r>
      <w:r w:rsidR="00222762" w:rsidRPr="00887BE9">
        <w:rPr>
          <w:szCs w:val="28"/>
        </w:rPr>
        <w:t>с</w:t>
      </w:r>
      <w:r w:rsidR="00D316B5" w:rsidRPr="00887BE9">
        <w:rPr>
          <w:szCs w:val="28"/>
        </w:rPr>
        <w:t xml:space="preserve">огласно приложению. </w:t>
      </w:r>
    </w:p>
    <w:p w:rsidR="00407461" w:rsidRPr="00887BE9" w:rsidRDefault="006C4ED8" w:rsidP="006C4ED8">
      <w:pPr>
        <w:autoSpaceDE w:val="0"/>
        <w:autoSpaceDN w:val="0"/>
        <w:adjustRightInd w:val="0"/>
        <w:ind w:left="570"/>
        <w:rPr>
          <w:szCs w:val="28"/>
        </w:rPr>
      </w:pPr>
      <w:r w:rsidRPr="00887BE9">
        <w:rPr>
          <w:szCs w:val="28"/>
        </w:rPr>
        <w:t>2.Н</w:t>
      </w:r>
      <w:r w:rsidR="00D316B5" w:rsidRPr="00887BE9">
        <w:rPr>
          <w:szCs w:val="28"/>
        </w:rPr>
        <w:t xml:space="preserve">астоящее решение вступает в силу после официального опубликования в газете «Ладога» и </w:t>
      </w:r>
      <w:r w:rsidR="00407461" w:rsidRPr="00887BE9">
        <w:rPr>
          <w:szCs w:val="28"/>
        </w:rPr>
        <w:t xml:space="preserve">сети «Интернет» на официальном сайте  </w:t>
      </w:r>
      <w:r w:rsidR="00407461" w:rsidRPr="00887BE9">
        <w:rPr>
          <w:szCs w:val="28"/>
          <w:u w:val="single"/>
          <w:lang w:val="en-US"/>
        </w:rPr>
        <w:t>http</w:t>
      </w:r>
      <w:r w:rsidR="00407461" w:rsidRPr="00887BE9">
        <w:rPr>
          <w:szCs w:val="28"/>
          <w:u w:val="single"/>
        </w:rPr>
        <w:t>://</w:t>
      </w:r>
      <w:r w:rsidR="00407461" w:rsidRPr="00887BE9">
        <w:rPr>
          <w:szCs w:val="28"/>
          <w:u w:val="single"/>
          <w:lang w:val="en-US"/>
        </w:rPr>
        <w:t>c</w:t>
      </w:r>
      <w:proofErr w:type="spellStart"/>
      <w:r w:rsidR="00407461" w:rsidRPr="00887BE9">
        <w:rPr>
          <w:szCs w:val="28"/>
          <w:u w:val="single"/>
        </w:rPr>
        <w:t>уховское</w:t>
      </w:r>
      <w:proofErr w:type="gramStart"/>
      <w:r w:rsidR="00407461" w:rsidRPr="00887BE9">
        <w:rPr>
          <w:szCs w:val="28"/>
          <w:u w:val="single"/>
        </w:rPr>
        <w:t>.р</w:t>
      </w:r>
      <w:proofErr w:type="gramEnd"/>
      <w:r w:rsidR="00407461" w:rsidRPr="00887BE9">
        <w:rPr>
          <w:szCs w:val="28"/>
          <w:u w:val="single"/>
        </w:rPr>
        <w:t>ф</w:t>
      </w:r>
      <w:proofErr w:type="spellEnd"/>
      <w:r w:rsidR="00407461" w:rsidRPr="00887BE9">
        <w:rPr>
          <w:szCs w:val="28"/>
          <w:u w:val="single"/>
        </w:rPr>
        <w:t>/</w:t>
      </w:r>
    </w:p>
    <w:p w:rsidR="00407461" w:rsidRPr="00887BE9" w:rsidRDefault="00407461" w:rsidP="006C4ED8">
      <w:pPr>
        <w:rPr>
          <w:szCs w:val="28"/>
        </w:rPr>
      </w:pPr>
    </w:p>
    <w:p w:rsidR="00887BE9" w:rsidRDefault="00887BE9" w:rsidP="0040746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87BE9" w:rsidRDefault="00887BE9" w:rsidP="0040746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87BE9" w:rsidRDefault="00887BE9" w:rsidP="0040746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87BE9" w:rsidRDefault="00887BE9" w:rsidP="0040746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552CB8" w:rsidRPr="00887BE9" w:rsidRDefault="00130E6D" w:rsidP="0040746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887BE9">
        <w:rPr>
          <w:szCs w:val="28"/>
        </w:rPr>
        <w:t>Глава муниципального образования                              В.А.Зайцев</w:t>
      </w:r>
    </w:p>
    <w:p w:rsidR="00222762" w:rsidRPr="00887BE9" w:rsidRDefault="00222762" w:rsidP="0040746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222762" w:rsidRPr="00887BE9" w:rsidRDefault="00222762" w:rsidP="00407461">
      <w:pPr>
        <w:widowControl w:val="0"/>
        <w:autoSpaceDE w:val="0"/>
        <w:autoSpaceDN w:val="0"/>
        <w:adjustRightInd w:val="0"/>
        <w:ind w:firstLine="720"/>
        <w:jc w:val="both"/>
        <w:rPr>
          <w:sz w:val="24"/>
        </w:rPr>
      </w:pPr>
    </w:p>
    <w:p w:rsidR="00222762" w:rsidRPr="00887BE9" w:rsidRDefault="00222762" w:rsidP="00407461">
      <w:pPr>
        <w:widowControl w:val="0"/>
        <w:autoSpaceDE w:val="0"/>
        <w:autoSpaceDN w:val="0"/>
        <w:adjustRightInd w:val="0"/>
        <w:ind w:firstLine="720"/>
        <w:jc w:val="both"/>
        <w:rPr>
          <w:sz w:val="24"/>
        </w:rPr>
      </w:pPr>
    </w:p>
    <w:p w:rsidR="00222762" w:rsidRPr="00887BE9" w:rsidRDefault="00222762" w:rsidP="00407461">
      <w:pPr>
        <w:widowControl w:val="0"/>
        <w:autoSpaceDE w:val="0"/>
        <w:autoSpaceDN w:val="0"/>
        <w:adjustRightInd w:val="0"/>
        <w:ind w:firstLine="720"/>
        <w:jc w:val="both"/>
        <w:rPr>
          <w:sz w:val="24"/>
        </w:rPr>
      </w:pPr>
    </w:p>
    <w:p w:rsidR="00222762" w:rsidRPr="00887BE9" w:rsidRDefault="00222762" w:rsidP="00407461">
      <w:pPr>
        <w:widowControl w:val="0"/>
        <w:autoSpaceDE w:val="0"/>
        <w:autoSpaceDN w:val="0"/>
        <w:adjustRightInd w:val="0"/>
        <w:ind w:firstLine="720"/>
        <w:jc w:val="both"/>
        <w:rPr>
          <w:sz w:val="24"/>
        </w:rPr>
      </w:pPr>
    </w:p>
    <w:p w:rsidR="00222762" w:rsidRDefault="00222762" w:rsidP="00407461">
      <w:pPr>
        <w:widowControl w:val="0"/>
        <w:autoSpaceDE w:val="0"/>
        <w:autoSpaceDN w:val="0"/>
        <w:adjustRightInd w:val="0"/>
        <w:ind w:firstLine="720"/>
        <w:jc w:val="both"/>
        <w:rPr>
          <w:sz w:val="24"/>
        </w:rPr>
      </w:pPr>
    </w:p>
    <w:p w:rsidR="00887BE9" w:rsidRDefault="00887BE9" w:rsidP="00407461">
      <w:pPr>
        <w:widowControl w:val="0"/>
        <w:autoSpaceDE w:val="0"/>
        <w:autoSpaceDN w:val="0"/>
        <w:adjustRightInd w:val="0"/>
        <w:ind w:firstLine="720"/>
        <w:jc w:val="both"/>
        <w:rPr>
          <w:sz w:val="24"/>
        </w:rPr>
      </w:pPr>
    </w:p>
    <w:p w:rsidR="00887BE9" w:rsidRDefault="00887BE9" w:rsidP="00407461">
      <w:pPr>
        <w:widowControl w:val="0"/>
        <w:autoSpaceDE w:val="0"/>
        <w:autoSpaceDN w:val="0"/>
        <w:adjustRightInd w:val="0"/>
        <w:ind w:firstLine="720"/>
        <w:jc w:val="both"/>
        <w:rPr>
          <w:sz w:val="24"/>
        </w:rPr>
      </w:pPr>
    </w:p>
    <w:p w:rsidR="00222762" w:rsidRPr="00887BE9" w:rsidRDefault="00222762" w:rsidP="00222762">
      <w:pPr>
        <w:widowControl w:val="0"/>
        <w:autoSpaceDE w:val="0"/>
        <w:autoSpaceDN w:val="0"/>
        <w:adjustRightInd w:val="0"/>
        <w:ind w:firstLine="720"/>
        <w:jc w:val="right"/>
        <w:rPr>
          <w:sz w:val="24"/>
        </w:rPr>
      </w:pPr>
      <w:r w:rsidRPr="00887BE9">
        <w:rPr>
          <w:sz w:val="24"/>
        </w:rPr>
        <w:lastRenderedPageBreak/>
        <w:t>Приложение</w:t>
      </w:r>
    </w:p>
    <w:p w:rsidR="00222762" w:rsidRPr="00887BE9" w:rsidRDefault="00222762" w:rsidP="00222762">
      <w:pPr>
        <w:widowControl w:val="0"/>
        <w:autoSpaceDE w:val="0"/>
        <w:autoSpaceDN w:val="0"/>
        <w:adjustRightInd w:val="0"/>
        <w:ind w:firstLine="720"/>
        <w:jc w:val="right"/>
        <w:rPr>
          <w:sz w:val="24"/>
        </w:rPr>
      </w:pPr>
    </w:p>
    <w:p w:rsidR="00222762" w:rsidRPr="00887BE9" w:rsidRDefault="00222762" w:rsidP="00222762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</w:rPr>
      </w:pPr>
    </w:p>
    <w:p w:rsidR="00222762" w:rsidRPr="00887BE9" w:rsidRDefault="00222762" w:rsidP="00222762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</w:rPr>
      </w:pPr>
      <w:r w:rsidRPr="00887BE9">
        <w:rPr>
          <w:sz w:val="24"/>
        </w:rPr>
        <w:t xml:space="preserve">Порядок размещения обобщенной информации об исполнении (ненадлежащем исполнении) депутатами совета депутатов муниципального образования </w:t>
      </w:r>
      <w:proofErr w:type="spellStart"/>
      <w:r w:rsidRPr="00887BE9">
        <w:rPr>
          <w:sz w:val="24"/>
        </w:rPr>
        <w:t>Суховское</w:t>
      </w:r>
      <w:proofErr w:type="spellEnd"/>
      <w:r w:rsidRPr="00887BE9">
        <w:rPr>
          <w:sz w:val="24"/>
        </w:rPr>
        <w:t xml:space="preserve"> сельское поселение Кировского муниципального района Ленинградской области обязанности представить сведения о доходах, расходах, об имуществе, обязательствах имущественного характера на официальных сайтах администрации и совета депутатов </w:t>
      </w:r>
      <w:proofErr w:type="spellStart"/>
      <w:r w:rsidRPr="00887BE9">
        <w:rPr>
          <w:sz w:val="24"/>
        </w:rPr>
        <w:t>Суховского</w:t>
      </w:r>
      <w:proofErr w:type="spellEnd"/>
      <w:r w:rsidRPr="00887BE9">
        <w:rPr>
          <w:sz w:val="24"/>
        </w:rPr>
        <w:t xml:space="preserve"> сельского поселения в информационно-телекоммуникационной сети «Интернет»</w:t>
      </w:r>
    </w:p>
    <w:p w:rsidR="00222762" w:rsidRPr="00887BE9" w:rsidRDefault="00222762" w:rsidP="00222762">
      <w:pPr>
        <w:widowControl w:val="0"/>
        <w:autoSpaceDE w:val="0"/>
        <w:autoSpaceDN w:val="0"/>
        <w:adjustRightInd w:val="0"/>
        <w:ind w:firstLine="720"/>
        <w:rPr>
          <w:sz w:val="24"/>
        </w:rPr>
      </w:pPr>
    </w:p>
    <w:p w:rsidR="00222762" w:rsidRPr="00887BE9" w:rsidRDefault="00222762" w:rsidP="00222762">
      <w:pPr>
        <w:widowControl w:val="0"/>
        <w:autoSpaceDE w:val="0"/>
        <w:autoSpaceDN w:val="0"/>
        <w:adjustRightInd w:val="0"/>
        <w:ind w:firstLine="720"/>
        <w:rPr>
          <w:sz w:val="24"/>
        </w:rPr>
      </w:pPr>
    </w:p>
    <w:p w:rsidR="00222762" w:rsidRPr="00887BE9" w:rsidRDefault="00222762" w:rsidP="00222762">
      <w:pPr>
        <w:widowControl w:val="0"/>
        <w:autoSpaceDE w:val="0"/>
        <w:autoSpaceDN w:val="0"/>
        <w:adjustRightInd w:val="0"/>
        <w:ind w:firstLine="720"/>
        <w:rPr>
          <w:sz w:val="24"/>
        </w:rPr>
      </w:pPr>
      <w:r w:rsidRPr="00887BE9">
        <w:rPr>
          <w:sz w:val="24"/>
        </w:rPr>
        <w:t>1.Настоящим Порядком в соответствии со частью 9-1 статьи 2 областного закона от 20.01.2020 № 7-оз «Об отдельных вопросах реализации законодательства в сфере противодействия коррупции гражданами</w:t>
      </w:r>
      <w:proofErr w:type="gramStart"/>
      <w:r w:rsidRPr="00887BE9">
        <w:rPr>
          <w:sz w:val="24"/>
        </w:rPr>
        <w:t xml:space="preserve"> ,</w:t>
      </w:r>
      <w:proofErr w:type="gramEnd"/>
      <w:r w:rsidRPr="00887BE9">
        <w:rPr>
          <w:sz w:val="24"/>
        </w:rPr>
        <w:t xml:space="preserve"> претендующими на замещение должности главы местной администрации, муниципальной должности, а также лицами, замещающими указанные должности» регулируются вопросы размещения информации об исполнении (ненадлежащем исполнении) депутатами совета депутатов муниципального образования </w:t>
      </w:r>
      <w:proofErr w:type="spellStart"/>
      <w:r w:rsidRPr="00887BE9">
        <w:rPr>
          <w:sz w:val="24"/>
        </w:rPr>
        <w:t>Суховское</w:t>
      </w:r>
      <w:proofErr w:type="spellEnd"/>
      <w:r w:rsidRPr="00887BE9">
        <w:rPr>
          <w:sz w:val="24"/>
        </w:rPr>
        <w:t xml:space="preserve"> сельское поселение Кировского муниципального района Ленинградской области обязанности представить сведения о доходах, расходах, об имуществе, обязательствах имущественного характера на официальных сайтах администрации и совета депутатов </w:t>
      </w:r>
      <w:proofErr w:type="spellStart"/>
      <w:r w:rsidRPr="00887BE9">
        <w:rPr>
          <w:sz w:val="24"/>
        </w:rPr>
        <w:t>Суховского</w:t>
      </w:r>
      <w:proofErr w:type="spellEnd"/>
      <w:r w:rsidRPr="00887BE9">
        <w:rPr>
          <w:sz w:val="24"/>
        </w:rPr>
        <w:t xml:space="preserve"> сельского поселения в информационно-телекоммуникационной сети «Интернет</w:t>
      </w:r>
      <w:proofErr w:type="gramStart"/>
      <w:r w:rsidRPr="00887BE9">
        <w:rPr>
          <w:sz w:val="24"/>
        </w:rPr>
        <w:t>»(</w:t>
      </w:r>
      <w:proofErr w:type="gramEnd"/>
      <w:r w:rsidRPr="00887BE9">
        <w:rPr>
          <w:sz w:val="24"/>
        </w:rPr>
        <w:t xml:space="preserve"> далее- официальный сайт) за отчетный период.</w:t>
      </w:r>
    </w:p>
    <w:p w:rsidR="00222762" w:rsidRPr="00887BE9" w:rsidRDefault="00222762" w:rsidP="00222762">
      <w:pPr>
        <w:widowControl w:val="0"/>
        <w:autoSpaceDE w:val="0"/>
        <w:autoSpaceDN w:val="0"/>
        <w:adjustRightInd w:val="0"/>
        <w:ind w:firstLine="720"/>
        <w:rPr>
          <w:sz w:val="24"/>
        </w:rPr>
      </w:pPr>
      <w:r w:rsidRPr="00887BE9">
        <w:rPr>
          <w:sz w:val="24"/>
        </w:rPr>
        <w:t>2.Обобщенная информация размещается на официальном сайте, по форме, утвержденной Губернатором Ленинградской области.</w:t>
      </w:r>
    </w:p>
    <w:p w:rsidR="00222762" w:rsidRPr="00887BE9" w:rsidRDefault="00222762" w:rsidP="00222762">
      <w:pPr>
        <w:widowControl w:val="0"/>
        <w:autoSpaceDE w:val="0"/>
        <w:autoSpaceDN w:val="0"/>
        <w:adjustRightInd w:val="0"/>
        <w:ind w:firstLine="720"/>
        <w:rPr>
          <w:sz w:val="24"/>
        </w:rPr>
      </w:pPr>
      <w:r w:rsidRPr="00887BE9">
        <w:rPr>
          <w:sz w:val="24"/>
        </w:rPr>
        <w:t>3.Обобщенная информация не должна содержать</w:t>
      </w:r>
      <w:proofErr w:type="gramStart"/>
      <w:r w:rsidRPr="00887BE9">
        <w:rPr>
          <w:sz w:val="24"/>
        </w:rPr>
        <w:t xml:space="preserve"> </w:t>
      </w:r>
      <w:r w:rsidR="00423547" w:rsidRPr="00887BE9">
        <w:rPr>
          <w:sz w:val="24"/>
        </w:rPr>
        <w:t>:</w:t>
      </w:r>
      <w:proofErr w:type="gramEnd"/>
    </w:p>
    <w:p w:rsidR="00423547" w:rsidRPr="00887BE9" w:rsidRDefault="00423547" w:rsidP="00222762">
      <w:pPr>
        <w:widowControl w:val="0"/>
        <w:autoSpaceDE w:val="0"/>
        <w:autoSpaceDN w:val="0"/>
        <w:adjustRightInd w:val="0"/>
        <w:ind w:firstLine="720"/>
        <w:rPr>
          <w:sz w:val="24"/>
        </w:rPr>
      </w:pPr>
      <w:r w:rsidRPr="00887BE9">
        <w:rPr>
          <w:sz w:val="24"/>
        </w:rPr>
        <w:t>А) персональные данные, позволяющие идентифицировать соответствующие лицо;</w:t>
      </w:r>
    </w:p>
    <w:p w:rsidR="00423547" w:rsidRPr="00887BE9" w:rsidRDefault="00423547" w:rsidP="00222762">
      <w:pPr>
        <w:widowControl w:val="0"/>
        <w:autoSpaceDE w:val="0"/>
        <w:autoSpaceDN w:val="0"/>
        <w:adjustRightInd w:val="0"/>
        <w:ind w:firstLine="720"/>
        <w:rPr>
          <w:sz w:val="24"/>
        </w:rPr>
      </w:pPr>
      <w:r w:rsidRPr="00887BE9">
        <w:rPr>
          <w:sz w:val="24"/>
        </w:rPr>
        <w:t>б) данные, позволяющие индивидуализировать имущество, принадлежащее соответствующему лицу;</w:t>
      </w:r>
    </w:p>
    <w:p w:rsidR="00222762" w:rsidRPr="00887BE9" w:rsidRDefault="00423547" w:rsidP="00222762">
      <w:pPr>
        <w:widowControl w:val="0"/>
        <w:autoSpaceDE w:val="0"/>
        <w:autoSpaceDN w:val="0"/>
        <w:adjustRightInd w:val="0"/>
        <w:ind w:firstLine="720"/>
        <w:rPr>
          <w:sz w:val="24"/>
        </w:rPr>
      </w:pPr>
      <w:r w:rsidRPr="00887BE9">
        <w:rPr>
          <w:sz w:val="24"/>
        </w:rPr>
        <w:t xml:space="preserve">4.Обощение информации размещается должностным лицом администрации </w:t>
      </w:r>
      <w:proofErr w:type="spellStart"/>
      <w:r w:rsidRPr="00887BE9">
        <w:rPr>
          <w:sz w:val="24"/>
        </w:rPr>
        <w:t>Суховского</w:t>
      </w:r>
      <w:proofErr w:type="spellEnd"/>
      <w:r w:rsidRPr="00887BE9">
        <w:rPr>
          <w:sz w:val="24"/>
        </w:rPr>
        <w:t xml:space="preserve"> сельского полселения, уполномоченного распоряжением главы администрации (далее –уполномоченное лицо), не позднее 14 рабочих дней со дня истечения срока, установленного областным законодательством для подачи сведений.</w:t>
      </w:r>
    </w:p>
    <w:p w:rsidR="00423547" w:rsidRPr="00887BE9" w:rsidRDefault="00423547" w:rsidP="00222762">
      <w:pPr>
        <w:widowControl w:val="0"/>
        <w:autoSpaceDE w:val="0"/>
        <w:autoSpaceDN w:val="0"/>
        <w:adjustRightInd w:val="0"/>
        <w:ind w:firstLine="720"/>
        <w:rPr>
          <w:sz w:val="24"/>
        </w:rPr>
      </w:pPr>
      <w:r w:rsidRPr="00887BE9">
        <w:rPr>
          <w:sz w:val="24"/>
        </w:rPr>
        <w:t>5.Уполномоченное лицо в соответствии с законодательством Российской Федерации несет ответственность за неисполнение</w:t>
      </w:r>
    </w:p>
    <w:p w:rsidR="00222762" w:rsidRPr="00887BE9" w:rsidRDefault="00423547" w:rsidP="00222762">
      <w:pPr>
        <w:widowControl w:val="0"/>
        <w:autoSpaceDE w:val="0"/>
        <w:autoSpaceDN w:val="0"/>
        <w:adjustRightInd w:val="0"/>
        <w:ind w:firstLine="720"/>
        <w:rPr>
          <w:sz w:val="24"/>
        </w:rPr>
      </w:pPr>
      <w:r w:rsidRPr="00887BE9">
        <w:rPr>
          <w:sz w:val="24"/>
        </w:rPr>
        <w:t xml:space="preserve">(ненадлежащем </w:t>
      </w:r>
      <w:proofErr w:type="gramStart"/>
      <w:r w:rsidRPr="00887BE9">
        <w:rPr>
          <w:sz w:val="24"/>
        </w:rPr>
        <w:t>исполнении</w:t>
      </w:r>
      <w:proofErr w:type="gramEnd"/>
      <w:r w:rsidRPr="00887BE9">
        <w:rPr>
          <w:sz w:val="24"/>
        </w:rPr>
        <w:t>) обязанности по размещению обобщенной информации на официальном сайте</w:t>
      </w:r>
      <w:r w:rsidR="00887BE9" w:rsidRPr="00887BE9">
        <w:rPr>
          <w:sz w:val="24"/>
        </w:rPr>
        <w:t>, а также за разглашение сведений, отнесенных к государственной тайне или являющихся конфиденциальными.</w:t>
      </w:r>
    </w:p>
    <w:sectPr w:rsidR="00222762" w:rsidRPr="00887BE9" w:rsidSect="00552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708DD"/>
    <w:multiLevelType w:val="hybridMultilevel"/>
    <w:tmpl w:val="CD2A7DD6"/>
    <w:lvl w:ilvl="0" w:tplc="141CD110">
      <w:start w:val="1"/>
      <w:numFmt w:val="decimal"/>
      <w:lvlText w:val="%1."/>
      <w:lvlJc w:val="left"/>
      <w:pPr>
        <w:ind w:left="945" w:hanging="375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45F8"/>
    <w:rsid w:val="000E3192"/>
    <w:rsid w:val="00130E6D"/>
    <w:rsid w:val="00193859"/>
    <w:rsid w:val="001C1CFF"/>
    <w:rsid w:val="00222762"/>
    <w:rsid w:val="002A0BF4"/>
    <w:rsid w:val="00407461"/>
    <w:rsid w:val="00423547"/>
    <w:rsid w:val="004244F4"/>
    <w:rsid w:val="0048203F"/>
    <w:rsid w:val="00552CB8"/>
    <w:rsid w:val="00563BA0"/>
    <w:rsid w:val="005A15FB"/>
    <w:rsid w:val="006B45F8"/>
    <w:rsid w:val="006C4ED8"/>
    <w:rsid w:val="006C59B2"/>
    <w:rsid w:val="00856109"/>
    <w:rsid w:val="00887BE9"/>
    <w:rsid w:val="00993B01"/>
    <w:rsid w:val="00A03961"/>
    <w:rsid w:val="00A9573B"/>
    <w:rsid w:val="00B12DE0"/>
    <w:rsid w:val="00B9294B"/>
    <w:rsid w:val="00D316B5"/>
    <w:rsid w:val="00D50300"/>
    <w:rsid w:val="00E539FA"/>
    <w:rsid w:val="00F5155F"/>
    <w:rsid w:val="00F95C7F"/>
    <w:rsid w:val="00FD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5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5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B45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56109"/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85610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No Spacing"/>
    <w:uiPriority w:val="1"/>
    <w:qFormat/>
    <w:rsid w:val="0085610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0746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2024-12-05T12:25:00Z</cp:lastPrinted>
  <dcterms:created xsi:type="dcterms:W3CDTF">2024-11-30T04:06:00Z</dcterms:created>
  <dcterms:modified xsi:type="dcterms:W3CDTF">2024-12-05T12:26:00Z</dcterms:modified>
</cp:coreProperties>
</file>