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06" w:rsidRDefault="00982E0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</w:rPr>
      </w:pPr>
    </w:p>
    <w:p w:rsidR="00982E06" w:rsidRPr="00982E06" w:rsidRDefault="00982E06" w:rsidP="00982E0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82E06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D6483" w:rsidRDefault="00F471D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471DB">
        <w:rPr>
          <w:rFonts w:ascii="Times New Roman" w:eastAsia="Times New Roman" w:hAnsi="Times New Roman" w:cs="Times New Roman"/>
          <w:noProof/>
          <w:szCs w:val="24"/>
        </w:rPr>
        <w:pict>
          <v:shape id="Рисунок 1" o:spid="_x0000_i1025" type="#_x0000_t75" alt="Сухое_герб" style="width:17.25pt;height:21pt;visibility:visible;mso-wrap-style:square" o:bullet="t">
            <v:imagedata r:id="rId5" o:title="Сухое_герб"/>
          </v:shape>
        </w:pict>
      </w:r>
    </w:p>
    <w:p w:rsidR="00786016" w:rsidRPr="00072D53" w:rsidRDefault="007860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82E0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982E06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</w:t>
      </w:r>
      <w:r w:rsidR="00982E06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82E0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E1A1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Pr="00920F5D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055B" w:rsidRPr="002F05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8D175C">
        <w:rPr>
          <w:rFonts w:ascii="Times New Roman" w:hAnsi="Times New Roman"/>
          <w:sz w:val="28"/>
          <w:szCs w:val="28"/>
        </w:rPr>
        <w:t xml:space="preserve">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поселение, </w:t>
      </w:r>
      <w:r w:rsidR="009E375B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 w:rsidR="009E37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9E37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9E375B" w:rsidRPr="00B71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30.11.2021 г. № 156</w:t>
      </w:r>
      <w:r w:rsidR="009E375B" w:rsidRPr="006A6F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 xml:space="preserve">«Об    утверждении   Порядка   разработки   и    реализации  муниципальных  программ муниципального образования </w:t>
      </w:r>
      <w:proofErr w:type="spellStart"/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D6483" w:rsidRPr="002F055B" w:rsidRDefault="00DD6483" w:rsidP="009E375B">
      <w:pPr>
        <w:pStyle w:val="a3"/>
        <w:numPr>
          <w:ilvl w:val="0"/>
          <w:numId w:val="1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05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440A62" w:rsidRPr="00440A62">
        <w:rPr>
          <w:rFonts w:ascii="Times New Roman" w:hAnsi="Times New Roman"/>
          <w:sz w:val="28"/>
          <w:szCs w:val="28"/>
        </w:rPr>
        <w:t xml:space="preserve">Жилищно-коммунальное хозяйство </w:t>
      </w:r>
      <w:r w:rsidR="00440A62" w:rsidRPr="00440A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40A62" w:rsidRPr="00440A6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440A62" w:rsidRPr="00440A6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2023-2025 г.г.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55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E375B" w:rsidRDefault="00DD6483" w:rsidP="00440A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8D175C">
        <w:rPr>
          <w:rFonts w:ascii="Times New Roman" w:hAnsi="Times New Roman"/>
        </w:rPr>
        <w:tab/>
      </w:r>
      <w:r w:rsidR="009E375B">
        <w:rPr>
          <w:rFonts w:ascii="Times New Roman" w:eastAsia="Times New Roman" w:hAnsi="Times New Roman" w:cs="Times New Roman"/>
          <w:szCs w:val="28"/>
        </w:rPr>
        <w:t xml:space="preserve"> </w:t>
      </w:r>
      <w:r w:rsidR="00440A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375B" w:rsidRPr="00B55C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75B" w:rsidRPr="00B55C71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9E375B" w:rsidRPr="00B55C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E375B" w:rsidRPr="00B55C71">
          <w:rPr>
            <w:rStyle w:val="a7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9E375B" w:rsidRPr="00B55C71">
        <w:rPr>
          <w:rFonts w:ascii="Times New Roman" w:hAnsi="Times New Roman" w:cs="Times New Roman"/>
          <w:sz w:val="28"/>
          <w:szCs w:val="28"/>
        </w:rPr>
        <w:t xml:space="preserve">, </w:t>
      </w:r>
      <w:r w:rsidR="00440A62" w:rsidRPr="00B74F4C">
        <w:rPr>
          <w:rFonts w:ascii="Times New Roman" w:eastAsia="Times New Roman" w:hAnsi="Times New Roman" w:cs="Times New Roman"/>
          <w:bCs/>
          <w:sz w:val="28"/>
          <w:szCs w:val="28"/>
        </w:rPr>
        <w:t>и вступает в силу после его официального опубликования (обнародования).</w:t>
      </w:r>
      <w:r w:rsidR="009E375B" w:rsidRPr="00920F5D">
        <w:rPr>
          <w:rFonts w:ascii="Times New Roman" w:eastAsia="Times New Roman" w:hAnsi="Times New Roman" w:cs="Times New Roman"/>
          <w:szCs w:val="28"/>
        </w:rPr>
        <w:tab/>
      </w:r>
    </w:p>
    <w:p w:rsidR="00036D34" w:rsidRDefault="00036D34" w:rsidP="009E375B">
      <w:pPr>
        <w:rPr>
          <w:rFonts w:ascii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  О.В.</w:t>
      </w:r>
      <w:r w:rsidR="00440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E375B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40A62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A62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9E375B" w:rsidRPr="00070E58" w:rsidRDefault="009E375B" w:rsidP="009E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40A62" w:rsidRPr="00440A62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</w:t>
      </w:r>
      <w:r w:rsidR="00440A62" w:rsidRPr="00440A6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440A62" w:rsidRPr="00440A62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="00440A62" w:rsidRPr="00440A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на 2023-2025 г.г.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E375B" w:rsidRPr="00070E58" w:rsidRDefault="009E375B" w:rsidP="009E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="00440A62" w:rsidRPr="00440A62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</w:t>
      </w:r>
      <w:r w:rsidR="00440A62" w:rsidRPr="00440A6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440A62" w:rsidRPr="00440A62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="00440A62" w:rsidRPr="00440A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на 2023-2025 г.г.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2921"/>
        <w:gridCol w:w="3260"/>
        <w:gridCol w:w="2835"/>
        <w:gridCol w:w="3402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40A62" w:rsidRPr="00440A62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хозяйство </w:t>
            </w:r>
            <w:r w:rsidR="00440A62" w:rsidRPr="0044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440A62" w:rsidRPr="00440A6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440A62" w:rsidRPr="0044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2023-2025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44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A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A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40A62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топливно-энергетическому комплексу Ленинградской области</w:t>
            </w:r>
          </w:p>
          <w:p w:rsid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375B" w:rsidRPr="00070E58" w:rsidRDefault="009E375B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9E375B" w:rsidRDefault="009E375B" w:rsidP="002E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</w:t>
            </w:r>
            <w:r w:rsidR="005D06A3">
              <w:rPr>
                <w:rFonts w:ascii="Times New Roman" w:hAnsi="Times New Roman"/>
                <w:sz w:val="24"/>
                <w:szCs w:val="24"/>
              </w:rPr>
              <w:t>отопления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 xml:space="preserve">, создание условий </w:t>
            </w:r>
            <w:r w:rsidR="005D06A3">
              <w:rPr>
                <w:rFonts w:ascii="Times New Roman" w:hAnsi="Times New Roman"/>
                <w:sz w:val="24"/>
                <w:szCs w:val="24"/>
              </w:rPr>
              <w:t xml:space="preserve">для удовлетворения потребностей 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5D06A3" w:rsidRPr="009E3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6A3">
              <w:rPr>
                <w:rFonts w:ascii="Times New Roman" w:hAnsi="Times New Roman"/>
                <w:sz w:val="24"/>
                <w:szCs w:val="24"/>
              </w:rPr>
              <w:t xml:space="preserve">в качественном </w:t>
            </w:r>
            <w:r w:rsidR="002E6E64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5D06A3">
              <w:rPr>
                <w:rFonts w:ascii="Times New Roman" w:hAnsi="Times New Roman"/>
                <w:sz w:val="24"/>
                <w:szCs w:val="24"/>
              </w:rPr>
              <w:t xml:space="preserve"> жилищно-коммунальных услуг на</w:t>
            </w:r>
            <w:r w:rsidR="005D06A3" w:rsidRPr="009E375B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5D06A3"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5D06A3"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5D06A3"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DC4944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стимулирование жизнедеятельности объектов теплоснабжения;</w:t>
            </w:r>
          </w:p>
          <w:p w:rsidR="00DC4944" w:rsidRDefault="00DC4944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тепловой сети от угольной котельной в д. Сухое;</w:t>
            </w:r>
          </w:p>
          <w:p w:rsidR="00DC4944" w:rsidRPr="00070E58" w:rsidRDefault="00DC4944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эффективной работы объектов теплоснабжения.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2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</w:t>
            </w:r>
            <w:r w:rsidR="00DC4944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Повышение степени удовлетворенности населения </w:t>
            </w:r>
            <w:r w:rsidR="00DC4944">
              <w:rPr>
                <w:rFonts w:ascii="Times New Roman" w:hAnsi="Times New Roman"/>
                <w:sz w:val="24"/>
                <w:szCs w:val="24"/>
              </w:rPr>
              <w:t>жилищно-коммунальными услугами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75B" w:rsidRPr="00070E58" w:rsidRDefault="00DC4944" w:rsidP="00DC49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358D"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оздание среды, комфортной для проживания жителей </w:t>
            </w:r>
            <w:proofErr w:type="spellStart"/>
            <w:r w:rsidR="00EC2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Суховского</w:t>
            </w:r>
            <w:proofErr w:type="spellEnd"/>
            <w:r w:rsidR="00EC2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сельского </w:t>
            </w:r>
            <w:r w:rsidR="00AA358D"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EC2021" w:rsidRPr="00070E58" w:rsidTr="00EC202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2021" w:rsidRPr="001E7B14" w:rsidRDefault="00EC2021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EC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EC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021" w:rsidRPr="00070E58" w:rsidTr="00EC202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EC2021" w:rsidRPr="001E7B14" w:rsidRDefault="00EC2021" w:rsidP="000B2283">
            <w:pPr>
              <w:pStyle w:val="ConsPlusCell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Default="00D54A4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289,000</w:t>
            </w:r>
          </w:p>
          <w:p w:rsidR="00EC2021" w:rsidRPr="001E7B14" w:rsidRDefault="00EC2021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Default="00D54A4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289,000</w:t>
            </w:r>
          </w:p>
          <w:p w:rsidR="00EC2021" w:rsidRPr="001E7B14" w:rsidRDefault="00EC2021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Default="00EC2021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C2021" w:rsidRPr="001E7B14" w:rsidRDefault="00EC2021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Default="00EC2021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C2021" w:rsidRPr="001E7B14" w:rsidRDefault="00EC2021" w:rsidP="00E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21" w:rsidRPr="00070E58" w:rsidTr="00EC202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021" w:rsidRPr="00070E58" w:rsidTr="00EC202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1E7B14" w:rsidRDefault="00EC2021" w:rsidP="00AA358D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 xml:space="preserve">, комитет </w:t>
            </w:r>
            <w:r w:rsidRPr="00440A62">
              <w:t>по топливно-энергетическому комплексу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070E58" w:rsidRDefault="00D54A4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2115,270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070E58" w:rsidRDefault="00D54A4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2115,270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021" w:rsidRPr="00070E58" w:rsidTr="00EC2021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1" w:rsidRPr="00070E58" w:rsidRDefault="00EC2021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375B" w:rsidSect="00AA358D">
          <w:pgSz w:w="16838" w:h="11906" w:orient="landscape"/>
          <w:pgMar w:top="709" w:right="567" w:bottom="851" w:left="284" w:header="709" w:footer="709" w:gutter="0"/>
          <w:cols w:space="708"/>
          <w:docGrid w:linePitch="360"/>
        </w:sectPr>
      </w:pP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2E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="002E6E64">
        <w:rPr>
          <w:rFonts w:ascii="Times New Roman" w:hAnsi="Times New Roman"/>
          <w:sz w:val="28"/>
          <w:szCs w:val="28"/>
        </w:rPr>
        <w:t>Одним из стратегических приоритетов муниципального образования</w:t>
      </w:r>
      <w:r w:rsidR="002E6E64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E64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2E6E64">
        <w:rPr>
          <w:rFonts w:ascii="Times New Roman" w:hAnsi="Times New Roman"/>
          <w:sz w:val="28"/>
          <w:szCs w:val="28"/>
        </w:rPr>
        <w:t xml:space="preserve"> </w:t>
      </w:r>
      <w:r w:rsidR="002E6E64" w:rsidRPr="00D57BC1">
        <w:rPr>
          <w:rFonts w:ascii="Times New Roman" w:hAnsi="Times New Roman"/>
          <w:sz w:val="28"/>
          <w:szCs w:val="28"/>
        </w:rPr>
        <w:t>сельско</w:t>
      </w:r>
      <w:r w:rsidR="002E6E64">
        <w:rPr>
          <w:rFonts w:ascii="Times New Roman" w:hAnsi="Times New Roman"/>
          <w:sz w:val="28"/>
          <w:szCs w:val="28"/>
        </w:rPr>
        <w:t>е</w:t>
      </w:r>
      <w:r w:rsidR="002E6E64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2E6E64">
        <w:rPr>
          <w:rFonts w:ascii="Times New Roman" w:hAnsi="Times New Roman"/>
          <w:sz w:val="28"/>
          <w:szCs w:val="28"/>
        </w:rPr>
        <w:t>е</w:t>
      </w:r>
      <w:r w:rsidR="002E6E64" w:rsidRPr="00D57BC1">
        <w:rPr>
          <w:rFonts w:ascii="Times New Roman" w:hAnsi="Times New Roman"/>
          <w:sz w:val="28"/>
          <w:szCs w:val="28"/>
        </w:rPr>
        <w:t xml:space="preserve"> </w:t>
      </w:r>
      <w:r w:rsidR="002E6E64">
        <w:rPr>
          <w:rFonts w:ascii="Times New Roman" w:hAnsi="Times New Roman"/>
          <w:sz w:val="28"/>
          <w:szCs w:val="28"/>
        </w:rPr>
        <w:t>Кировского</w:t>
      </w:r>
      <w:r w:rsidR="002E6E64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E6E64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2E6E64">
        <w:rPr>
          <w:rFonts w:ascii="Times New Roman" w:hAnsi="Times New Roman"/>
          <w:sz w:val="28"/>
          <w:szCs w:val="28"/>
        </w:rPr>
        <w:t>с</w:t>
      </w:r>
      <w:proofErr w:type="gramEnd"/>
      <w:r w:rsidR="002E6E64">
        <w:rPr>
          <w:rFonts w:ascii="Times New Roman" w:hAnsi="Times New Roman"/>
          <w:sz w:val="28"/>
          <w:szCs w:val="28"/>
        </w:rPr>
        <w:t xml:space="preserve"> сфере жилищно-коммунального хозяйства является обеспечение населения качественными жилищно-коммунальными услугами.</w:t>
      </w:r>
    </w:p>
    <w:p w:rsidR="002E6E64" w:rsidRDefault="002E6E64" w:rsidP="002E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Таким образом, цель Программы – создание условий для удовлетворения потребностей населения в жилищно-коммунальных услугах.</w:t>
      </w:r>
    </w:p>
    <w:p w:rsidR="002E6E64" w:rsidRDefault="002E6E64" w:rsidP="002E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достижения поставленной цели в Программе определены следующие задачи:</w:t>
      </w:r>
    </w:p>
    <w:p w:rsidR="001038DE" w:rsidRDefault="002E6E64" w:rsidP="0010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1038DE" w:rsidRPr="001038DE">
        <w:rPr>
          <w:rFonts w:ascii="Times New Roman" w:hAnsi="Times New Roman"/>
          <w:sz w:val="28"/>
          <w:szCs w:val="28"/>
        </w:rPr>
        <w:t>Поддержка и стимулирование жизнедеятельности объектов теплоснабжения;</w:t>
      </w:r>
    </w:p>
    <w:p w:rsidR="001038DE" w:rsidRDefault="001038DE" w:rsidP="001038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38DE">
        <w:rPr>
          <w:rFonts w:ascii="Times New Roman" w:hAnsi="Times New Roman"/>
          <w:sz w:val="28"/>
          <w:szCs w:val="28"/>
        </w:rPr>
        <w:t>Содержание тепловой сети от угольной котельной в д. Сухое;</w:t>
      </w:r>
    </w:p>
    <w:p w:rsidR="002E6E64" w:rsidRDefault="001038DE" w:rsidP="001038D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38DE">
        <w:rPr>
          <w:rFonts w:ascii="Times New Roman" w:hAnsi="Times New Roman"/>
          <w:sz w:val="28"/>
          <w:szCs w:val="28"/>
        </w:rPr>
        <w:t>Обеспечение эффективной работы объектов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1038DE" w:rsidRPr="001038DE" w:rsidRDefault="00D00C34" w:rsidP="00D00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и с</w:t>
      </w:r>
      <w:r w:rsidR="001038DE" w:rsidRPr="00DA1052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10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8DE"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 w:rsidR="001038DE"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="001038DE" w:rsidRPr="00DA1052">
        <w:rPr>
          <w:rFonts w:ascii="Times New Roman" w:eastAsia="Times New Roman" w:hAnsi="Times New Roman" w:cs="Times New Roman"/>
          <w:sz w:val="28"/>
          <w:szCs w:val="28"/>
        </w:rPr>
        <w:t xml:space="preserve">и их значениях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38DE" w:rsidRPr="00DA1052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приложении № 1.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</w:t>
      </w:r>
      <w:r w:rsidR="00D00C34">
        <w:rPr>
          <w:rFonts w:ascii="Times New Roman" w:hAnsi="Times New Roman"/>
          <w:sz w:val="28"/>
          <w:szCs w:val="28"/>
        </w:rPr>
        <w:t>эффективной работы объектов теплоснабжения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 w:rsidR="00D00C34">
        <w:rPr>
          <w:rFonts w:ascii="Times New Roman" w:hAnsi="Times New Roman"/>
          <w:sz w:val="28"/>
          <w:szCs w:val="28"/>
        </w:rPr>
        <w:t xml:space="preserve">на </w:t>
      </w:r>
      <w:r w:rsidRPr="00D57BC1">
        <w:rPr>
          <w:rFonts w:ascii="Times New Roman" w:hAnsi="Times New Roman"/>
          <w:sz w:val="28"/>
          <w:szCs w:val="28"/>
        </w:rPr>
        <w:t xml:space="preserve">территории </w:t>
      </w:r>
      <w:r w:rsidR="00BB25E3">
        <w:rPr>
          <w:rFonts w:ascii="Times New Roman" w:hAnsi="Times New Roman"/>
          <w:sz w:val="28"/>
          <w:szCs w:val="28"/>
        </w:rPr>
        <w:t>муниципального образования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5E3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B25E3">
        <w:rPr>
          <w:rFonts w:ascii="Times New Roman" w:hAnsi="Times New Roman"/>
          <w:sz w:val="28"/>
          <w:szCs w:val="28"/>
        </w:rPr>
        <w:t xml:space="preserve"> </w:t>
      </w:r>
      <w:r w:rsidR="00BB25E3" w:rsidRPr="00D57BC1">
        <w:rPr>
          <w:rFonts w:ascii="Times New Roman" w:hAnsi="Times New Roman"/>
          <w:sz w:val="28"/>
          <w:szCs w:val="28"/>
        </w:rPr>
        <w:t>сельско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BB25E3">
        <w:rPr>
          <w:rFonts w:ascii="Times New Roman" w:hAnsi="Times New Roman"/>
          <w:sz w:val="28"/>
          <w:szCs w:val="28"/>
        </w:rPr>
        <w:t>Кировского</w:t>
      </w:r>
      <w:r w:rsidR="00BB25E3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5E3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</w:t>
      </w:r>
      <w:r w:rsidR="00D00C34">
        <w:rPr>
          <w:rFonts w:ascii="Times New Roman" w:hAnsi="Times New Roman"/>
          <w:sz w:val="28"/>
          <w:szCs w:val="28"/>
        </w:rPr>
        <w:t>созданию</w:t>
      </w:r>
      <w:r w:rsidRPr="00D57BC1">
        <w:rPr>
          <w:rFonts w:ascii="Times New Roman" w:hAnsi="Times New Roman"/>
          <w:sz w:val="28"/>
          <w:szCs w:val="28"/>
        </w:rPr>
        <w:t xml:space="preserve"> комфортной среды проживания на территории </w:t>
      </w:r>
      <w:proofErr w:type="spellStart"/>
      <w:r w:rsidR="006E142A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6E142A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D00C34" w:rsidRPr="00D00C34" w:rsidRDefault="00D00C34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0C34">
        <w:rPr>
          <w:rFonts w:ascii="Times New Roman" w:hAnsi="Times New Roman"/>
          <w:sz w:val="28"/>
          <w:szCs w:val="28"/>
        </w:rPr>
        <w:t xml:space="preserve">омплексное решение проблем отопления; </w:t>
      </w:r>
    </w:p>
    <w:p w:rsidR="00D00C34" w:rsidRPr="00D00C34" w:rsidRDefault="00D00C34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C34">
        <w:rPr>
          <w:rFonts w:ascii="Times New Roman" w:hAnsi="Times New Roman"/>
          <w:sz w:val="28"/>
          <w:szCs w:val="28"/>
        </w:rPr>
        <w:t xml:space="preserve">создание условий для удовлетворения потребностей населения в качественном предоставлении жилищно-коммунальных услуг на территории </w:t>
      </w:r>
      <w:r w:rsidRPr="00D00C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00C3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D00C3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</w:t>
      </w:r>
      <w:r w:rsidR="00DD0A8E" w:rsidRPr="001038DE">
        <w:rPr>
          <w:rFonts w:ascii="Times New Roman" w:hAnsi="Times New Roman"/>
          <w:sz w:val="28"/>
          <w:szCs w:val="28"/>
        </w:rPr>
        <w:t>жизнедеятельности объектов теплоснабжения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D6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3D6D6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51526C" w:rsidRDefault="0051526C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DD0A8E">
        <w:rPr>
          <w:rFonts w:ascii="Times New Roman" w:hAnsi="Times New Roman"/>
          <w:sz w:val="28"/>
          <w:szCs w:val="28"/>
        </w:rPr>
        <w:t>3</w:t>
      </w:r>
      <w:r w:rsidRPr="00D57BC1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DD0A8E">
        <w:rPr>
          <w:rFonts w:ascii="Times New Roman" w:hAnsi="Times New Roman"/>
          <w:sz w:val="28"/>
          <w:szCs w:val="28"/>
        </w:rPr>
        <w:t>5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D0A8E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="00DD0A8E" w:rsidRPr="00DD0A8E">
        <w:t xml:space="preserve"> </w:t>
      </w:r>
      <w:r w:rsidR="00DD0A8E" w:rsidRPr="00DD0A8E">
        <w:rPr>
          <w:rFonts w:ascii="Times New Roman" w:hAnsi="Times New Roman" w:cs="Times New Roman"/>
          <w:sz w:val="28"/>
          <w:szCs w:val="28"/>
        </w:rPr>
        <w:t xml:space="preserve">и </w:t>
      </w:r>
      <w:r w:rsidR="00DD0A8E">
        <w:rPr>
          <w:rFonts w:ascii="Times New Roman" w:hAnsi="Times New Roman" w:cs="Times New Roman"/>
          <w:sz w:val="28"/>
          <w:szCs w:val="28"/>
        </w:rPr>
        <w:t>с</w:t>
      </w:r>
      <w:r w:rsidR="00DD0A8E" w:rsidRPr="00DD0A8E">
        <w:rPr>
          <w:rFonts w:ascii="Times New Roman" w:hAnsi="Times New Roman" w:cs="Times New Roman"/>
          <w:sz w:val="28"/>
          <w:szCs w:val="28"/>
        </w:rPr>
        <w:t>редства областного бюджета</w:t>
      </w:r>
      <w:r w:rsidR="00DD0A8E">
        <w:rPr>
          <w:rFonts w:ascii="Times New Roman" w:hAnsi="Times New Roman" w:cs="Times New Roman"/>
          <w:sz w:val="28"/>
          <w:szCs w:val="28"/>
        </w:rPr>
        <w:t xml:space="preserve"> (</w:t>
      </w:r>
      <w:r w:rsidR="00DD0A8E" w:rsidRPr="00DD0A8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DD0A8E" w:rsidRPr="00DD0A8E">
        <w:rPr>
          <w:rFonts w:ascii="Times New Roman" w:eastAsia="Times New Roman" w:hAnsi="Times New Roman" w:cs="Times New Roman"/>
          <w:sz w:val="28"/>
          <w:szCs w:val="28"/>
        </w:rPr>
        <w:t>по топливно-энергетическому комплексу Ленинградской области</w:t>
      </w:r>
      <w:r w:rsidR="00DD0A8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0A8E">
        <w:rPr>
          <w:rFonts w:ascii="Times New Roman" w:hAnsi="Times New Roman" w:cs="Times New Roman"/>
          <w:sz w:val="28"/>
          <w:szCs w:val="28"/>
        </w:rPr>
        <w:t>.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 xml:space="preserve">Общий объем финансирования на реализацию Программы составляет </w:t>
      </w:r>
      <w:r w:rsidR="0008549D">
        <w:rPr>
          <w:rFonts w:ascii="Times New Roman" w:hAnsi="Times New Roman"/>
          <w:sz w:val="28"/>
          <w:szCs w:val="28"/>
        </w:rPr>
        <w:t>2404,270</w:t>
      </w:r>
      <w:r w:rsidR="00813E7B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6C309F" w:rsidRPr="0017151E">
        <w:rPr>
          <w:rFonts w:ascii="Times New Roman" w:hAnsi="Times New Roman"/>
          <w:sz w:val="28"/>
          <w:szCs w:val="28"/>
        </w:rPr>
        <w:t>2</w:t>
      </w:r>
      <w:r w:rsidR="0008549D">
        <w:rPr>
          <w:rFonts w:ascii="Times New Roman" w:hAnsi="Times New Roman"/>
          <w:sz w:val="28"/>
          <w:szCs w:val="28"/>
        </w:rPr>
        <w:t>3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08549D">
        <w:rPr>
          <w:rFonts w:ascii="Times New Roman" w:hAnsi="Times New Roman"/>
          <w:sz w:val="28"/>
          <w:szCs w:val="28"/>
        </w:rPr>
        <w:t>2404</w:t>
      </w:r>
      <w:r w:rsidR="00823774">
        <w:rPr>
          <w:rFonts w:ascii="Times New Roman" w:hAnsi="Times New Roman"/>
          <w:sz w:val="28"/>
          <w:szCs w:val="28"/>
        </w:rPr>
        <w:t>,</w:t>
      </w:r>
      <w:r w:rsidR="0008549D">
        <w:rPr>
          <w:rFonts w:ascii="Times New Roman" w:hAnsi="Times New Roman"/>
          <w:sz w:val="28"/>
          <w:szCs w:val="28"/>
        </w:rPr>
        <w:t>270</w:t>
      </w:r>
      <w:r w:rsidR="00813E7B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рублей;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5557C3" w:rsidRPr="0017151E">
        <w:rPr>
          <w:rFonts w:ascii="Times New Roman" w:hAnsi="Times New Roman"/>
          <w:sz w:val="28"/>
          <w:szCs w:val="28"/>
        </w:rPr>
        <w:t>2</w:t>
      </w:r>
      <w:r w:rsidR="0008549D">
        <w:rPr>
          <w:rFonts w:ascii="Times New Roman" w:hAnsi="Times New Roman"/>
          <w:sz w:val="28"/>
          <w:szCs w:val="28"/>
        </w:rPr>
        <w:t>4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08549D">
        <w:rPr>
          <w:rFonts w:ascii="Times New Roman" w:hAnsi="Times New Roman"/>
          <w:sz w:val="28"/>
          <w:szCs w:val="28"/>
        </w:rPr>
        <w:t xml:space="preserve">0 </w:t>
      </w:r>
      <w:r w:rsidRPr="0017151E">
        <w:rPr>
          <w:rFonts w:ascii="Times New Roman" w:hAnsi="Times New Roman" w:cs="Times New Roman"/>
          <w:sz w:val="28"/>
          <w:szCs w:val="28"/>
        </w:rPr>
        <w:t>тыс</w:t>
      </w:r>
      <w:r w:rsidRPr="0017151E">
        <w:rPr>
          <w:rFonts w:ascii="Times New Roman" w:hAnsi="Times New Roman"/>
          <w:sz w:val="28"/>
          <w:szCs w:val="28"/>
        </w:rPr>
        <w:t>. рублей;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5557C3" w:rsidRPr="0017151E">
        <w:rPr>
          <w:rFonts w:ascii="Times New Roman" w:hAnsi="Times New Roman"/>
          <w:sz w:val="28"/>
          <w:szCs w:val="28"/>
        </w:rPr>
        <w:t>2</w:t>
      </w:r>
      <w:r w:rsidR="0008549D">
        <w:rPr>
          <w:rFonts w:ascii="Times New Roman" w:hAnsi="Times New Roman"/>
          <w:sz w:val="28"/>
          <w:szCs w:val="28"/>
        </w:rPr>
        <w:t>5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08549D">
        <w:rPr>
          <w:rFonts w:ascii="Times New Roman" w:hAnsi="Times New Roman"/>
          <w:sz w:val="28"/>
          <w:szCs w:val="28"/>
        </w:rPr>
        <w:t>0</w:t>
      </w:r>
      <w:r w:rsidR="0051526C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</w:t>
      </w:r>
      <w:r w:rsidR="0008549D">
        <w:rPr>
          <w:rFonts w:ascii="Times New Roman" w:hAnsi="Times New Roman"/>
          <w:sz w:val="28"/>
          <w:szCs w:val="28"/>
        </w:rPr>
        <w:t>.</w:t>
      </w:r>
    </w:p>
    <w:p w:rsidR="005557C3" w:rsidRPr="00D57BC1" w:rsidRDefault="005557C3" w:rsidP="0055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 xml:space="preserve">          </w:t>
      </w:r>
      <w:r w:rsidRPr="0017151E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Ожидаемые конечные результаты Программы связаны с обеспечением надежной работы объектов </w:t>
      </w:r>
      <w:r w:rsidR="004C41CB">
        <w:rPr>
          <w:rFonts w:ascii="Times New Roman" w:hAnsi="Times New Roman"/>
          <w:sz w:val="28"/>
          <w:szCs w:val="28"/>
        </w:rPr>
        <w:t>теплоснабжения</w:t>
      </w:r>
      <w:r w:rsidRPr="00D57BC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57BC1">
        <w:rPr>
          <w:rFonts w:ascii="Times New Roman" w:hAnsi="Times New Roman"/>
          <w:sz w:val="28"/>
          <w:szCs w:val="28"/>
        </w:rPr>
        <w:t>улучшающими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</w:t>
      </w:r>
      <w:r w:rsidR="004C41CB" w:rsidRPr="00D57BC1">
        <w:rPr>
          <w:rFonts w:ascii="Times New Roman" w:hAnsi="Times New Roman"/>
          <w:sz w:val="28"/>
          <w:szCs w:val="28"/>
        </w:rPr>
        <w:t>жизнедеятельност</w:t>
      </w:r>
      <w:r w:rsidR="004C41CB">
        <w:rPr>
          <w:rFonts w:ascii="Times New Roman" w:hAnsi="Times New Roman"/>
          <w:sz w:val="28"/>
          <w:szCs w:val="28"/>
        </w:rPr>
        <w:t>ь населения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4C41CB" w:rsidRPr="004C41CB" w:rsidRDefault="004C41CB" w:rsidP="004C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1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C41CB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 населения;</w:t>
      </w:r>
    </w:p>
    <w:p w:rsidR="004C41CB" w:rsidRPr="004C41CB" w:rsidRDefault="004C41CB" w:rsidP="004C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1CB">
        <w:rPr>
          <w:rFonts w:ascii="Times New Roman" w:hAnsi="Times New Roman"/>
          <w:sz w:val="28"/>
          <w:szCs w:val="28"/>
        </w:rPr>
        <w:t>- Повышение степени удовлетворенности населения жилищно-коммунальными услугами;</w:t>
      </w:r>
    </w:p>
    <w:p w:rsidR="008A2183" w:rsidRPr="004C41CB" w:rsidRDefault="004C41CB" w:rsidP="004C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1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1CB">
        <w:rPr>
          <w:rFonts w:ascii="Times New Roman" w:hAnsi="Times New Roman"/>
          <w:sz w:val="28"/>
          <w:szCs w:val="28"/>
        </w:rPr>
        <w:t>С</w:t>
      </w:r>
      <w:r w:rsidRPr="004C41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оздание среды, комфортной для проживания жителей </w:t>
      </w:r>
      <w:proofErr w:type="spellStart"/>
      <w:r w:rsidRPr="004C41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Суховского</w:t>
      </w:r>
      <w:proofErr w:type="spellEnd"/>
      <w:r w:rsidRPr="004C41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</w:t>
      </w:r>
      <w:r w:rsidRPr="004C41CB">
        <w:rPr>
          <w:rFonts w:ascii="Times New Roman" w:hAnsi="Times New Roman"/>
          <w:sz w:val="28"/>
          <w:szCs w:val="28"/>
        </w:rPr>
        <w:t>.</w:t>
      </w:r>
    </w:p>
    <w:p w:rsidR="004C41CB" w:rsidRPr="00D57BC1" w:rsidRDefault="004C41CB" w:rsidP="004C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483" w:rsidRPr="00214B83" w:rsidRDefault="004C41CB" w:rsidP="004C41C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DD6483" w:rsidRPr="00214B8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2) степени соответствия запланированному уровню затрат и эффективности использования средств муниципального бюджета  и иных источников 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24"/>
      <w:bookmarkEnd w:id="0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7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DD0A8E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051587" w:rsidRDefault="00051587" w:rsidP="00051587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39"/>
      <w:bookmarkEnd w:id="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51587" w:rsidRPr="004C41CB" w:rsidRDefault="00051587" w:rsidP="006F3DD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6F3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и их значениях муниципальной программы </w:t>
      </w:r>
      <w:r w:rsidR="004C41CB" w:rsidRPr="004C41CB">
        <w:rPr>
          <w:rFonts w:ascii="Times New Roman" w:hAnsi="Times New Roman"/>
          <w:sz w:val="28"/>
          <w:szCs w:val="28"/>
        </w:rPr>
        <w:t xml:space="preserve">«Жилищно-коммунальное хозяйство </w:t>
      </w:r>
      <w:r w:rsidR="004C41CB" w:rsidRPr="004C41C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C41CB" w:rsidRPr="004C41C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4C41CB" w:rsidRPr="004C41C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2023-2025 г.г.»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984"/>
        <w:gridCol w:w="2410"/>
        <w:gridCol w:w="2552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3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65018E" w:rsidRPr="00DA1052" w:rsidTr="0065018E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5018E" w:rsidRPr="00DA1052" w:rsidRDefault="0065018E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5018E" w:rsidRPr="00DA1052" w:rsidRDefault="0065018E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5018E" w:rsidRPr="00DA1052" w:rsidRDefault="0065018E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18E" w:rsidRPr="00DA1052" w:rsidRDefault="0065018E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8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18E" w:rsidRPr="00DA1052" w:rsidTr="0065018E">
        <w:trPr>
          <w:trHeight w:val="497"/>
        </w:trPr>
        <w:tc>
          <w:tcPr>
            <w:tcW w:w="567" w:type="dxa"/>
            <w:vMerge w:val="restart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65018E" w:rsidRPr="00C55E16" w:rsidRDefault="0065018E" w:rsidP="000B2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замене магистрального трубопровода отопления от ТК 2 к д. 19 в деревне </w:t>
            </w:r>
            <w:proofErr w:type="gramStart"/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</w:tc>
        <w:tc>
          <w:tcPr>
            <w:tcW w:w="1560" w:type="dxa"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65018E" w:rsidRPr="00DA1052" w:rsidRDefault="0065018E" w:rsidP="00B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2410" w:type="dxa"/>
          </w:tcPr>
          <w:p w:rsidR="0065018E" w:rsidRPr="00DA1052" w:rsidRDefault="0065018E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5018E" w:rsidRPr="00DA1052" w:rsidRDefault="0065018E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18E" w:rsidRPr="00DA1052" w:rsidTr="0065018E">
        <w:trPr>
          <w:trHeight w:val="708"/>
        </w:trPr>
        <w:tc>
          <w:tcPr>
            <w:tcW w:w="567" w:type="dxa"/>
            <w:vMerge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65018E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2410" w:type="dxa"/>
          </w:tcPr>
          <w:p w:rsidR="0065018E" w:rsidRPr="00DA1052" w:rsidRDefault="0065018E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5018E" w:rsidRPr="00DA1052" w:rsidRDefault="0065018E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18E" w:rsidRPr="00DA1052" w:rsidTr="0065018E">
        <w:trPr>
          <w:trHeight w:val="708"/>
        </w:trPr>
        <w:tc>
          <w:tcPr>
            <w:tcW w:w="567" w:type="dxa"/>
            <w:vMerge w:val="restart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65018E" w:rsidRPr="007F3A27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замене магистрального трубопровода отопления от ТК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деревне </w:t>
            </w:r>
            <w:proofErr w:type="gramStart"/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</w:tc>
        <w:tc>
          <w:tcPr>
            <w:tcW w:w="1560" w:type="dxa"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65018E" w:rsidRPr="00DA1052" w:rsidRDefault="0065018E" w:rsidP="00B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1104,271</w:t>
            </w:r>
          </w:p>
        </w:tc>
        <w:tc>
          <w:tcPr>
            <w:tcW w:w="2410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B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18E" w:rsidRPr="00DA1052" w:rsidTr="0065018E">
        <w:trPr>
          <w:trHeight w:val="708"/>
        </w:trPr>
        <w:tc>
          <w:tcPr>
            <w:tcW w:w="567" w:type="dxa"/>
            <w:vMerge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5018E" w:rsidRPr="007F3A27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65018E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1104,271</w:t>
            </w:r>
          </w:p>
        </w:tc>
        <w:tc>
          <w:tcPr>
            <w:tcW w:w="2410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B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5018E" w:rsidRPr="00DA1052" w:rsidRDefault="0065018E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5018E" w:rsidRPr="00DA1052" w:rsidRDefault="0065018E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65018E" w:rsidRPr="00DA1052" w:rsidRDefault="0065018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3DD0" w:rsidRDefault="006F3DD0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18E" w:rsidRDefault="006501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B775C6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>. Сведения о порядке сбора информации и методике расчета показателей</w:t>
      </w:r>
    </w:p>
    <w:p w:rsidR="0065018E" w:rsidRPr="004C41CB" w:rsidRDefault="00051587" w:rsidP="0065018E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="0065018E" w:rsidRPr="0065018E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 </w:t>
      </w:r>
      <w:r w:rsidR="0065018E" w:rsidRPr="0065018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65018E" w:rsidRPr="0065018E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65018E" w:rsidRPr="0065018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2023-2025 г.г.»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051587" w:rsidRPr="00DA1052" w:rsidTr="000B2283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762" w:rsidRPr="00DA1052" w:rsidTr="008D6ACE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C55E16" w:rsidRDefault="00073762" w:rsidP="00BA3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замене магистрального трубопровода отопления от ТК 2 к д. 19 в деревне </w:t>
            </w:r>
            <w:proofErr w:type="gramStart"/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73762" w:rsidRPr="00DA1052" w:rsidRDefault="00073762" w:rsidP="000B2283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7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8D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762" w:rsidRPr="003118BB" w:rsidRDefault="00073762" w:rsidP="00073762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073762" w:rsidRPr="008D6ACE" w:rsidRDefault="00073762" w:rsidP="008D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762" w:rsidRPr="00DA1052" w:rsidTr="000B2283">
        <w:trPr>
          <w:trHeight w:val="17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7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замене магистрального трубопровода отопления от ТК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деревне </w:t>
            </w:r>
            <w:proofErr w:type="gramStart"/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73762" w:rsidRPr="00DA1052" w:rsidRDefault="00073762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07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2" w:rsidRPr="00DA1052" w:rsidRDefault="00073762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Pr="003118BB" w:rsidRDefault="000D63C5" w:rsidP="000D63C5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073762" w:rsidRPr="008D6ACE" w:rsidRDefault="00073762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2640" w:rsidRDefault="00A62640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реализации </w:t>
      </w:r>
    </w:p>
    <w:p w:rsidR="009739CF" w:rsidRPr="00DA1052" w:rsidRDefault="009739CF" w:rsidP="0097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="003D18B9" w:rsidRPr="0065018E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 </w:t>
      </w:r>
      <w:r w:rsidR="003D18B9" w:rsidRPr="0065018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3D18B9" w:rsidRPr="0065018E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3D18B9" w:rsidRPr="0065018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2023-2025 г.г.»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051587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85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51B7B" w:rsidRPr="00851B7B">
              <w:rPr>
                <w:rFonts w:ascii="Times New Roman" w:hAnsi="Times New Roman"/>
                <w:sz w:val="20"/>
                <w:szCs w:val="20"/>
              </w:rPr>
              <w:t xml:space="preserve">Жилищно-коммунальное хозяйство </w:t>
            </w:r>
            <w:r w:rsidR="00851B7B" w:rsidRPr="00851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851B7B" w:rsidRPr="00851B7B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851B7B" w:rsidRPr="00851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2023-2025 г.г.»</w:t>
            </w:r>
            <w:r w:rsidR="00851B7B"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CD44FE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D18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5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5F574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5F574B" w:rsidP="0097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D18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D18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9739CF" w:rsidRPr="00DA1052" w:rsidTr="00584060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мероприятий:</w:t>
            </w:r>
          </w:p>
          <w:p w:rsidR="009739CF" w:rsidRPr="002527F0" w:rsidRDefault="00851B7B" w:rsidP="009739CF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51B7B">
              <w:rPr>
                <w:rFonts w:ascii="Times New Roman" w:hAnsi="Times New Roman"/>
                <w:sz w:val="20"/>
                <w:szCs w:val="20"/>
              </w:rPr>
              <w:t xml:space="preserve">Жилищно-коммунальное хозяйство </w:t>
            </w:r>
            <w:r w:rsidRPr="00851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851B7B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851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2023-2025 г.г.»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7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66D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766D1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2404270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766D1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766D1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F574B">
        <w:trPr>
          <w:trHeight w:val="55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7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66D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766D1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7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66D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766D1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766D1E" w:rsidP="000E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2404270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766D1E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766D1E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BA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D18B9" w:rsidRPr="00DA1052" w:rsidRDefault="003D18B9" w:rsidP="00BA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замене магистрального трубопровода отопления от ТК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19 в деревне </w:t>
            </w:r>
            <w:proofErr w:type="gramStart"/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  <w:p w:rsidR="003D18B9" w:rsidRPr="00DA1052" w:rsidRDefault="003D18B9" w:rsidP="00BA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7D4BED" w:rsidRDefault="003D18B9" w:rsidP="00BA3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  <w:p w:rsidR="003D18B9" w:rsidRPr="007D4BED" w:rsidRDefault="003D18B9" w:rsidP="00BA3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265490" w:rsidRDefault="003D18B9" w:rsidP="003D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8B9" w:rsidRPr="00DA1052" w:rsidRDefault="003D18B9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8B9" w:rsidRPr="00DA1052" w:rsidRDefault="003D18B9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B9" w:rsidRPr="00DA1052" w:rsidRDefault="003D18B9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BA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D18B9" w:rsidRPr="00DA1052" w:rsidRDefault="003D18B9" w:rsidP="00BA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замене магистрального трубопровода отопления от ТК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до 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деревне </w:t>
            </w:r>
            <w:proofErr w:type="gramStart"/>
            <w:r w:rsidRPr="00301948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  <w:p w:rsidR="003D18B9" w:rsidRPr="00DA1052" w:rsidRDefault="003D18B9" w:rsidP="00BA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7D4BED" w:rsidRDefault="003D18B9" w:rsidP="00BA3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7D4BED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  <w:p w:rsidR="003D18B9" w:rsidRPr="007D4BED" w:rsidRDefault="003D18B9" w:rsidP="00BA3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265490" w:rsidRDefault="003D18B9" w:rsidP="003D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BA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8B9" w:rsidRPr="00DA1052" w:rsidRDefault="003D18B9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8B9" w:rsidRPr="00DA1052" w:rsidRDefault="003D18B9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18B9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B9" w:rsidRPr="00DA1052" w:rsidRDefault="003D18B9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8B9" w:rsidRPr="00DA1052" w:rsidRDefault="003D18B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E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1104270,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8B9" w:rsidRPr="00DA1052" w:rsidRDefault="003D18B9" w:rsidP="003D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8B9" w:rsidRPr="00DA1052" w:rsidRDefault="003D18B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8402E0">
          <w:pgSz w:w="16838" w:h="11906" w:orient="landscape"/>
          <w:pgMar w:top="1559" w:right="709" w:bottom="992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Сухое_герб" style="width:17.25pt;height:21pt;visibility:visible;mso-wrap-style:square" o:bullet="t">
        <v:imagedata r:id="rId1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5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24"/>
  </w:num>
  <w:num w:numId="17">
    <w:abstractNumId w:val="8"/>
  </w:num>
  <w:num w:numId="18">
    <w:abstractNumId w:val="19"/>
  </w:num>
  <w:num w:numId="19">
    <w:abstractNumId w:val="7"/>
  </w:num>
  <w:num w:numId="20">
    <w:abstractNumId w:val="9"/>
  </w:num>
  <w:num w:numId="21">
    <w:abstractNumId w:val="11"/>
  </w:num>
  <w:num w:numId="22">
    <w:abstractNumId w:val="21"/>
  </w:num>
  <w:num w:numId="23">
    <w:abstractNumId w:val="23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3762"/>
    <w:rsid w:val="00074A5E"/>
    <w:rsid w:val="0008549D"/>
    <w:rsid w:val="00091B43"/>
    <w:rsid w:val="00091C57"/>
    <w:rsid w:val="00093230"/>
    <w:rsid w:val="0009376F"/>
    <w:rsid w:val="000A0978"/>
    <w:rsid w:val="000A7E16"/>
    <w:rsid w:val="000B2283"/>
    <w:rsid w:val="000C5A67"/>
    <w:rsid w:val="000C6AD7"/>
    <w:rsid w:val="000D1992"/>
    <w:rsid w:val="000D1C84"/>
    <w:rsid w:val="000D63C5"/>
    <w:rsid w:val="000E0572"/>
    <w:rsid w:val="000E273B"/>
    <w:rsid w:val="000E572A"/>
    <w:rsid w:val="000E76FD"/>
    <w:rsid w:val="000F59E2"/>
    <w:rsid w:val="000F687A"/>
    <w:rsid w:val="00102A87"/>
    <w:rsid w:val="001038DE"/>
    <w:rsid w:val="001135CA"/>
    <w:rsid w:val="00125786"/>
    <w:rsid w:val="00130538"/>
    <w:rsid w:val="0013775F"/>
    <w:rsid w:val="00141677"/>
    <w:rsid w:val="001455DD"/>
    <w:rsid w:val="001527F5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6D83"/>
    <w:rsid w:val="001E5131"/>
    <w:rsid w:val="001F1D51"/>
    <w:rsid w:val="001F52EF"/>
    <w:rsid w:val="002128A5"/>
    <w:rsid w:val="00215485"/>
    <w:rsid w:val="00216AAE"/>
    <w:rsid w:val="0022077F"/>
    <w:rsid w:val="00223524"/>
    <w:rsid w:val="00225E82"/>
    <w:rsid w:val="00232C1F"/>
    <w:rsid w:val="00234C52"/>
    <w:rsid w:val="00235085"/>
    <w:rsid w:val="00240381"/>
    <w:rsid w:val="0024550A"/>
    <w:rsid w:val="00252990"/>
    <w:rsid w:val="002565BA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5D00"/>
    <w:rsid w:val="002D6AE1"/>
    <w:rsid w:val="002E169F"/>
    <w:rsid w:val="002E1A11"/>
    <w:rsid w:val="002E53E1"/>
    <w:rsid w:val="002E6896"/>
    <w:rsid w:val="002E6B01"/>
    <w:rsid w:val="002E6E64"/>
    <w:rsid w:val="002E7767"/>
    <w:rsid w:val="002F055B"/>
    <w:rsid w:val="002F08E9"/>
    <w:rsid w:val="002F60AD"/>
    <w:rsid w:val="00300992"/>
    <w:rsid w:val="00306123"/>
    <w:rsid w:val="00313EAF"/>
    <w:rsid w:val="0031737E"/>
    <w:rsid w:val="00321143"/>
    <w:rsid w:val="00322162"/>
    <w:rsid w:val="003367DF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C46ED"/>
    <w:rsid w:val="003D18B9"/>
    <w:rsid w:val="003D3A26"/>
    <w:rsid w:val="003D3CA1"/>
    <w:rsid w:val="003D6D67"/>
    <w:rsid w:val="003E0864"/>
    <w:rsid w:val="003F6CB6"/>
    <w:rsid w:val="003F6E93"/>
    <w:rsid w:val="00400784"/>
    <w:rsid w:val="004040DD"/>
    <w:rsid w:val="0042418D"/>
    <w:rsid w:val="0042662B"/>
    <w:rsid w:val="004268B7"/>
    <w:rsid w:val="004300B6"/>
    <w:rsid w:val="00432AE7"/>
    <w:rsid w:val="00437B74"/>
    <w:rsid w:val="00440A62"/>
    <w:rsid w:val="00444000"/>
    <w:rsid w:val="0044494E"/>
    <w:rsid w:val="00445819"/>
    <w:rsid w:val="004648F8"/>
    <w:rsid w:val="00465AD5"/>
    <w:rsid w:val="0047019D"/>
    <w:rsid w:val="0047413B"/>
    <w:rsid w:val="00476532"/>
    <w:rsid w:val="004800A4"/>
    <w:rsid w:val="00483282"/>
    <w:rsid w:val="00486743"/>
    <w:rsid w:val="004A0E78"/>
    <w:rsid w:val="004A28D7"/>
    <w:rsid w:val="004A42EC"/>
    <w:rsid w:val="004A67C4"/>
    <w:rsid w:val="004B691D"/>
    <w:rsid w:val="004C05B9"/>
    <w:rsid w:val="004C11BA"/>
    <w:rsid w:val="004C2226"/>
    <w:rsid w:val="004C41CB"/>
    <w:rsid w:val="004D76CA"/>
    <w:rsid w:val="004E4D18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6A3"/>
    <w:rsid w:val="005D0B53"/>
    <w:rsid w:val="005D34C1"/>
    <w:rsid w:val="005D54F8"/>
    <w:rsid w:val="005F574B"/>
    <w:rsid w:val="005F63B5"/>
    <w:rsid w:val="00607B05"/>
    <w:rsid w:val="00610E81"/>
    <w:rsid w:val="0061394C"/>
    <w:rsid w:val="0062214A"/>
    <w:rsid w:val="00627626"/>
    <w:rsid w:val="00632010"/>
    <w:rsid w:val="0063214B"/>
    <w:rsid w:val="00642E50"/>
    <w:rsid w:val="00647EC1"/>
    <w:rsid w:val="0065018E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CF2"/>
    <w:rsid w:val="00711E3C"/>
    <w:rsid w:val="007133A6"/>
    <w:rsid w:val="00713F2F"/>
    <w:rsid w:val="0071466B"/>
    <w:rsid w:val="007150E5"/>
    <w:rsid w:val="00721F47"/>
    <w:rsid w:val="0072345E"/>
    <w:rsid w:val="00727CE8"/>
    <w:rsid w:val="0073129E"/>
    <w:rsid w:val="007430C6"/>
    <w:rsid w:val="00746E9D"/>
    <w:rsid w:val="00760447"/>
    <w:rsid w:val="0076136E"/>
    <w:rsid w:val="007656E6"/>
    <w:rsid w:val="00766D1E"/>
    <w:rsid w:val="0078495F"/>
    <w:rsid w:val="007854B4"/>
    <w:rsid w:val="00786016"/>
    <w:rsid w:val="00787854"/>
    <w:rsid w:val="00793CD6"/>
    <w:rsid w:val="007B695C"/>
    <w:rsid w:val="007D3944"/>
    <w:rsid w:val="007E2347"/>
    <w:rsid w:val="007F3A27"/>
    <w:rsid w:val="00807B30"/>
    <w:rsid w:val="00812184"/>
    <w:rsid w:val="00813E7B"/>
    <w:rsid w:val="00814FF3"/>
    <w:rsid w:val="00817153"/>
    <w:rsid w:val="00823774"/>
    <w:rsid w:val="008355DC"/>
    <w:rsid w:val="008402E0"/>
    <w:rsid w:val="00840EFB"/>
    <w:rsid w:val="00851B7B"/>
    <w:rsid w:val="00854A7B"/>
    <w:rsid w:val="00856B4B"/>
    <w:rsid w:val="008637B8"/>
    <w:rsid w:val="008905CB"/>
    <w:rsid w:val="00893164"/>
    <w:rsid w:val="0089369C"/>
    <w:rsid w:val="008A2183"/>
    <w:rsid w:val="008A4D20"/>
    <w:rsid w:val="008A5D8C"/>
    <w:rsid w:val="008B40A5"/>
    <w:rsid w:val="008B60D5"/>
    <w:rsid w:val="008B62A3"/>
    <w:rsid w:val="008C6511"/>
    <w:rsid w:val="008D26D3"/>
    <w:rsid w:val="008D32D1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0078"/>
    <w:rsid w:val="009334D2"/>
    <w:rsid w:val="009368D6"/>
    <w:rsid w:val="00941DB7"/>
    <w:rsid w:val="00946DBF"/>
    <w:rsid w:val="00967C76"/>
    <w:rsid w:val="009739CF"/>
    <w:rsid w:val="00975B97"/>
    <w:rsid w:val="009777D3"/>
    <w:rsid w:val="00982999"/>
    <w:rsid w:val="00982E06"/>
    <w:rsid w:val="00990B09"/>
    <w:rsid w:val="00996E9C"/>
    <w:rsid w:val="009A3507"/>
    <w:rsid w:val="009D1054"/>
    <w:rsid w:val="009D6218"/>
    <w:rsid w:val="009D6A8D"/>
    <w:rsid w:val="009E222B"/>
    <w:rsid w:val="009E3488"/>
    <w:rsid w:val="009E375B"/>
    <w:rsid w:val="009E68D2"/>
    <w:rsid w:val="009E692B"/>
    <w:rsid w:val="009F1DD4"/>
    <w:rsid w:val="009F24CD"/>
    <w:rsid w:val="009F5EF7"/>
    <w:rsid w:val="00A0328E"/>
    <w:rsid w:val="00A03EB9"/>
    <w:rsid w:val="00A05211"/>
    <w:rsid w:val="00A1323E"/>
    <w:rsid w:val="00A22B49"/>
    <w:rsid w:val="00A34F80"/>
    <w:rsid w:val="00A4780F"/>
    <w:rsid w:val="00A53C98"/>
    <w:rsid w:val="00A577FD"/>
    <w:rsid w:val="00A60529"/>
    <w:rsid w:val="00A62640"/>
    <w:rsid w:val="00A768C5"/>
    <w:rsid w:val="00A85591"/>
    <w:rsid w:val="00AA358D"/>
    <w:rsid w:val="00AA3807"/>
    <w:rsid w:val="00AA5523"/>
    <w:rsid w:val="00AC2885"/>
    <w:rsid w:val="00AD3616"/>
    <w:rsid w:val="00AD48B7"/>
    <w:rsid w:val="00B06791"/>
    <w:rsid w:val="00B07222"/>
    <w:rsid w:val="00B213B6"/>
    <w:rsid w:val="00B30CDD"/>
    <w:rsid w:val="00B504B2"/>
    <w:rsid w:val="00B60F6F"/>
    <w:rsid w:val="00B71E77"/>
    <w:rsid w:val="00B74F4C"/>
    <w:rsid w:val="00B775C6"/>
    <w:rsid w:val="00B8427F"/>
    <w:rsid w:val="00BA0A89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C9D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A059F"/>
    <w:rsid w:val="00CB096A"/>
    <w:rsid w:val="00CB2730"/>
    <w:rsid w:val="00CC1235"/>
    <w:rsid w:val="00CC3E3B"/>
    <w:rsid w:val="00CC6433"/>
    <w:rsid w:val="00CD2BCB"/>
    <w:rsid w:val="00CE1A06"/>
    <w:rsid w:val="00CE2475"/>
    <w:rsid w:val="00D00C34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FD2"/>
    <w:rsid w:val="00D54A4D"/>
    <w:rsid w:val="00D70C9C"/>
    <w:rsid w:val="00D7535E"/>
    <w:rsid w:val="00D75F83"/>
    <w:rsid w:val="00D937F1"/>
    <w:rsid w:val="00DA78C1"/>
    <w:rsid w:val="00DB275C"/>
    <w:rsid w:val="00DC04E3"/>
    <w:rsid w:val="00DC4944"/>
    <w:rsid w:val="00DD0A8E"/>
    <w:rsid w:val="00DD3406"/>
    <w:rsid w:val="00DD6483"/>
    <w:rsid w:val="00DF1823"/>
    <w:rsid w:val="00DF6114"/>
    <w:rsid w:val="00E00478"/>
    <w:rsid w:val="00E00753"/>
    <w:rsid w:val="00E01264"/>
    <w:rsid w:val="00E26469"/>
    <w:rsid w:val="00E27B7F"/>
    <w:rsid w:val="00E54012"/>
    <w:rsid w:val="00E577A5"/>
    <w:rsid w:val="00E60267"/>
    <w:rsid w:val="00E62409"/>
    <w:rsid w:val="00E70B76"/>
    <w:rsid w:val="00E72BA4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021"/>
    <w:rsid w:val="00EC2D4C"/>
    <w:rsid w:val="00EC7F6B"/>
    <w:rsid w:val="00ED7586"/>
    <w:rsid w:val="00EE167F"/>
    <w:rsid w:val="00EF08AA"/>
    <w:rsid w:val="00EF72BF"/>
    <w:rsid w:val="00F0235E"/>
    <w:rsid w:val="00F07717"/>
    <w:rsid w:val="00F15EDE"/>
    <w:rsid w:val="00F21E0E"/>
    <w:rsid w:val="00F228D2"/>
    <w:rsid w:val="00F3271A"/>
    <w:rsid w:val="00F34BCA"/>
    <w:rsid w:val="00F40CF8"/>
    <w:rsid w:val="00F41F29"/>
    <w:rsid w:val="00F447D4"/>
    <w:rsid w:val="00F471DB"/>
    <w:rsid w:val="00F47EEF"/>
    <w:rsid w:val="00F63AC3"/>
    <w:rsid w:val="00F671BA"/>
    <w:rsid w:val="00F8127C"/>
    <w:rsid w:val="00F9228E"/>
    <w:rsid w:val="00F95CA9"/>
    <w:rsid w:val="00F967E1"/>
    <w:rsid w:val="00FA084F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69</cp:revision>
  <cp:lastPrinted>2022-04-19T08:54:00Z</cp:lastPrinted>
  <dcterms:created xsi:type="dcterms:W3CDTF">2016-10-19T09:57:00Z</dcterms:created>
  <dcterms:modified xsi:type="dcterms:W3CDTF">2022-11-10T12:07:00Z</dcterms:modified>
</cp:coreProperties>
</file>