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Период исчисления льготного стажа во время пандемии</w:t>
      </w:r>
      <w:r>
        <w:rPr>
          <w:rFonts w:cs="Times New Roman" w:ascii="Times New Roman" w:hAnsi="Times New Roman"/>
          <w:b/>
        </w:rPr>
        <w:t xml:space="preserve"> лицам, осуществляющим лечебную  деятельность по охране здоровья населения.</w:t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ascii="Abyssinica SIL" w:hAnsi="Abyssinica SIL"/>
          <w:sz w:val="24"/>
          <w:szCs w:val="24"/>
        </w:rPr>
        <w:t xml:space="preserve">Согласно постановлению </w:t>
      </w:r>
      <w:r>
        <w:rPr>
          <w:rFonts w:ascii="Abyssinica SIL" w:hAnsi="Abyssinica SIL"/>
          <w:sz w:val="24"/>
          <w:szCs w:val="24"/>
        </w:rPr>
        <w:t xml:space="preserve">Правительства от 06.08.2020 </w:t>
      </w:r>
      <w:r>
        <w:rPr>
          <w:rFonts w:ascii="Abyssinica SIL" w:hAnsi="Abyssinica SIL"/>
          <w:sz w:val="24"/>
          <w:szCs w:val="24"/>
        </w:rPr>
        <w:t xml:space="preserve">№ 1191  отдельным категориям медицинских работников, оказывающих медицинскую помощь пациентам с COVID-19 и подозрением на COVID-19, периоды работы, дающей право на досрочное назначение страховой пенсии по пунктам 1, 2 и 20 части 1 статьи 30 Федерального закона № 400-ФЗ, с 01.01.2020 по 30.09.2020 учитываются в льготном порядке: день работы – </w:t>
      </w:r>
      <w:r>
        <w:rPr>
          <w:rFonts w:ascii="Abyssinica SIL" w:hAnsi="Abyssinica SIL"/>
          <w:sz w:val="24"/>
          <w:szCs w:val="24"/>
        </w:rPr>
        <w:t>как</w:t>
      </w:r>
      <w:r>
        <w:rPr>
          <w:rFonts w:ascii="Abyssinica SIL" w:hAnsi="Abyssinica SIL"/>
          <w:sz w:val="24"/>
          <w:szCs w:val="24"/>
        </w:rPr>
        <w:t xml:space="preserve"> 2 дня. </w:t>
      </w:r>
      <w:r>
        <w:rPr>
          <w:rFonts w:ascii="Abyssinica SIL" w:hAnsi="Abyssinica SIL"/>
          <w:sz w:val="24"/>
          <w:szCs w:val="24"/>
        </w:rPr>
        <w:t>При этом  льготное исчисление будет применено к периодам отдых</w:t>
      </w:r>
      <w:r>
        <w:rPr>
          <w:rFonts w:ascii="Abyssinica SIL" w:hAnsi="Abyssinica SIL"/>
          <w:sz w:val="24"/>
          <w:szCs w:val="24"/>
        </w:rPr>
        <w:t>а</w:t>
      </w:r>
      <w:r>
        <w:rPr>
          <w:rFonts w:ascii="Abyssinica SIL" w:hAnsi="Abyssinica SIL"/>
          <w:sz w:val="24"/>
          <w:szCs w:val="24"/>
        </w:rPr>
        <w:t xml:space="preserve"> между сменами, выходны</w:t>
      </w:r>
      <w:r>
        <w:rPr>
          <w:rFonts w:ascii="Abyssinica SIL" w:hAnsi="Abyssinica SIL"/>
          <w:sz w:val="24"/>
          <w:szCs w:val="24"/>
        </w:rPr>
        <w:t xml:space="preserve">м </w:t>
      </w:r>
      <w:r>
        <w:rPr>
          <w:rFonts w:ascii="Abyssinica SIL" w:hAnsi="Abyssinica SIL"/>
          <w:sz w:val="24"/>
          <w:szCs w:val="24"/>
        </w:rPr>
        <w:t>дня</w:t>
      </w:r>
      <w:r>
        <w:rPr>
          <w:rFonts w:ascii="Abyssinica SIL" w:hAnsi="Abyssinica SIL"/>
          <w:sz w:val="24"/>
          <w:szCs w:val="24"/>
        </w:rPr>
        <w:t>м,</w:t>
      </w:r>
      <w:r>
        <w:rPr>
          <w:rFonts w:ascii="Abyssinica SIL" w:hAnsi="Abyssinica SIL"/>
          <w:sz w:val="24"/>
          <w:szCs w:val="24"/>
        </w:rPr>
        <w:t xml:space="preserve"> период</w:t>
      </w:r>
      <w:r>
        <w:rPr>
          <w:rFonts w:ascii="Abyssinica SIL" w:hAnsi="Abyssinica SIL"/>
          <w:sz w:val="24"/>
          <w:szCs w:val="24"/>
        </w:rPr>
        <w:t>ам</w:t>
      </w:r>
      <w:r>
        <w:rPr>
          <w:rFonts w:ascii="Abyssinica SIL" w:hAnsi="Abyssinica SIL"/>
          <w:sz w:val="24"/>
          <w:szCs w:val="24"/>
        </w:rPr>
        <w:t xml:space="preserve"> получения пособия по государственному социальному страхованию в период временной нетрудоспособности, период</w:t>
      </w:r>
      <w:r>
        <w:rPr>
          <w:rFonts w:ascii="Abyssinica SIL" w:hAnsi="Abyssinica SIL"/>
          <w:sz w:val="24"/>
          <w:szCs w:val="24"/>
        </w:rPr>
        <w:t>ам</w:t>
      </w:r>
      <w:r>
        <w:rPr>
          <w:rFonts w:ascii="Abyssinica SIL" w:hAnsi="Abyssinica SIL"/>
          <w:sz w:val="24"/>
          <w:szCs w:val="24"/>
        </w:rPr>
        <w:t xml:space="preserve"> ежегодных основного и дополнительных оплачиваемых отпуско</w:t>
      </w:r>
      <w:r>
        <w:rPr>
          <w:rFonts w:ascii="Abyssinica SIL" w:hAnsi="Abyssinica SIL"/>
          <w:sz w:val="24"/>
          <w:szCs w:val="24"/>
        </w:rPr>
        <w:t>в.</w:t>
      </w:r>
      <w:r>
        <w:rPr>
          <w:rFonts w:ascii="Abyssinica SIL" w:hAnsi="Abyssinica SIL"/>
          <w:sz w:val="24"/>
          <w:szCs w:val="24"/>
        </w:rPr>
        <w:t xml:space="preserve"> </w:t>
      </w:r>
    </w:p>
    <w:p>
      <w:pPr>
        <w:pStyle w:val="Normal"/>
        <w:tabs>
          <w:tab w:val="left" w:pos="142" w:leader="none"/>
        </w:tabs>
        <w:autoSpaceDE w:val="false"/>
        <w:ind w:firstLine="709"/>
        <w:jc w:val="both"/>
        <w:rPr>
          <w:rFonts w:ascii="Abyssinica SIL" w:hAnsi="Abyssinica SIL"/>
        </w:rPr>
      </w:pPr>
      <w:r>
        <w:rPr>
          <w:rFonts w:ascii="Abyssinica SIL" w:hAnsi="Abyssinica SIL"/>
          <w:sz w:val="24"/>
          <w:szCs w:val="24"/>
        </w:rPr>
        <w:t xml:space="preserve">Например, в период с 05.02.2020 по 28.08.2020 </w:t>
      </w:r>
      <w:r>
        <w:rPr>
          <w:rFonts w:ascii="Abyssinica SIL" w:hAnsi="Abyssinica SIL"/>
          <w:sz w:val="24"/>
          <w:szCs w:val="24"/>
        </w:rPr>
        <w:t xml:space="preserve">медицинский работник, </w:t>
      </w:r>
      <w:r>
        <w:rPr>
          <w:rFonts w:ascii="Abyssinica SIL" w:hAnsi="Abyssinica SIL"/>
          <w:sz w:val="24"/>
          <w:szCs w:val="24"/>
        </w:rPr>
        <w:t>занятый на полную ставку, оказыва</w:t>
      </w:r>
      <w:r>
        <w:rPr>
          <w:rFonts w:ascii="Abyssinica SIL" w:hAnsi="Abyssinica SIL"/>
          <w:sz w:val="24"/>
          <w:szCs w:val="24"/>
        </w:rPr>
        <w:t xml:space="preserve">л </w:t>
      </w:r>
      <w:r>
        <w:rPr>
          <w:rFonts w:ascii="Abyssinica SIL" w:hAnsi="Abyssinica SIL"/>
          <w:sz w:val="24"/>
          <w:szCs w:val="24"/>
        </w:rPr>
        <w:t xml:space="preserve">медицинскую помощь пациентам с COVID-19 </w:t>
      </w:r>
      <w:r>
        <w:rPr>
          <w:rFonts w:ascii="Abyssinica SIL" w:hAnsi="Abyssinica SIL"/>
          <w:sz w:val="24"/>
          <w:szCs w:val="24"/>
        </w:rPr>
        <w:t xml:space="preserve">в подразделении COVID-19 </w:t>
      </w:r>
      <w:r>
        <w:rPr>
          <w:rFonts w:ascii="Abyssinica SIL" w:hAnsi="Abyssinica SIL"/>
          <w:sz w:val="24"/>
          <w:szCs w:val="24"/>
        </w:rPr>
        <w:t xml:space="preserve"> в соответствии с графиком сменности. При этом у работника имеется период временной нетрудоспособности с 11.05.2020 по 31.05.2020.</w:t>
      </w:r>
      <w:r>
        <w:rPr>
          <w:rFonts w:cs="Times New Roman" w:ascii="Abyssinica SIL" w:hAnsi="Abyssinica SIL"/>
          <w:color w:val="000000"/>
          <w:sz w:val="24"/>
          <w:szCs w:val="24"/>
        </w:rPr>
        <w:t xml:space="preserve"> В приведенной ситуации при определении стажа работы, дающей право на досрочное назначение страховой пенсии по старости по пункту 20 части 1 статьи 30 Федерального закона № 400-ФЗ, работа медицинского работника </w:t>
      </w:r>
      <w:r>
        <w:rPr>
          <w:rFonts w:cs="Times New Roman" w:ascii="Abyssinica SIL" w:hAnsi="Abyssinica SIL"/>
          <w:color w:val="000000"/>
          <w:sz w:val="24"/>
          <w:szCs w:val="24"/>
        </w:rPr>
        <w:t>будет</w:t>
      </w:r>
      <w:r>
        <w:rPr>
          <w:rFonts w:cs="Times New Roman" w:ascii="Abyssinica SIL" w:hAnsi="Abyssinica SIL"/>
          <w:color w:val="000000"/>
          <w:sz w:val="24"/>
          <w:szCs w:val="24"/>
        </w:rPr>
        <w:t xml:space="preserve"> исчисляться в льготном порядке, определенном постановлением № 1191. </w:t>
      </w:r>
      <w:r>
        <w:rPr>
          <w:rFonts w:cs="Times New Roman" w:ascii="Abyssinica SIL" w:hAnsi="Abyssinica SIL"/>
          <w:color w:val="000000"/>
          <w:sz w:val="24"/>
          <w:szCs w:val="24"/>
        </w:rPr>
        <w:t>П</w:t>
      </w:r>
      <w:r>
        <w:rPr>
          <w:rFonts w:cs="Times New Roman" w:ascii="Abyssinica SIL" w:hAnsi="Abyssinica SIL"/>
          <w:color w:val="000000"/>
          <w:sz w:val="24"/>
          <w:szCs w:val="24"/>
        </w:rPr>
        <w:t xml:space="preserve">ри определении календарного периода работы, к которому применяется такой порядок исчисления </w:t>
      </w:r>
      <w:r>
        <w:rPr>
          <w:rFonts w:cs="Times New Roman" w:ascii="Abyssinica SIL" w:hAnsi="Abyssinica SIL"/>
          <w:color w:val="000000"/>
          <w:sz w:val="24"/>
          <w:szCs w:val="24"/>
        </w:rPr>
        <w:t>будут</w:t>
      </w:r>
      <w:r>
        <w:rPr>
          <w:rFonts w:cs="Times New Roman" w:ascii="Abyssinica SIL" w:hAnsi="Abyssinica SIL"/>
          <w:color w:val="000000"/>
          <w:sz w:val="24"/>
          <w:szCs w:val="24"/>
        </w:rPr>
        <w:t xml:space="preserve"> учитыва</w:t>
      </w:r>
      <w:r>
        <w:rPr>
          <w:rFonts w:cs="Times New Roman" w:ascii="Abyssinica SIL" w:hAnsi="Abyssinica SIL"/>
          <w:color w:val="000000"/>
          <w:sz w:val="24"/>
          <w:szCs w:val="24"/>
        </w:rPr>
        <w:t>ть</w:t>
      </w:r>
      <w:r>
        <w:rPr>
          <w:rFonts w:cs="Times New Roman" w:ascii="Abyssinica SIL" w:hAnsi="Abyssinica SIL"/>
          <w:color w:val="000000"/>
          <w:sz w:val="24"/>
          <w:szCs w:val="24"/>
        </w:rPr>
        <w:t>ся отработанные работником смены (независимо от установленной продолжительности), перерывы на отдых между сменами, выходные  и праздничные дни, периоды временной нетрудоспособности.</w:t>
      </w:r>
    </w:p>
    <w:p>
      <w:pPr>
        <w:pStyle w:val="Normal"/>
        <w:tabs>
          <w:tab w:val="left" w:pos="142" w:leader="none"/>
        </w:tabs>
        <w:autoSpaceDE w:val="fals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Style20"/>
        <w:rPr/>
      </w:pPr>
      <w:r>
        <w:rPr>
          <w:rFonts w:cs="Times New Roman" w:ascii="Times New Roman" w:hAnsi="Times New Roman"/>
        </w:rPr>
        <w:t>Начальник отдела оценки пенсионных прав застрахованных лиц                            Е.Н.Митрофанова</w:t>
      </w:r>
    </w:p>
    <w:p>
      <w:pPr>
        <w:pStyle w:val="Style20"/>
        <w:rPr/>
      </w:pPr>
      <w:r>
        <w:rPr/>
      </w:r>
    </w:p>
    <w:p>
      <w:pPr>
        <w:pStyle w:val="Style20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byssinica SI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91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b81912"/>
    <w:rPr/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6d2416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u w:val="single"/>
    </w:rPr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Привязка сноски"/>
    <w:rPr>
      <w:vertAlign w:val="superscript"/>
    </w:rPr>
  </w:style>
  <w:style w:type="paragraph" w:styleId="Style19" w:customStyle="1">
    <w:name w:val="Заголовок"/>
    <w:basedOn w:val="Normal"/>
    <w:next w:val="Style20"/>
    <w:qFormat/>
    <w:rsid w:val="00b81912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b81912"/>
    <w:pPr>
      <w:spacing w:lineRule="auto" w:line="288" w:before="0" w:after="140"/>
    </w:pPr>
    <w:rPr/>
  </w:style>
  <w:style w:type="paragraph" w:styleId="Style21">
    <w:name w:val="List"/>
    <w:basedOn w:val="Style20"/>
    <w:rsid w:val="00b81912"/>
    <w:pPr/>
    <w:rPr>
      <w:rFonts w:cs="Lohit Devanagari"/>
    </w:rPr>
  </w:style>
  <w:style w:type="paragraph" w:styleId="Style22" w:customStyle="1">
    <w:name w:val="Caption"/>
    <w:basedOn w:val="Normal"/>
    <w:qFormat/>
    <w:rsid w:val="00b819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b81912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d24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e619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LibreOffice/6.0.7.3$Linux_x86 LibreOffice_project/00m0$Build-3</Application>
  <Pages>1</Pages>
  <Words>221</Words>
  <Characters>1527</Characters>
  <CharactersWithSpaces>1782</CharactersWithSpaces>
  <Paragraphs>4</Paragraphs>
  <Company>upfr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2018-11-13T04:55:00Z</dcterms:created>
  <dc:creator>Тюстина Ольга Николаевна</dc:creator>
  <dc:description/>
  <dc:language>ru-RU</dc:language>
  <cp:lastModifiedBy/>
  <cp:lastPrinted>2021-01-25T12:07:00Z</cp:lastPrinted>
  <dcterms:modified xsi:type="dcterms:W3CDTF">2021-04-27T22:19:56Z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