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30" w:rsidRDefault="00044330" w:rsidP="00044330">
      <w:pPr>
        <w:pStyle w:val="a3"/>
        <w:jc w:val="center"/>
      </w:pPr>
      <w:r>
        <w:rPr>
          <w:sz w:val="36"/>
          <w:szCs w:val="36"/>
        </w:rPr>
        <w:t>Пояснительная записка о социально-экономическом развитии</w:t>
      </w:r>
    </w:p>
    <w:p w:rsidR="00044330" w:rsidRDefault="00044330" w:rsidP="00044330">
      <w:pPr>
        <w:pStyle w:val="a3"/>
        <w:jc w:val="center"/>
      </w:pPr>
      <w:r>
        <w:rPr>
          <w:sz w:val="36"/>
          <w:szCs w:val="36"/>
        </w:rPr>
        <w:t xml:space="preserve">муниципальное образование </w:t>
      </w:r>
      <w:proofErr w:type="spellStart"/>
      <w:r>
        <w:rPr>
          <w:sz w:val="36"/>
          <w:szCs w:val="36"/>
        </w:rPr>
        <w:t>Суховское</w:t>
      </w:r>
      <w:proofErr w:type="spellEnd"/>
      <w:r>
        <w:rPr>
          <w:sz w:val="36"/>
          <w:szCs w:val="36"/>
        </w:rPr>
        <w:t xml:space="preserve"> сельское поселение</w:t>
      </w:r>
    </w:p>
    <w:p w:rsidR="00044330" w:rsidRDefault="00044330" w:rsidP="00044330">
      <w:pPr>
        <w:pStyle w:val="a3"/>
        <w:jc w:val="center"/>
      </w:pPr>
      <w:r>
        <w:rPr>
          <w:sz w:val="36"/>
          <w:szCs w:val="36"/>
        </w:rPr>
        <w:t>Кировского муниципального района Ленинградской области</w:t>
      </w:r>
    </w:p>
    <w:p w:rsidR="00044330" w:rsidRDefault="00044330" w:rsidP="00044330">
      <w:pPr>
        <w:pStyle w:val="a3"/>
        <w:jc w:val="center"/>
      </w:pPr>
      <w:r>
        <w:rPr>
          <w:sz w:val="36"/>
          <w:szCs w:val="36"/>
        </w:rPr>
        <w:t>за 3 квартал 2015 год.</w:t>
      </w:r>
    </w:p>
    <w:p w:rsidR="00044330" w:rsidRDefault="00044330" w:rsidP="00044330">
      <w:pPr>
        <w:pStyle w:val="a3"/>
      </w:pPr>
      <w:r>
        <w:t> </w:t>
      </w:r>
    </w:p>
    <w:p w:rsidR="00044330" w:rsidRDefault="00044330" w:rsidP="00044330">
      <w:pPr>
        <w:pStyle w:val="a3"/>
        <w:jc w:val="center"/>
      </w:pPr>
      <w:r>
        <w:rPr>
          <w:sz w:val="36"/>
          <w:szCs w:val="36"/>
        </w:rPr>
        <w:t>Общая характеристика.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В состав территории поселения входят следующие населенные пункты: д. </w:t>
      </w:r>
      <w:proofErr w:type="gramStart"/>
      <w:r>
        <w:rPr>
          <w:sz w:val="36"/>
          <w:szCs w:val="36"/>
        </w:rPr>
        <w:t>Сухое</w:t>
      </w:r>
      <w:proofErr w:type="gramEnd"/>
      <w:r>
        <w:rPr>
          <w:sz w:val="36"/>
          <w:szCs w:val="36"/>
        </w:rPr>
        <w:t xml:space="preserve">, д. </w:t>
      </w:r>
      <w:proofErr w:type="spellStart"/>
      <w:r>
        <w:rPr>
          <w:sz w:val="36"/>
          <w:szCs w:val="36"/>
        </w:rPr>
        <w:t>Выстав</w:t>
      </w:r>
      <w:proofErr w:type="spellEnd"/>
      <w:r>
        <w:rPr>
          <w:sz w:val="36"/>
          <w:szCs w:val="36"/>
        </w:rPr>
        <w:t xml:space="preserve">, д. </w:t>
      </w:r>
      <w:proofErr w:type="spellStart"/>
      <w:r>
        <w:rPr>
          <w:sz w:val="36"/>
          <w:szCs w:val="36"/>
        </w:rPr>
        <w:t>Митола</w:t>
      </w:r>
      <w:proofErr w:type="spellEnd"/>
      <w:r>
        <w:rPr>
          <w:sz w:val="36"/>
          <w:szCs w:val="36"/>
        </w:rPr>
        <w:t xml:space="preserve">, д. </w:t>
      </w:r>
      <w:proofErr w:type="spellStart"/>
      <w:r>
        <w:rPr>
          <w:sz w:val="36"/>
          <w:szCs w:val="36"/>
        </w:rPr>
        <w:t>Лёмасарь</w:t>
      </w:r>
      <w:proofErr w:type="spellEnd"/>
      <w:r>
        <w:rPr>
          <w:sz w:val="36"/>
          <w:szCs w:val="36"/>
        </w:rPr>
        <w:t xml:space="preserve">, д. </w:t>
      </w:r>
      <w:proofErr w:type="spellStart"/>
      <w:r>
        <w:rPr>
          <w:sz w:val="36"/>
          <w:szCs w:val="36"/>
        </w:rPr>
        <w:t>Гавсарь</w:t>
      </w:r>
      <w:proofErr w:type="spellEnd"/>
      <w:r>
        <w:rPr>
          <w:sz w:val="36"/>
          <w:szCs w:val="36"/>
        </w:rPr>
        <w:t xml:space="preserve">, 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д. </w:t>
      </w:r>
      <w:proofErr w:type="spellStart"/>
      <w:r>
        <w:rPr>
          <w:sz w:val="36"/>
          <w:szCs w:val="36"/>
        </w:rPr>
        <w:t>Сандела</w:t>
      </w:r>
      <w:proofErr w:type="spellEnd"/>
      <w:r>
        <w:rPr>
          <w:sz w:val="36"/>
          <w:szCs w:val="36"/>
        </w:rPr>
        <w:t>, д</w:t>
      </w:r>
      <w:proofErr w:type="gramStart"/>
      <w:r>
        <w:rPr>
          <w:sz w:val="36"/>
          <w:szCs w:val="36"/>
        </w:rPr>
        <w:t>.О</w:t>
      </w:r>
      <w:proofErr w:type="gramEnd"/>
      <w:r>
        <w:rPr>
          <w:sz w:val="36"/>
          <w:szCs w:val="36"/>
        </w:rPr>
        <w:t xml:space="preserve">стров, </w:t>
      </w:r>
      <w:proofErr w:type="spellStart"/>
      <w:r>
        <w:rPr>
          <w:sz w:val="36"/>
          <w:szCs w:val="36"/>
        </w:rPr>
        <w:t>д.Гулково</w:t>
      </w:r>
      <w:proofErr w:type="spellEnd"/>
      <w:r>
        <w:rPr>
          <w:sz w:val="36"/>
          <w:szCs w:val="36"/>
        </w:rPr>
        <w:t xml:space="preserve">, д.Бор, </w:t>
      </w:r>
      <w:proofErr w:type="spellStart"/>
      <w:r>
        <w:rPr>
          <w:sz w:val="36"/>
          <w:szCs w:val="36"/>
        </w:rPr>
        <w:t>д,Мостовая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д.Низово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д.Кобона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д.Леднево</w:t>
      </w:r>
      <w:proofErr w:type="spellEnd"/>
      <w:r>
        <w:rPr>
          <w:sz w:val="36"/>
          <w:szCs w:val="36"/>
        </w:rPr>
        <w:t xml:space="preserve">, д.Чёрное, д.Лаврово, </w:t>
      </w:r>
      <w:proofErr w:type="spellStart"/>
      <w:r>
        <w:rPr>
          <w:sz w:val="36"/>
          <w:szCs w:val="36"/>
        </w:rPr>
        <w:t>д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>олосарь</w:t>
      </w:r>
      <w:proofErr w:type="spellEnd"/>
      <w:r>
        <w:rPr>
          <w:sz w:val="36"/>
          <w:szCs w:val="36"/>
        </w:rPr>
        <w:t xml:space="preserve">, д.Ручьи, </w:t>
      </w:r>
      <w:proofErr w:type="spellStart"/>
      <w:r>
        <w:rPr>
          <w:sz w:val="36"/>
          <w:szCs w:val="36"/>
        </w:rPr>
        <w:t>д.Верола</w:t>
      </w:r>
      <w:proofErr w:type="spellEnd"/>
      <w:r>
        <w:rPr>
          <w:sz w:val="36"/>
          <w:szCs w:val="36"/>
        </w:rPr>
        <w:t xml:space="preserve">. 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Поселение граничит с двумя поселениями Кировского района Шумским и </w:t>
      </w:r>
      <w:proofErr w:type="spellStart"/>
      <w:r>
        <w:rPr>
          <w:sz w:val="36"/>
          <w:szCs w:val="36"/>
        </w:rPr>
        <w:t>Назиевским</w:t>
      </w:r>
      <w:proofErr w:type="spellEnd"/>
      <w:r>
        <w:rPr>
          <w:sz w:val="36"/>
          <w:szCs w:val="36"/>
        </w:rPr>
        <w:t xml:space="preserve">, и </w:t>
      </w:r>
      <w:proofErr w:type="spellStart"/>
      <w:r>
        <w:rPr>
          <w:sz w:val="36"/>
          <w:szCs w:val="36"/>
        </w:rPr>
        <w:t>Волховским</w:t>
      </w:r>
      <w:proofErr w:type="spellEnd"/>
      <w:r>
        <w:rPr>
          <w:sz w:val="36"/>
          <w:szCs w:val="36"/>
        </w:rPr>
        <w:t xml:space="preserve"> районом Ленинградской области. Имеет две реки, впадающие в Ладожское озеро: река Лава и река </w:t>
      </w:r>
      <w:proofErr w:type="spellStart"/>
      <w:r>
        <w:rPr>
          <w:sz w:val="36"/>
          <w:szCs w:val="36"/>
        </w:rPr>
        <w:t>Кобонка</w:t>
      </w:r>
      <w:proofErr w:type="spellEnd"/>
      <w:r>
        <w:rPr>
          <w:sz w:val="36"/>
          <w:szCs w:val="36"/>
        </w:rPr>
        <w:t xml:space="preserve"> и выход в Ладожское озеро. С районным и областным центрами поселение связано автомобильным транспортом.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>Демография.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Численность постоянного населения муниципального образования </w:t>
      </w:r>
      <w:proofErr w:type="spellStart"/>
      <w:r>
        <w:rPr>
          <w:sz w:val="36"/>
          <w:szCs w:val="36"/>
        </w:rPr>
        <w:t>Суховское</w:t>
      </w:r>
      <w:proofErr w:type="spellEnd"/>
      <w:r>
        <w:rPr>
          <w:sz w:val="36"/>
          <w:szCs w:val="36"/>
        </w:rPr>
        <w:t xml:space="preserve"> сельское поселение Кировского муниципального района Ленинградской области в отчетном периоде составила 1038 человек. 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Возрастная структура населения на территории </w:t>
      </w:r>
      <w:proofErr w:type="spellStart"/>
      <w:r>
        <w:rPr>
          <w:sz w:val="36"/>
          <w:szCs w:val="36"/>
        </w:rPr>
        <w:t>Суховского</w:t>
      </w:r>
      <w:proofErr w:type="spellEnd"/>
      <w:r>
        <w:rPr>
          <w:sz w:val="36"/>
          <w:szCs w:val="36"/>
        </w:rPr>
        <w:t xml:space="preserve"> сельского поселения характеризуется </w:t>
      </w:r>
      <w:proofErr w:type="spellStart"/>
      <w:r>
        <w:rPr>
          <w:sz w:val="36"/>
          <w:szCs w:val="36"/>
        </w:rPr>
        <w:t>достаточнымудельным</w:t>
      </w:r>
      <w:proofErr w:type="spellEnd"/>
      <w:r>
        <w:rPr>
          <w:sz w:val="36"/>
          <w:szCs w:val="36"/>
        </w:rPr>
        <w:t xml:space="preserve"> весом населения в трудоспособном </w:t>
      </w:r>
      <w:r>
        <w:rPr>
          <w:sz w:val="36"/>
          <w:szCs w:val="36"/>
        </w:rPr>
        <w:lastRenderedPageBreak/>
        <w:t>возрасте — 40%, повышенным весом лиц старших возрастов — 52% и незначительной прослойкой детей и подростков – 8%.</w:t>
      </w:r>
    </w:p>
    <w:p w:rsidR="00044330" w:rsidRDefault="00044330" w:rsidP="00044330">
      <w:pPr>
        <w:pStyle w:val="a3"/>
      </w:pPr>
      <w:r>
        <w:t> </w:t>
      </w:r>
    </w:p>
    <w:p w:rsidR="00044330" w:rsidRDefault="00044330" w:rsidP="00044330">
      <w:pPr>
        <w:pStyle w:val="a3"/>
        <w:jc w:val="center"/>
      </w:pPr>
      <w:r>
        <w:rPr>
          <w:b/>
          <w:bCs/>
          <w:sz w:val="36"/>
          <w:szCs w:val="36"/>
        </w:rPr>
        <w:t>Экономическое развитие муниципального образования</w:t>
      </w:r>
    </w:p>
    <w:p w:rsidR="00044330" w:rsidRDefault="00044330" w:rsidP="00044330">
      <w:pPr>
        <w:pStyle w:val="a3"/>
      </w:pPr>
      <w:r>
        <w:t> 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В виду исторически сложившегося месторасположения территории поселения основными видами деятельности жителей являются рыболовство, сельское хозяйство, лесное хозяйство и охота. </w:t>
      </w:r>
    </w:p>
    <w:p w:rsidR="00044330" w:rsidRDefault="00044330" w:rsidP="00044330">
      <w:pPr>
        <w:pStyle w:val="a3"/>
      </w:pPr>
      <w:r>
        <w:rPr>
          <w:b/>
          <w:bCs/>
          <w:i/>
          <w:iCs/>
          <w:sz w:val="36"/>
          <w:szCs w:val="36"/>
        </w:rPr>
        <w:t>Сельское хозяйство, рыболовство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Одно из основных сельскохозяйственных предприятий поселения — ЗАО «Ладога». Предприятие специализируется на растениеводстве. Основным направлением развития является картофелеводство, а именно производство продовольственного и семенного картофеля. Также наряду с картофелем ЗАО «Ладога» занимается производством зерна. За многие годы работы предприятие добилось неплохих результатов. Наблюдается тенденция постепенного увеличения посевных площадей под картофель, зерновые культуры и овощи. В перспективе планируется развитие животноводства для обеспечения непрерывного производственного цикла. 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Среднегодовая численность работников за отчетный период составила 66 человек. Средняя заработная плата на предприятии за 9 месяцев 2015 года составила 16925,00 рублей. 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На территории поселения работают 3 фермерских хозяйства, специализирующихся на производстве картофеля, овощных культур. 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lastRenderedPageBreak/>
        <w:t>В поселении осуществляют свою деятельность 4 рыболовецкие хозяйства, которые себя зарекомендовали только с хорошей стороны.</w:t>
      </w:r>
    </w:p>
    <w:p w:rsidR="00044330" w:rsidRDefault="00044330" w:rsidP="00044330">
      <w:pPr>
        <w:pStyle w:val="a3"/>
      </w:pPr>
      <w:r>
        <w:rPr>
          <w:b/>
          <w:bCs/>
          <w:i/>
          <w:iCs/>
          <w:sz w:val="36"/>
          <w:szCs w:val="36"/>
        </w:rPr>
        <w:t>Потребительский комплекс и предпринимательство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Торговое обслуживание населения осуществляют 10 постоянно действующих магазинов. В их ассортименте кроме продовольственных товаров имеются промышленные товары. С каждым годом торговля улучшает качество своих услуг исходя из потребительского спроса проживающего населения. </w:t>
      </w:r>
    </w:p>
    <w:p w:rsidR="00044330" w:rsidRDefault="00044330" w:rsidP="00044330">
      <w:pPr>
        <w:pStyle w:val="a3"/>
      </w:pPr>
      <w:r>
        <w:rPr>
          <w:b/>
          <w:bCs/>
          <w:i/>
          <w:iCs/>
          <w:sz w:val="36"/>
          <w:szCs w:val="36"/>
        </w:rPr>
        <w:t>Жилищно-коммунальное хозяйство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Жилищно-коммунальные услуги на территории поселения оказывает МУП «Сухое ЖКХ». Предприятие достаточно хорошо знает проблемы жителей и по мере возможности старается их решать. Руководитель МУП «Сухое ЖКХ» активно работает с администрацией поселения, которая всегда идет на встречу. За годы работы с МУП «Сухое ЖКХ», администрация поселения приобрела и передала в хозяйственное ведение муниципальному унитарному предприятию два трактора, бочку, прицеп и мусоровоз. 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>Жилищно-коммунальное хозяйство занимает самую большую часть расходов бюджета поселения. Среди данных расходов, самая весомая доля приходится на жилищное хозяйство.</w:t>
      </w:r>
    </w:p>
    <w:p w:rsidR="00044330" w:rsidRDefault="00044330" w:rsidP="00044330">
      <w:pPr>
        <w:pStyle w:val="a3"/>
      </w:pPr>
      <w:r>
        <w:rPr>
          <w:i/>
          <w:iCs/>
          <w:sz w:val="36"/>
          <w:szCs w:val="36"/>
        </w:rPr>
        <w:t xml:space="preserve">Жилищный фонд 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>Современный жилищный фонд населенных пунктов МО </w:t>
      </w:r>
      <w:proofErr w:type="spellStart"/>
      <w:r>
        <w:rPr>
          <w:sz w:val="36"/>
          <w:szCs w:val="36"/>
        </w:rPr>
        <w:t>Суховское</w:t>
      </w:r>
      <w:proofErr w:type="spellEnd"/>
      <w:r>
        <w:rPr>
          <w:sz w:val="36"/>
          <w:szCs w:val="36"/>
        </w:rPr>
        <w:t xml:space="preserve"> сельское поселение представлен индивидуальными отдельно стоящими (усадебными) 1-2-х этажными домами с придомовыми участками и </w:t>
      </w:r>
      <w:r>
        <w:rPr>
          <w:sz w:val="36"/>
          <w:szCs w:val="36"/>
        </w:rPr>
        <w:lastRenderedPageBreak/>
        <w:t>многоквартирными малоэтажными  жилыми домами, в том числе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>в индивидуальной застройке – 63,1тыс.кв.м.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>в многоквартирной застройке –5,3тыс.кв.м.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>В отчетном периоде произведены за счет средств бюджета работы по: замене оконных блоков в муниципальных квартирах в д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 xml:space="preserve">ухое и </w:t>
      </w:r>
      <w:proofErr w:type="spellStart"/>
      <w:r>
        <w:rPr>
          <w:sz w:val="36"/>
          <w:szCs w:val="36"/>
        </w:rPr>
        <w:t>д.Низово</w:t>
      </w:r>
      <w:proofErr w:type="spellEnd"/>
      <w:r>
        <w:rPr>
          <w:sz w:val="36"/>
          <w:szCs w:val="36"/>
        </w:rPr>
        <w:t xml:space="preserve">, в муниципальной квартире №1 д.45 </w:t>
      </w:r>
      <w:proofErr w:type="spellStart"/>
      <w:r>
        <w:rPr>
          <w:sz w:val="36"/>
          <w:szCs w:val="36"/>
        </w:rPr>
        <w:t>д.Низово</w:t>
      </w:r>
      <w:proofErr w:type="spellEnd"/>
      <w:r>
        <w:rPr>
          <w:sz w:val="36"/>
          <w:szCs w:val="36"/>
        </w:rPr>
        <w:t xml:space="preserve"> отремонтированы полы, приобретены железобетонные кольца для обустройства колодца для водоотведения из жилого многоквартирного дома</w:t>
      </w:r>
    </w:p>
    <w:p w:rsidR="00044330" w:rsidRDefault="00044330" w:rsidP="00044330">
      <w:pPr>
        <w:pStyle w:val="a3"/>
      </w:pPr>
      <w:r>
        <w:rPr>
          <w:i/>
          <w:iCs/>
          <w:sz w:val="36"/>
          <w:szCs w:val="36"/>
        </w:rPr>
        <w:t>Коммунальное хозяйство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>В отчетном периоде основную часть расходов по данному разделу составили затраты на теплоснабжение и банно-прачечное хозяйство.</w:t>
      </w:r>
    </w:p>
    <w:p w:rsidR="00044330" w:rsidRDefault="00044330" w:rsidP="00044330">
      <w:pPr>
        <w:pStyle w:val="a3"/>
      </w:pPr>
      <w:r>
        <w:rPr>
          <w:i/>
          <w:iCs/>
          <w:sz w:val="36"/>
          <w:szCs w:val="36"/>
        </w:rPr>
        <w:t>Благоустройство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Администрация поселения постоянно ведет работу по благоустройству поселения. В населенные пункты приобретены детские спортивные площадки, в административный центр поселения — детский спортивный комплекс. 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В центральной усадьбе поселения проведены работы по созданию «Аллеи славы» в честь 70-летия Победы в Великой Отечественной войне, а именно установлена тумба и посажены деревья ветеранами ВОВ, заасфальтирована дорожка. 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Населенные пункты поселения с приобретением мусоровоза обеспечили контейнерами для сбора ТБО, которые регулярно вывозятся, но в поселении ещё существует проблема с несанкционированными свалками, так как в </w:t>
      </w:r>
      <w:r>
        <w:rPr>
          <w:sz w:val="36"/>
          <w:szCs w:val="36"/>
        </w:rPr>
        <w:lastRenderedPageBreak/>
        <w:t xml:space="preserve">весенне-летне-осенний период население поселения увеличивается в разы за счет временно проживающих и отдыхающих граждан. Администрация постоянно проводит работу с населением постоянно и временно проживающим на территории поселения о правильном обращении с ТБО, но проблема на сегодня до конца не решена. 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>Большая доля расходов по благоустройству приходится на расходы по уличному освещению и вывоз мусора.</w:t>
      </w:r>
    </w:p>
    <w:p w:rsidR="00044330" w:rsidRDefault="00044330" w:rsidP="00044330">
      <w:pPr>
        <w:pStyle w:val="a3"/>
      </w:pPr>
      <w:r>
        <w:rPr>
          <w:i/>
          <w:iCs/>
          <w:sz w:val="36"/>
          <w:szCs w:val="36"/>
        </w:rPr>
        <w:t>Пожарная безопасность.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>В целях противопожарной безопасности населенных пунктов создана добровольная пожарная дружина, пожарное депо в деревне Сухое с пожарной машиной. Удаленные населенные пункты оборудованы пожарными помпами.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Ежегодно ведутся работы по очистке пожарных водоема в поселении и поддержке </w:t>
      </w:r>
      <w:proofErr w:type="spellStart"/>
      <w:r>
        <w:rPr>
          <w:sz w:val="36"/>
          <w:szCs w:val="36"/>
        </w:rPr>
        <w:t>водоисточников</w:t>
      </w:r>
      <w:proofErr w:type="spellEnd"/>
      <w:r>
        <w:rPr>
          <w:sz w:val="36"/>
          <w:szCs w:val="36"/>
        </w:rPr>
        <w:t xml:space="preserve"> в постоянной готовности.</w:t>
      </w:r>
    </w:p>
    <w:p w:rsidR="00044330" w:rsidRDefault="00044330" w:rsidP="00044330">
      <w:pPr>
        <w:pStyle w:val="a3"/>
      </w:pPr>
      <w:r>
        <w:rPr>
          <w:b/>
          <w:bCs/>
          <w:i/>
          <w:iCs/>
          <w:sz w:val="36"/>
          <w:szCs w:val="36"/>
        </w:rPr>
        <w:t>Транспорт, связь, дорожное хозяйство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На территории поселения действует 1 автобусный маршрут до районного центра и сезонный автобусный маршрут </w:t>
      </w:r>
      <w:proofErr w:type="gramStart"/>
      <w:r>
        <w:rPr>
          <w:sz w:val="36"/>
          <w:szCs w:val="36"/>
        </w:rPr>
        <w:t>до</w:t>
      </w:r>
      <w:proofErr w:type="gramEnd"/>
      <w:r>
        <w:rPr>
          <w:sz w:val="36"/>
          <w:szCs w:val="36"/>
        </w:rPr>
        <w:t xml:space="preserve"> 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г. Санкт-Петербурга. Постепенно приводятся в порядок местные дороги. В местном бюджете ежегодно закладываются деньги на содержание дорог поселения. В основном необходимые работы, связанные с содержанием местных дорог выполняет МУП «Сухое ЖКХ». 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Работают 3 отделения почтовой связи в деревнях Сухое, Лаврово и </w:t>
      </w:r>
      <w:proofErr w:type="spellStart"/>
      <w:r>
        <w:rPr>
          <w:sz w:val="36"/>
          <w:szCs w:val="36"/>
        </w:rPr>
        <w:t>Кобона</w:t>
      </w:r>
      <w:proofErr w:type="spellEnd"/>
      <w:r>
        <w:rPr>
          <w:sz w:val="36"/>
          <w:szCs w:val="36"/>
        </w:rPr>
        <w:t xml:space="preserve"> помимо общепринятых услуг в административном центре поселения в отделении почты есть свободный доступ в сеть Интернет для всех желающих. 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lastRenderedPageBreak/>
        <w:t xml:space="preserve">В отчетном периоде отремонтированы участки дорог общего пользования местного значения в деревнях: </w:t>
      </w:r>
      <w:proofErr w:type="spellStart"/>
      <w:r>
        <w:rPr>
          <w:sz w:val="36"/>
          <w:szCs w:val="36"/>
        </w:rPr>
        <w:t>Митола</w:t>
      </w:r>
      <w:proofErr w:type="spellEnd"/>
      <w:r>
        <w:rPr>
          <w:sz w:val="36"/>
          <w:szCs w:val="36"/>
        </w:rPr>
        <w:t xml:space="preserve">, Лаврово, и </w:t>
      </w:r>
      <w:proofErr w:type="spellStart"/>
      <w:r>
        <w:rPr>
          <w:sz w:val="36"/>
          <w:szCs w:val="36"/>
        </w:rPr>
        <w:t>Кобона</w:t>
      </w:r>
      <w:proofErr w:type="spellEnd"/>
      <w:r>
        <w:rPr>
          <w:sz w:val="36"/>
          <w:szCs w:val="36"/>
        </w:rPr>
        <w:t>, а также отремонтирован проезд к дворовой территории многоквартирных домов в д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ухое.</w:t>
      </w:r>
    </w:p>
    <w:p w:rsidR="00044330" w:rsidRDefault="00044330" w:rsidP="00044330">
      <w:pPr>
        <w:pStyle w:val="a3"/>
      </w:pPr>
      <w:r>
        <w:rPr>
          <w:b/>
          <w:bCs/>
          <w:sz w:val="36"/>
          <w:szCs w:val="36"/>
        </w:rPr>
        <w:t xml:space="preserve">Социальная сфера: образование, здравоохранение, культура, социальная защита. Молодёжная политика, </w:t>
      </w:r>
    </w:p>
    <w:p w:rsidR="00044330" w:rsidRDefault="00044330" w:rsidP="00044330">
      <w:pPr>
        <w:pStyle w:val="a3"/>
      </w:pPr>
      <w:r>
        <w:rPr>
          <w:b/>
          <w:bCs/>
          <w:sz w:val="36"/>
          <w:szCs w:val="36"/>
        </w:rPr>
        <w:t>физкультура и спорт.</w:t>
      </w:r>
    </w:p>
    <w:p w:rsidR="00044330" w:rsidRDefault="00044330" w:rsidP="00044330">
      <w:pPr>
        <w:pStyle w:val="a3"/>
      </w:pPr>
      <w:r>
        <w:rPr>
          <w:b/>
          <w:bCs/>
          <w:i/>
          <w:iCs/>
          <w:sz w:val="36"/>
          <w:szCs w:val="36"/>
        </w:rPr>
        <w:t>Образование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На территории поселения находятся 2 </w:t>
      </w:r>
      <w:proofErr w:type="gramStart"/>
      <w:r>
        <w:rPr>
          <w:sz w:val="36"/>
          <w:szCs w:val="36"/>
        </w:rPr>
        <w:t>образовательных</w:t>
      </w:r>
      <w:proofErr w:type="gramEnd"/>
      <w:r>
        <w:rPr>
          <w:sz w:val="36"/>
          <w:szCs w:val="36"/>
        </w:rPr>
        <w:t xml:space="preserve"> учреждения:</w:t>
      </w:r>
    </w:p>
    <w:p w:rsidR="00044330" w:rsidRDefault="00044330" w:rsidP="00044330">
      <w:pPr>
        <w:pStyle w:val="a3"/>
        <w:numPr>
          <w:ilvl w:val="0"/>
          <w:numId w:val="1"/>
        </w:numPr>
      </w:pPr>
      <w:r>
        <w:rPr>
          <w:sz w:val="36"/>
          <w:szCs w:val="36"/>
        </w:rPr>
        <w:t>- муниципальное дошкольное образовательное учреждение</w:t>
      </w:r>
    </w:p>
    <w:p w:rsidR="00044330" w:rsidRDefault="00044330" w:rsidP="00044330">
      <w:pPr>
        <w:pStyle w:val="a3"/>
      </w:pPr>
      <w:r>
        <w:t xml:space="preserve">№ </w:t>
      </w:r>
      <w:r>
        <w:rPr>
          <w:sz w:val="36"/>
          <w:szCs w:val="36"/>
        </w:rPr>
        <w:t>41 на 40 мест;</w:t>
      </w:r>
    </w:p>
    <w:p w:rsidR="00044330" w:rsidRDefault="00044330" w:rsidP="00044330">
      <w:pPr>
        <w:pStyle w:val="a3"/>
        <w:numPr>
          <w:ilvl w:val="0"/>
          <w:numId w:val="2"/>
        </w:numPr>
      </w:pPr>
      <w:r>
        <w:t xml:space="preserve">– </w:t>
      </w:r>
      <w:r>
        <w:rPr>
          <w:sz w:val="36"/>
          <w:szCs w:val="36"/>
        </w:rPr>
        <w:t xml:space="preserve">муниципальное учреждение общего образования </w:t>
      </w:r>
      <w:proofErr w:type="spellStart"/>
      <w:r>
        <w:rPr>
          <w:sz w:val="36"/>
          <w:szCs w:val="36"/>
        </w:rPr>
        <w:t>Суховская</w:t>
      </w:r>
      <w:proofErr w:type="spellEnd"/>
      <w:r>
        <w:rPr>
          <w:sz w:val="36"/>
          <w:szCs w:val="36"/>
        </w:rPr>
        <w:t xml:space="preserve"> основная школа на 110 мест.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Для подвозки детей на занятия в школу в школе имеются два автобуса. Учащиеся и учителя занимают активную жизненную позицию, участвуют в районных олимпиадах, различных слетах. Неоднократно занимали призовые места в районной зарнице. Так же принимают активное участие в праздничных мероприятиях, которые проходят в поселении. Ежегодно 9 Мая на Братском захоронении в </w:t>
      </w:r>
      <w:proofErr w:type="spellStart"/>
      <w:r>
        <w:rPr>
          <w:sz w:val="36"/>
          <w:szCs w:val="36"/>
        </w:rPr>
        <w:t>д</w:t>
      </w:r>
      <w:proofErr w:type="gramStart"/>
      <w:r>
        <w:rPr>
          <w:sz w:val="36"/>
          <w:szCs w:val="36"/>
        </w:rPr>
        <w:t>.В</w:t>
      </w:r>
      <w:proofErr w:type="gramEnd"/>
      <w:r>
        <w:rPr>
          <w:sz w:val="36"/>
          <w:szCs w:val="36"/>
        </w:rPr>
        <w:t>ыстав</w:t>
      </w:r>
      <w:proofErr w:type="spellEnd"/>
      <w:r>
        <w:rPr>
          <w:sz w:val="36"/>
          <w:szCs w:val="36"/>
        </w:rPr>
        <w:t xml:space="preserve"> учащиеся и учителя </w:t>
      </w:r>
      <w:proofErr w:type="spellStart"/>
      <w:r>
        <w:rPr>
          <w:sz w:val="36"/>
          <w:szCs w:val="36"/>
        </w:rPr>
        <w:t>Суховской</w:t>
      </w:r>
      <w:proofErr w:type="spellEnd"/>
      <w:r>
        <w:rPr>
          <w:sz w:val="36"/>
          <w:szCs w:val="36"/>
        </w:rPr>
        <w:t xml:space="preserve"> школы выступают на митинге, посвященном Дню Победы.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>В планах поселения строительство новой общеобразовательной основной школы на 180 человек с дошкольным учреждением на 35 человек.</w:t>
      </w:r>
    </w:p>
    <w:p w:rsidR="00044330" w:rsidRDefault="00044330" w:rsidP="00044330">
      <w:pPr>
        <w:pStyle w:val="a3"/>
      </w:pPr>
      <w:r>
        <w:rPr>
          <w:b/>
          <w:bCs/>
          <w:i/>
          <w:iCs/>
          <w:sz w:val="36"/>
          <w:szCs w:val="36"/>
        </w:rPr>
        <w:t>Здравоохранение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lastRenderedPageBreak/>
        <w:t xml:space="preserve">На территории поселения находятся 5 фельдшерско-акушерских пунктов. Для оперативного оказания медицинской помощи жителям, центральный фельдшерско-акушерский пункт обеспечен машиной. В последние годы стало нормой приглашать врачей-специалистов, которые проводят приемы на </w:t>
      </w:r>
      <w:proofErr w:type="spellStart"/>
      <w:r>
        <w:rPr>
          <w:sz w:val="36"/>
          <w:szCs w:val="36"/>
        </w:rPr>
        <w:t>ФАП-ах</w:t>
      </w:r>
      <w:proofErr w:type="spellEnd"/>
      <w:r>
        <w:rPr>
          <w:sz w:val="36"/>
          <w:szCs w:val="36"/>
        </w:rPr>
        <w:t xml:space="preserve"> для местного населения, что является очень хорошей услугой, так как в поселении преобладают люди старшего возраста, которым зачастую трудно доехать до районного центра.</w:t>
      </w:r>
    </w:p>
    <w:p w:rsidR="00044330" w:rsidRDefault="00044330" w:rsidP="00044330">
      <w:pPr>
        <w:pStyle w:val="a3"/>
      </w:pPr>
      <w:r>
        <w:rPr>
          <w:b/>
          <w:bCs/>
          <w:i/>
          <w:iCs/>
          <w:sz w:val="36"/>
          <w:szCs w:val="36"/>
        </w:rPr>
        <w:t xml:space="preserve">Культура 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На территории поселения работают 2 клуба в </w:t>
      </w:r>
      <w:proofErr w:type="spellStart"/>
      <w:r>
        <w:rPr>
          <w:sz w:val="36"/>
          <w:szCs w:val="36"/>
        </w:rPr>
        <w:t>д</w:t>
      </w:r>
      <w:proofErr w:type="gramStart"/>
      <w:r>
        <w:rPr>
          <w:sz w:val="36"/>
          <w:szCs w:val="36"/>
        </w:rPr>
        <w:t>.В</w:t>
      </w:r>
      <w:proofErr w:type="gramEnd"/>
      <w:r>
        <w:rPr>
          <w:sz w:val="36"/>
          <w:szCs w:val="36"/>
        </w:rPr>
        <w:t>ыстав</w:t>
      </w:r>
      <w:proofErr w:type="spellEnd"/>
      <w:r>
        <w:rPr>
          <w:sz w:val="36"/>
          <w:szCs w:val="36"/>
        </w:rPr>
        <w:t xml:space="preserve"> и д.Лаврово и 2 библиотеки, на базе которых проводятся различные мероприятия для детей и взрослых. Первоочередными задачами являются мероприятия по укреплению материально-технической базы учреждения. Приобретена новая мебель, проведен ремонт внутренней отделки и фасада здания в </w:t>
      </w:r>
      <w:proofErr w:type="spellStart"/>
      <w:r>
        <w:rPr>
          <w:sz w:val="36"/>
          <w:szCs w:val="36"/>
        </w:rPr>
        <w:t>д</w:t>
      </w:r>
      <w:proofErr w:type="gramStart"/>
      <w:r>
        <w:rPr>
          <w:sz w:val="36"/>
          <w:szCs w:val="36"/>
        </w:rPr>
        <w:t>.В</w:t>
      </w:r>
      <w:proofErr w:type="gramEnd"/>
      <w:r>
        <w:rPr>
          <w:sz w:val="36"/>
          <w:szCs w:val="36"/>
        </w:rPr>
        <w:t>ыстав</w:t>
      </w:r>
      <w:proofErr w:type="spellEnd"/>
      <w:r>
        <w:rPr>
          <w:sz w:val="36"/>
          <w:szCs w:val="36"/>
        </w:rPr>
        <w:t xml:space="preserve"> за счет средств местного и областного бюджетов в рамках государственной подпрограммы «Устойчивое развитие сельских территорий на 2014-2017 годы и на период до 2020 года» ,установлены пожарные и охранные сигнализации, в здании клуба д.Лаврово проведен ремонт зала и установлена радиаторная система отопления вместо печного. </w:t>
      </w:r>
    </w:p>
    <w:p w:rsidR="00044330" w:rsidRDefault="00044330" w:rsidP="00044330">
      <w:pPr>
        <w:pStyle w:val="a3"/>
      </w:pPr>
      <w:r>
        <w:rPr>
          <w:b/>
          <w:bCs/>
          <w:sz w:val="36"/>
          <w:szCs w:val="36"/>
        </w:rPr>
        <w:t>Муниципальные программы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>В рамках оптимизации расходования бюджетных сре</w:t>
      </w:r>
      <w:proofErr w:type="gramStart"/>
      <w:r>
        <w:rPr>
          <w:sz w:val="36"/>
          <w:szCs w:val="36"/>
        </w:rPr>
        <w:t>дств пр</w:t>
      </w:r>
      <w:proofErr w:type="gramEnd"/>
      <w:r>
        <w:rPr>
          <w:sz w:val="36"/>
          <w:szCs w:val="36"/>
        </w:rPr>
        <w:t>инято 7 муниципальных программ: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>1.</w:t>
      </w:r>
      <w:r>
        <w:rPr>
          <w:rFonts w:ascii="Times New Roman CYR" w:hAnsi="Times New Roman CYR" w:cs="Times New Roman CYR"/>
        </w:rPr>
        <w:t xml:space="preserve"> «</w:t>
      </w:r>
      <w:r>
        <w:rPr>
          <w:rFonts w:ascii="Times New Roman CYR" w:hAnsi="Times New Roman CYR" w:cs="Times New Roman CYR"/>
          <w:sz w:val="36"/>
          <w:szCs w:val="36"/>
        </w:rPr>
        <w:t xml:space="preserve">Обеспечение повышения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энергоэффективности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 в МО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Суховское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 сельское поселение».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>2.</w:t>
      </w:r>
      <w:r>
        <w:t xml:space="preserve"> «</w:t>
      </w:r>
      <w:r>
        <w:rPr>
          <w:sz w:val="36"/>
          <w:szCs w:val="36"/>
        </w:rPr>
        <w:t xml:space="preserve">Безопасность МО </w:t>
      </w:r>
      <w:proofErr w:type="spellStart"/>
      <w:r>
        <w:rPr>
          <w:sz w:val="36"/>
          <w:szCs w:val="36"/>
        </w:rPr>
        <w:t>Суховское</w:t>
      </w:r>
      <w:proofErr w:type="spellEnd"/>
      <w:r>
        <w:rPr>
          <w:sz w:val="36"/>
          <w:szCs w:val="36"/>
        </w:rPr>
        <w:t xml:space="preserve"> сельское поселение на 2014-2016 г.».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lastRenderedPageBreak/>
        <w:t>3.</w:t>
      </w:r>
      <w:r>
        <w:rPr>
          <w:rFonts w:ascii="Times New Roman CYR" w:hAnsi="Times New Roman CYR" w:cs="Times New Roman CYR"/>
          <w:sz w:val="36"/>
          <w:szCs w:val="36"/>
        </w:rPr>
        <w:t xml:space="preserve"> «Совершенствование и развитие автомобильных дорог МО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Суховское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 сельское поселение на 2014-2016 годы».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>4.</w:t>
      </w:r>
      <w:r>
        <w:rPr>
          <w:rFonts w:ascii="Times New Roman CYR" w:hAnsi="Times New Roman CYR" w:cs="Times New Roman CYR"/>
        </w:rPr>
        <w:t xml:space="preserve"> «</w:t>
      </w:r>
      <w:r>
        <w:rPr>
          <w:rFonts w:ascii="Times New Roman CYR" w:hAnsi="Times New Roman CYR" w:cs="Times New Roman CYR"/>
          <w:sz w:val="36"/>
          <w:szCs w:val="36"/>
        </w:rPr>
        <w:t xml:space="preserve">Устойчивое общественное развитие в МО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Суховское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 сельское поселение на 2014-2016 г.»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 xml:space="preserve">5. «Устойчивое развитие сельских территорий на 2014-2016 годы в муниципальном образовании </w:t>
      </w:r>
      <w:proofErr w:type="spellStart"/>
      <w:r>
        <w:rPr>
          <w:sz w:val="36"/>
          <w:szCs w:val="36"/>
        </w:rPr>
        <w:t>Суховское</w:t>
      </w:r>
      <w:proofErr w:type="spellEnd"/>
      <w:r>
        <w:rPr>
          <w:sz w:val="36"/>
          <w:szCs w:val="36"/>
        </w:rPr>
        <w:t xml:space="preserve"> сельское поселение Кировского муниципального района Ленинградской области».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>6.</w:t>
      </w:r>
      <w:r>
        <w:t xml:space="preserve"> «</w:t>
      </w:r>
      <w:r>
        <w:rPr>
          <w:sz w:val="36"/>
          <w:szCs w:val="36"/>
        </w:rPr>
        <w:t xml:space="preserve">Развитие культуры, физической культуры и спорта в МО </w:t>
      </w:r>
      <w:proofErr w:type="spellStart"/>
      <w:r>
        <w:rPr>
          <w:sz w:val="36"/>
          <w:szCs w:val="36"/>
        </w:rPr>
        <w:t>Суховское</w:t>
      </w:r>
      <w:proofErr w:type="spellEnd"/>
      <w:r>
        <w:rPr>
          <w:sz w:val="36"/>
          <w:szCs w:val="36"/>
        </w:rPr>
        <w:t xml:space="preserve"> сельское поселение на 2014-2016 г.».</w:t>
      </w:r>
    </w:p>
    <w:p w:rsidR="00044330" w:rsidRDefault="00044330" w:rsidP="00044330">
      <w:pPr>
        <w:pStyle w:val="a3"/>
      </w:pPr>
      <w:r>
        <w:rPr>
          <w:sz w:val="36"/>
          <w:szCs w:val="36"/>
        </w:rPr>
        <w:t>7.</w:t>
      </w:r>
      <w:r>
        <w:rPr>
          <w:rFonts w:ascii="Times New Roman CYR" w:hAnsi="Times New Roman CYR" w:cs="Times New Roman CYR"/>
          <w:sz w:val="36"/>
          <w:szCs w:val="36"/>
        </w:rPr>
        <w:t xml:space="preserve"> «Развитие и поддержка малого и среднего предпринимательства в МО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Суховское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 сельское поселение на 2015-2017 г.».</w:t>
      </w:r>
    </w:p>
    <w:p w:rsidR="00044330" w:rsidRDefault="00044330" w:rsidP="00044330">
      <w:pPr>
        <w:pStyle w:val="a3"/>
      </w:pPr>
      <w:r>
        <w:t> </w:t>
      </w:r>
    </w:p>
    <w:p w:rsidR="000D20F8" w:rsidRDefault="000D20F8"/>
    <w:sectPr w:rsidR="000D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055E5"/>
    <w:multiLevelType w:val="multilevel"/>
    <w:tmpl w:val="DA22C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57023"/>
    <w:multiLevelType w:val="multilevel"/>
    <w:tmpl w:val="4FDA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330"/>
    <w:rsid w:val="00044330"/>
    <w:rsid w:val="000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1404</Words>
  <Characters>8005</Characters>
  <Application>Microsoft Office Word</Application>
  <DocSecurity>0</DocSecurity>
  <Lines>66</Lines>
  <Paragraphs>18</Paragraphs>
  <ScaleCrop>false</ScaleCrop>
  <Company>Администрация МО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2016-03-11T08:43:00Z</dcterms:created>
  <dcterms:modified xsi:type="dcterms:W3CDTF">2016-03-11T08:43:00Z</dcterms:modified>
</cp:coreProperties>
</file>