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2A" w:rsidRPr="006D4ED8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388938" cy="466725"/>
            <wp:effectExtent l="19050" t="0" r="0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8" cy="4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2A" w:rsidRPr="006D4ED8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31C2A" w:rsidRPr="006D4ED8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331C2A" w:rsidRPr="006D4ED8" w:rsidRDefault="00331C2A" w:rsidP="00331C2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31C2A" w:rsidRPr="006D4ED8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1C2A" w:rsidRPr="006D4ED8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331C2A" w:rsidRDefault="00331C2A" w:rsidP="00331C2A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</w:pP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от </w:t>
      </w:r>
      <w:r w:rsidR="008027D6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15 декабря 2016 года</w:t>
      </w:r>
      <w:r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 </w:t>
      </w:r>
      <w:r w:rsidRPr="006D4ED8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 xml:space="preserve">№ </w:t>
      </w:r>
      <w:r w:rsidR="008027D6">
        <w:rPr>
          <w:rFonts w:ascii="Times New Roman" w:eastAsia="Times New Roman" w:hAnsi="Times New Roman" w:cs="Times New Roman"/>
          <w:b/>
          <w:color w:val="323232"/>
          <w:spacing w:val="-2"/>
          <w:sz w:val="24"/>
          <w:szCs w:val="24"/>
        </w:rPr>
        <w:t>219</w:t>
      </w:r>
    </w:p>
    <w:p w:rsidR="00331C2A" w:rsidRDefault="00331C2A" w:rsidP="00331C2A">
      <w:pPr>
        <w:pStyle w:val="ConsPlusTitle"/>
        <w:widowControl/>
        <w:ind w:firstLine="720"/>
        <w:jc w:val="center"/>
        <w:rPr>
          <w:spacing w:val="-1"/>
        </w:rPr>
      </w:pPr>
    </w:p>
    <w:p w:rsidR="00331C2A" w:rsidRDefault="00331C2A" w:rsidP="00331C2A">
      <w:pPr>
        <w:pStyle w:val="ConsPlusTitle"/>
        <w:widowControl/>
        <w:ind w:firstLine="720"/>
        <w:jc w:val="center"/>
        <w:rPr>
          <w:spacing w:val="-1"/>
        </w:rPr>
      </w:pPr>
    </w:p>
    <w:p w:rsidR="00331C2A" w:rsidRPr="00FC20E4" w:rsidRDefault="00331C2A" w:rsidP="00331C2A">
      <w:pPr>
        <w:pStyle w:val="ConsPlusTitle"/>
        <w:jc w:val="center"/>
        <w:rPr>
          <w:b w:val="0"/>
          <w:bCs w:val="0"/>
        </w:rPr>
      </w:pPr>
      <w:r w:rsidRPr="00696C13">
        <w:rPr>
          <w:spacing w:val="-1"/>
        </w:rPr>
        <w:t xml:space="preserve">О внесении изменений в </w:t>
      </w:r>
      <w:r w:rsidRPr="00E20609">
        <w:rPr>
          <w:spacing w:val="-1"/>
        </w:rPr>
        <w:t xml:space="preserve">постановление администрации Суховского сельского поселения от </w:t>
      </w:r>
      <w:r>
        <w:rPr>
          <w:spacing w:val="-1"/>
        </w:rPr>
        <w:t>04</w:t>
      </w:r>
      <w:r w:rsidRPr="00E20609">
        <w:rPr>
          <w:spacing w:val="-1"/>
        </w:rPr>
        <w:t xml:space="preserve"> </w:t>
      </w:r>
      <w:r>
        <w:rPr>
          <w:spacing w:val="-1"/>
        </w:rPr>
        <w:t>апреля</w:t>
      </w:r>
      <w:r w:rsidRPr="00E20609">
        <w:rPr>
          <w:spacing w:val="-1"/>
        </w:rPr>
        <w:t xml:space="preserve"> 2016 года № </w:t>
      </w:r>
      <w:r>
        <w:rPr>
          <w:spacing w:val="-1"/>
        </w:rPr>
        <w:t>47</w:t>
      </w:r>
      <w:r>
        <w:rPr>
          <w:b w:val="0"/>
          <w:spacing w:val="-1"/>
        </w:rPr>
        <w:t xml:space="preserve"> </w:t>
      </w:r>
      <w:r w:rsidRPr="00B67711">
        <w:t xml:space="preserve">«Оформление согласия (отказа) на обмен жилыми помещениями, предоставленными по договорам социального найма» </w:t>
      </w:r>
      <w:r w:rsidRPr="00946747">
        <w:rPr>
          <w:bCs w:val="0"/>
        </w:rPr>
        <w:t>на территории</w:t>
      </w:r>
      <w:r>
        <w:rPr>
          <w:bCs w:val="0"/>
        </w:rPr>
        <w:t xml:space="preserve"> </w:t>
      </w:r>
      <w:r w:rsidRPr="00FC20E4">
        <w:t xml:space="preserve"> муниципального образования  Суховское сельское</w:t>
      </w:r>
    </w:p>
    <w:p w:rsidR="00331C2A" w:rsidRPr="00FC20E4" w:rsidRDefault="00331C2A" w:rsidP="0033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31C2A" w:rsidRDefault="00331C2A" w:rsidP="0033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F3A51" w:rsidRPr="00FC20E4" w:rsidRDefault="000F3A51" w:rsidP="0033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C2A" w:rsidRPr="00FC20E4" w:rsidRDefault="00331C2A" w:rsidP="00331C2A">
      <w:pPr>
        <w:pStyle w:val="ConsPlusTitle"/>
        <w:widowControl/>
        <w:ind w:firstLine="720"/>
        <w:jc w:val="center"/>
        <w:rPr>
          <w:b w:val="0"/>
          <w:bCs w:val="0"/>
        </w:rPr>
      </w:pPr>
    </w:p>
    <w:p w:rsidR="00F54996" w:rsidRPr="00B80EE6" w:rsidRDefault="00F54996" w:rsidP="00F5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B80EE6">
        <w:rPr>
          <w:rFonts w:ascii="Times New Roman" w:eastAsia="Times New Roman" w:hAnsi="Times New Roman" w:cs="Times New Roman"/>
          <w:spacing w:val="4"/>
          <w:sz w:val="28"/>
          <w:szCs w:val="28"/>
        </w:rPr>
        <w:t>В соответствии с Федеральным законом от</w:t>
      </w: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27 июля 2010 года </w:t>
      </w:r>
    </w:p>
    <w:p w:rsidR="00331C2A" w:rsidRPr="006D4ED8" w:rsidRDefault="00F54996" w:rsidP="00F549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E6">
        <w:rPr>
          <w:rFonts w:ascii="Times New Roman" w:eastAsia="Times New Roman" w:hAnsi="Times New Roman" w:cs="Times New Roman"/>
          <w:spacing w:val="9"/>
          <w:sz w:val="28"/>
          <w:szCs w:val="28"/>
        </w:rPr>
        <w:t>№ 210-ФЗ «Об организации предоставления государственных и муниципальных услуг» и методическими рекомендациями правительства Ленинградской области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Федеральным законом от 28 июля 2012 года № 133-ФЗ «О внесении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целях </w:t>
      </w:r>
      <w:r w:rsidRPr="006D4ED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устранения ограничений для предоставления государственных и </w:t>
      </w:r>
      <w:r w:rsidRPr="006D4ED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муниципальных услуг по принципу «одного окна», а также в целях </w:t>
      </w:r>
      <w:r w:rsidRPr="006D4ED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организации предоставления муниципальных услуг в рамках </w:t>
      </w:r>
      <w:r w:rsidRPr="006D4ED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межведомственного и (или) межуровневого информационного </w:t>
      </w: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F7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постановлением Правительства Российской Федерации от 09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 w:rsidRPr="000F7A39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331C2A" w:rsidRPr="006D4ED8" w:rsidRDefault="00331C2A" w:rsidP="00331C2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Внести изменения:</w:t>
      </w:r>
    </w:p>
    <w:p w:rsidR="00331C2A" w:rsidRPr="006D4ED8" w:rsidRDefault="00331C2A" w:rsidP="00331C2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hanging="5"/>
        <w:jc w:val="both"/>
        <w:rPr>
          <w:rFonts w:ascii="Times New Roman" w:hAnsi="Times New Roman" w:cs="Times New Roman"/>
          <w:sz w:val="20"/>
          <w:szCs w:val="20"/>
        </w:rPr>
      </w:pP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.</w:t>
      </w:r>
      <w:r w:rsidRPr="006D4E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В административный регламент по предоставлению </w:t>
      </w:r>
      <w:r w:rsidRPr="006D4E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муниципальной услуги </w:t>
      </w:r>
      <w:r w:rsidR="00E732E8" w:rsidRPr="00F971F4">
        <w:rPr>
          <w:rFonts w:ascii="Times New Roman" w:eastAsia="Times New Roman" w:hAnsi="Times New Roman" w:cs="Times New Roman"/>
          <w:bCs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 w:rsidR="00E732E8" w:rsidRPr="00C049A7">
        <w:rPr>
          <w:rFonts w:ascii="Times New Roman" w:hAnsi="Times New Roman"/>
          <w:bCs/>
          <w:sz w:val="28"/>
          <w:szCs w:val="28"/>
        </w:rPr>
        <w:t xml:space="preserve"> </w:t>
      </w:r>
      <w:r w:rsidR="00E732E8" w:rsidRPr="0089089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 муниципального  образования  Суховское  сельское поселение  Кировского  муниципального  района Ленинградской области</w:t>
      </w:r>
      <w:r w:rsidR="00E732E8" w:rsidRPr="0048193E">
        <w:rPr>
          <w:rFonts w:ascii="Calibri" w:eastAsia="Times New Roman" w:hAnsi="Calibri" w:cs="Times New Roman"/>
          <w:bCs/>
          <w:sz w:val="28"/>
          <w:szCs w:val="28"/>
        </w:rPr>
        <w:t>»</w:t>
      </w:r>
      <w:r w:rsidR="00E732E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1C2A" w:rsidRDefault="00331C2A" w:rsidP="0033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D8">
        <w:rPr>
          <w:rFonts w:ascii="Times New Roman" w:hAnsi="Times New Roman" w:cs="Times New Roman"/>
          <w:color w:val="000000"/>
          <w:spacing w:val="-1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44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</w:t>
      </w:r>
      <w:r w:rsidRPr="00331C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 w:rsidRPr="0033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019">
        <w:rPr>
          <w:rFonts w:ascii="Times New Roman" w:hAnsi="Times New Roman" w:cs="Times New Roman"/>
          <w:sz w:val="28"/>
          <w:szCs w:val="28"/>
        </w:rPr>
        <w:t>Поступившее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ление регистрируется в течение </w:t>
      </w:r>
      <w:r w:rsidRPr="00331C2A">
        <w:rPr>
          <w:rFonts w:ascii="Times New Roman" w:hAnsi="Times New Roman" w:cs="Times New Roman"/>
          <w:sz w:val="28"/>
          <w:szCs w:val="28"/>
        </w:rPr>
        <w:t>2 дней со дня письменного обращения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>с использованием системы автоматизации дело</w:t>
      </w:r>
      <w:r>
        <w:rPr>
          <w:rFonts w:ascii="Times New Roman" w:hAnsi="Times New Roman" w:cs="Times New Roman"/>
          <w:sz w:val="28"/>
          <w:szCs w:val="28"/>
        </w:rPr>
        <w:t>производства и документооборота»</w:t>
      </w:r>
      <w:r w:rsidR="00F27645">
        <w:rPr>
          <w:rFonts w:ascii="Times New Roman" w:hAnsi="Times New Roman" w:cs="Times New Roman"/>
          <w:sz w:val="28"/>
          <w:szCs w:val="28"/>
        </w:rPr>
        <w:t>;</w:t>
      </w:r>
    </w:p>
    <w:p w:rsidR="00F27645" w:rsidRDefault="00F27645" w:rsidP="0033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2.5.1.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административного регламента</w:t>
      </w:r>
      <w:r w:rsidRPr="00331C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заменить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абзацем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52601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Pr="00F27645">
        <w:rPr>
          <w:rFonts w:ascii="Times New Roman" w:hAnsi="Times New Roman" w:cs="Times New Roman"/>
          <w:sz w:val="28"/>
          <w:szCs w:val="28"/>
        </w:rPr>
        <w:t>10 (десять)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5">
        <w:rPr>
          <w:rFonts w:ascii="Times New Roman" w:hAnsi="Times New Roman" w:cs="Times New Roman"/>
          <w:sz w:val="28"/>
          <w:szCs w:val="28"/>
        </w:rPr>
        <w:t>рабочих дней со дня письменного обращения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350">
        <w:rPr>
          <w:rFonts w:ascii="Times New Roman" w:hAnsi="Times New Roman" w:cs="Times New Roman"/>
          <w:sz w:val="28"/>
          <w:szCs w:val="28"/>
        </w:rPr>
        <w:t>;</w:t>
      </w:r>
    </w:p>
    <w:p w:rsidR="00DA292F" w:rsidRDefault="00DA292F" w:rsidP="00D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2.5.3. раздела 2 </w:t>
      </w:r>
      <w:r w:rsidRPr="006D4ED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административного регламента</w:t>
      </w:r>
      <w:r w:rsidRPr="00331C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15B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читать в </w:t>
      </w:r>
      <w:r w:rsidR="00015B6F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</w:t>
      </w:r>
      <w:r w:rsidR="00015B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15B6F"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B6F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6D4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526019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осуществляется в срок, не превышающий </w:t>
      </w:r>
      <w:r w:rsidRPr="00DA292F">
        <w:rPr>
          <w:rFonts w:ascii="Times New Roman" w:hAnsi="Times New Roman" w:cs="Times New Roman"/>
          <w:sz w:val="28"/>
          <w:szCs w:val="28"/>
        </w:rPr>
        <w:t>10 (десяти) рабочих дней со дня письменного обращения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5B6F" w:rsidRPr="009F45B8" w:rsidRDefault="00015B6F" w:rsidP="000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2.23.4. раздела 2 административного регламента дополнить абзацем следующего содержания: «</w:t>
      </w:r>
      <w:r w:rsidRPr="009F45B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015B6F" w:rsidRPr="009F45B8" w:rsidRDefault="00015B6F" w:rsidP="000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15B6F" w:rsidRPr="009F45B8" w:rsidRDefault="00015B6F" w:rsidP="000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015B6F" w:rsidRDefault="00015B6F" w:rsidP="000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5B8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</w:t>
      </w:r>
      <w:r w:rsidRPr="00015B6F">
        <w:rPr>
          <w:rFonts w:ascii="Times New Roman" w:hAnsi="Times New Roman" w:cs="Times New Roman"/>
          <w:sz w:val="28"/>
          <w:szCs w:val="28"/>
        </w:rPr>
        <w:t>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</w:t>
      </w:r>
      <w:r>
        <w:rPr>
          <w:rFonts w:ascii="Times New Roman" w:hAnsi="Times New Roman" w:cs="Times New Roman"/>
          <w:sz w:val="28"/>
          <w:szCs w:val="28"/>
        </w:rPr>
        <w:t>я»;</w:t>
      </w:r>
    </w:p>
    <w:p w:rsidR="00015B6F" w:rsidRPr="009F45B8" w:rsidRDefault="00015B6F" w:rsidP="00015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4.1. раздела 4 административного регламента строки «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с учетом рекомендаций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Суховское сельское поселение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комиссии) разрабатывает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Суховское сельское поселение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на «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с учетом рекомендаций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Суховское сельское поселение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(в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 (трех)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комиссии) разрабатывает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F971F4">
        <w:rPr>
          <w:rFonts w:ascii="Times New Roman" w:eastAsia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3F36" w:rsidRDefault="00331C2A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3F36" w:rsidRPr="009C4A5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43F36" w:rsidRPr="008A71C9">
        <w:rPr>
          <w:rFonts w:ascii="Times New Roman" w:eastAsia="Times New Roman" w:hAnsi="Times New Roman"/>
          <w:sz w:val="28"/>
          <w:szCs w:val="28"/>
        </w:rPr>
        <w:t>после его официального опубликования</w:t>
      </w:r>
      <w:r w:rsidR="00B43F36">
        <w:rPr>
          <w:rFonts w:ascii="Times New Roman" w:eastAsia="Times New Roman" w:hAnsi="Times New Roman"/>
          <w:sz w:val="28"/>
          <w:szCs w:val="28"/>
        </w:rPr>
        <w:t>.</w:t>
      </w:r>
    </w:p>
    <w:p w:rsidR="00B43F36" w:rsidRDefault="00B43F36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C2A" w:rsidRDefault="00331C2A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D4E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4E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О.В.</w:t>
      </w:r>
      <w:r w:rsidR="000F3A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D4E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Бармина</w:t>
      </w: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0F3A51" w:rsidRPr="006D4ED8" w:rsidRDefault="000F3A51" w:rsidP="00B43F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4D0" w:rsidRDefault="00FF44D0">
      <w:pPr>
        <w:rPr>
          <w:rFonts w:ascii="Times New Roman" w:eastAsia="Times New Roman" w:hAnsi="Times New Roman" w:cs="Times New Roman"/>
          <w:color w:val="000000"/>
          <w:spacing w:val="-1"/>
        </w:rPr>
      </w:pPr>
    </w:p>
    <w:p w:rsidR="003A275E" w:rsidRDefault="00533331">
      <w:r w:rsidRPr="00533331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191.75pt,-2.15pt" to="229.2pt,-2.15pt" o:allowincell="f" strokeweight=".5pt"/>
        </w:pict>
      </w:r>
      <w:r w:rsidR="00331C2A" w:rsidRPr="006D4ED8">
        <w:rPr>
          <w:rFonts w:ascii="Times New Roman" w:eastAsia="Times New Roman" w:hAnsi="Times New Roman" w:cs="Times New Roman"/>
          <w:color w:val="000000"/>
          <w:spacing w:val="-1"/>
        </w:rPr>
        <w:t>Разослано: дело-2, Кировская городская прокуратура</w:t>
      </w:r>
    </w:p>
    <w:sectPr w:rsidR="003A275E" w:rsidSect="000F3A51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09" w:rsidRDefault="00A50909" w:rsidP="00331C2A">
      <w:pPr>
        <w:spacing w:after="0" w:line="240" w:lineRule="auto"/>
      </w:pPr>
      <w:r>
        <w:separator/>
      </w:r>
    </w:p>
  </w:endnote>
  <w:endnote w:type="continuationSeparator" w:id="1">
    <w:p w:rsidR="00A50909" w:rsidRDefault="00A50909" w:rsidP="0033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09" w:rsidRDefault="00A50909" w:rsidP="00331C2A">
      <w:pPr>
        <w:spacing w:after="0" w:line="240" w:lineRule="auto"/>
      </w:pPr>
      <w:r>
        <w:separator/>
      </w:r>
    </w:p>
  </w:footnote>
  <w:footnote w:type="continuationSeparator" w:id="1">
    <w:p w:rsidR="00A50909" w:rsidRDefault="00A50909" w:rsidP="0033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C2A"/>
    <w:rsid w:val="00015B6F"/>
    <w:rsid w:val="00073111"/>
    <w:rsid w:val="000F3A51"/>
    <w:rsid w:val="00231969"/>
    <w:rsid w:val="00331C2A"/>
    <w:rsid w:val="003A275E"/>
    <w:rsid w:val="00533331"/>
    <w:rsid w:val="008027D6"/>
    <w:rsid w:val="008A1DDA"/>
    <w:rsid w:val="00A50909"/>
    <w:rsid w:val="00B43F36"/>
    <w:rsid w:val="00B71025"/>
    <w:rsid w:val="00DA292F"/>
    <w:rsid w:val="00E732E8"/>
    <w:rsid w:val="00F27645"/>
    <w:rsid w:val="00F54996"/>
    <w:rsid w:val="00FA6EEE"/>
    <w:rsid w:val="00FC2350"/>
    <w:rsid w:val="00FC68D8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3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331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1C2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31C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839</Words>
  <Characters>4783</Characters>
  <Application>Microsoft Office Word</Application>
  <DocSecurity>0</DocSecurity>
  <Lines>39</Lines>
  <Paragraphs>11</Paragraphs>
  <ScaleCrop>false</ScaleCrop>
  <Company>Администрация МО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2016-12-15T09:09:00Z</cp:lastPrinted>
  <dcterms:created xsi:type="dcterms:W3CDTF">2016-10-10T13:44:00Z</dcterms:created>
  <dcterms:modified xsi:type="dcterms:W3CDTF">2016-12-15T09:13:00Z</dcterms:modified>
</cp:coreProperties>
</file>