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62" w:rsidRPr="003C26AC" w:rsidRDefault="00F13162" w:rsidP="00F13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29545" cy="504825"/>
            <wp:effectExtent l="19050" t="0" r="8605" b="0"/>
            <wp:docPr id="5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29" cy="50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162" w:rsidRPr="003C26AC" w:rsidRDefault="00F13162" w:rsidP="00F13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F13162" w:rsidRPr="003C26AC" w:rsidRDefault="00F13162" w:rsidP="00F13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F13162" w:rsidRPr="003C26AC" w:rsidRDefault="00F13162" w:rsidP="00F13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F13162" w:rsidRPr="00084603" w:rsidRDefault="00F13162" w:rsidP="00F13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13162" w:rsidRPr="00084603" w:rsidRDefault="00F13162" w:rsidP="00F13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8460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8460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F13162" w:rsidRDefault="00F13162" w:rsidP="00F13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0DF" w:rsidRPr="00084603" w:rsidRDefault="004830DF" w:rsidP="00F13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162" w:rsidRPr="004830DF" w:rsidRDefault="00F13162" w:rsidP="00F13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0DF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4830DF" w:rsidRPr="004830DF">
        <w:rPr>
          <w:rFonts w:ascii="Times New Roman" w:eastAsia="Times New Roman" w:hAnsi="Times New Roman" w:cs="Times New Roman"/>
          <w:b/>
          <w:sz w:val="24"/>
          <w:szCs w:val="24"/>
        </w:rPr>
        <w:t>02 августа 2017 года</w:t>
      </w:r>
      <w:r w:rsidRPr="004830DF">
        <w:rPr>
          <w:rFonts w:ascii="Times New Roman" w:eastAsia="Times New Roman" w:hAnsi="Times New Roman" w:cs="Times New Roman"/>
          <w:b/>
          <w:sz w:val="24"/>
          <w:szCs w:val="24"/>
        </w:rPr>
        <w:t xml:space="preserve">  № </w:t>
      </w:r>
      <w:r w:rsidR="004830DF" w:rsidRPr="004830DF">
        <w:rPr>
          <w:rFonts w:ascii="Times New Roman" w:eastAsia="Times New Roman" w:hAnsi="Times New Roman" w:cs="Times New Roman"/>
          <w:b/>
          <w:sz w:val="24"/>
          <w:szCs w:val="24"/>
        </w:rPr>
        <w:t>116</w:t>
      </w:r>
    </w:p>
    <w:p w:rsidR="00F13162" w:rsidRDefault="00F13162" w:rsidP="00F13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30DF" w:rsidRPr="00084603" w:rsidRDefault="004830DF" w:rsidP="00F13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162" w:rsidRDefault="00F13162" w:rsidP="00F13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 утверждении на 2018 год краткосрочного муниципального плана реализации </w:t>
      </w:r>
    </w:p>
    <w:p w:rsidR="00F13162" w:rsidRDefault="00F13162" w:rsidP="00F13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Региональной программы</w:t>
      </w:r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капитального ремонта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 имущества в</w:t>
      </w:r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многоквартирных дом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ах, расположенных на территории Ленинградской </w:t>
      </w:r>
    </w:p>
    <w:p w:rsidR="00F13162" w:rsidRDefault="00F13162" w:rsidP="00F13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области, на 2014-2043 годы,</w:t>
      </w:r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территории муниципального образования</w:t>
      </w:r>
    </w:p>
    <w:p w:rsidR="00F13162" w:rsidRDefault="00F13162" w:rsidP="00F13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сельское </w:t>
      </w:r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поселение Кировского муниципального района </w:t>
      </w:r>
    </w:p>
    <w:p w:rsidR="00F13162" w:rsidRPr="00954913" w:rsidRDefault="00F13162" w:rsidP="00F13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Ленинградской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13162" w:rsidRDefault="00F13162" w:rsidP="00F13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30DF" w:rsidRPr="00084603" w:rsidRDefault="004830DF" w:rsidP="00F13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162" w:rsidRPr="00954913" w:rsidRDefault="00F13162" w:rsidP="00F13162">
      <w:pPr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54913">
        <w:rPr>
          <w:rFonts w:ascii="Times New Roman" w:eastAsia="Times New Roman" w:hAnsi="Times New Roman" w:cs="Times New Roman"/>
          <w:sz w:val="28"/>
          <w:szCs w:val="24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статьей 168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 Жилищного кодекса Российской Федерации, областн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ым 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4"/>
        </w:rPr>
        <w:t>ом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 Ленинградской области от 29.11.2013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 постановлением Правительства Ленинградской области от </w:t>
      </w:r>
      <w:r>
        <w:rPr>
          <w:rFonts w:ascii="Times New Roman" w:eastAsia="Times New Roman" w:hAnsi="Times New Roman" w:cs="Times New Roman"/>
          <w:sz w:val="28"/>
          <w:szCs w:val="24"/>
        </w:rPr>
        <w:t>30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05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</w:rPr>
        <w:t>218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 «Об </w:t>
      </w:r>
      <w:r>
        <w:rPr>
          <w:rFonts w:ascii="Times New Roman" w:eastAsia="Times New Roman" w:hAnsi="Times New Roman" w:cs="Times New Roman"/>
          <w:sz w:val="28"/>
          <w:szCs w:val="24"/>
        </w:rPr>
        <w:t>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расположенных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на территории Ленинградской области, на 2014-2043 годы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>»:</w:t>
      </w:r>
    </w:p>
    <w:p w:rsidR="00F13162" w:rsidRDefault="00F13162" w:rsidP="00F13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Утвердить на 2018 год краткосрочный муниципальный план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сельское поселение Кировского муниципального района Ленинградской области, согласно приложениям 1,2.</w:t>
      </w:r>
    </w:p>
    <w:p w:rsidR="00F13162" w:rsidRDefault="00F13162" w:rsidP="00F13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13162" w:rsidRPr="00371473" w:rsidRDefault="00F13162" w:rsidP="00F13162">
      <w:pPr>
        <w:pStyle w:val="a3"/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 xml:space="preserve">          2</w:t>
      </w:r>
      <w:r w:rsidRPr="00954913">
        <w:rPr>
          <w:rFonts w:eastAsia="Times New Roman"/>
          <w:sz w:val="28"/>
        </w:rPr>
        <w:t xml:space="preserve">. </w:t>
      </w:r>
      <w:r w:rsidRPr="00A8718D">
        <w:rPr>
          <w:rFonts w:eastAsia="Times New Roman"/>
          <w:sz w:val="28"/>
          <w:szCs w:val="28"/>
        </w:rPr>
        <w:t xml:space="preserve">Разместить настоящее постановление в сети Интернет на официальном сайте администрации  муниципального  образования  </w:t>
      </w:r>
      <w:proofErr w:type="spellStart"/>
      <w:r>
        <w:rPr>
          <w:rFonts w:eastAsia="Times New Roman"/>
          <w:sz w:val="28"/>
          <w:szCs w:val="28"/>
        </w:rPr>
        <w:t>Суховское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 Кировского муниципального района Ленинградской области по адресу: </w:t>
      </w:r>
      <w:proofErr w:type="spellStart"/>
      <w:r>
        <w:rPr>
          <w:rFonts w:eastAsia="Times New Roman"/>
          <w:sz w:val="28"/>
          <w:szCs w:val="28"/>
          <w:u w:val="single"/>
        </w:rPr>
        <w:t>суховское</w:t>
      </w:r>
      <w:proofErr w:type="gramStart"/>
      <w:r w:rsidRPr="00807E68">
        <w:rPr>
          <w:rFonts w:eastAsia="Times New Roman"/>
          <w:sz w:val="28"/>
          <w:szCs w:val="28"/>
          <w:u w:val="single"/>
        </w:rPr>
        <w:t>.</w:t>
      </w:r>
      <w:r>
        <w:rPr>
          <w:rFonts w:eastAsia="Times New Roman"/>
          <w:sz w:val="28"/>
          <w:szCs w:val="28"/>
          <w:u w:val="single"/>
        </w:rPr>
        <w:t>р</w:t>
      </w:r>
      <w:proofErr w:type="gramEnd"/>
      <w:r>
        <w:rPr>
          <w:rFonts w:eastAsia="Times New Roman"/>
          <w:sz w:val="28"/>
          <w:szCs w:val="28"/>
          <w:u w:val="single"/>
        </w:rPr>
        <w:t>ф</w:t>
      </w:r>
      <w:proofErr w:type="spellEnd"/>
      <w:r w:rsidRPr="00A8718D">
        <w:rPr>
          <w:rFonts w:eastAsia="Times New Roman"/>
          <w:sz w:val="28"/>
          <w:szCs w:val="28"/>
        </w:rPr>
        <w:t xml:space="preserve"> </w:t>
      </w:r>
    </w:p>
    <w:p w:rsidR="00F13162" w:rsidRPr="00954913" w:rsidRDefault="00F13162" w:rsidP="00F13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741BC" w:rsidRDefault="00F13162" w:rsidP="00F13162">
      <w:pPr>
        <w:jc w:val="both"/>
      </w:pPr>
      <w:r w:rsidRPr="007539B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39B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7539B6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</w:p>
    <w:sectPr w:rsidR="007741BC" w:rsidSect="004B6ADF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162"/>
    <w:rsid w:val="001E6396"/>
    <w:rsid w:val="004830DF"/>
    <w:rsid w:val="004934A1"/>
    <w:rsid w:val="007741BC"/>
    <w:rsid w:val="00F1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16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280</Words>
  <Characters>1602</Characters>
  <Application>Microsoft Office Word</Application>
  <DocSecurity>0</DocSecurity>
  <Lines>13</Lines>
  <Paragraphs>3</Paragraphs>
  <ScaleCrop>false</ScaleCrop>
  <Company>Администрация МО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2017-03-20T08:52:00Z</dcterms:created>
  <dcterms:modified xsi:type="dcterms:W3CDTF">2017-08-02T12:55:00Z</dcterms:modified>
</cp:coreProperties>
</file>