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E3" w:rsidRDefault="00C946E3" w:rsidP="00413DD0">
      <w:pPr>
        <w:pStyle w:val="a5"/>
        <w:rPr>
          <w:sz w:val="40"/>
          <w:szCs w:val="40"/>
        </w:rPr>
      </w:pPr>
    </w:p>
    <w:p w:rsidR="00C946E3" w:rsidRDefault="00C946E3" w:rsidP="00413DD0">
      <w:pPr>
        <w:pStyle w:val="a5"/>
        <w:rPr>
          <w:sz w:val="40"/>
          <w:szCs w:val="40"/>
        </w:rPr>
      </w:pPr>
    </w:p>
    <w:p w:rsidR="00C946E3" w:rsidRDefault="00C946E3" w:rsidP="00C946E3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ind w:firstLine="709"/>
        <w:contextualSpacing/>
        <w:outlineLvl w:val="0"/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461010" cy="540385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</w:t>
      </w:r>
    </w:p>
    <w:p w:rsidR="00C946E3" w:rsidRDefault="00C946E3" w:rsidP="00C946E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C946E3" w:rsidRDefault="00C946E3" w:rsidP="00C946E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Суховское</w:t>
      </w:r>
      <w:proofErr w:type="spellEnd"/>
      <w:r>
        <w:rPr>
          <w:sz w:val="32"/>
          <w:szCs w:val="32"/>
        </w:rPr>
        <w:t xml:space="preserve"> сельское поселение </w:t>
      </w:r>
    </w:p>
    <w:p w:rsidR="00C946E3" w:rsidRDefault="00C946E3" w:rsidP="00C946E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Arial Unicode MS"/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C946E3" w:rsidRDefault="00C946E3" w:rsidP="00C946E3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85747E" w:rsidRDefault="0085747E" w:rsidP="00413DD0">
      <w:pPr>
        <w:pStyle w:val="a5"/>
        <w:rPr>
          <w:sz w:val="40"/>
          <w:szCs w:val="40"/>
        </w:rPr>
      </w:pPr>
      <w:r w:rsidRPr="0010170D">
        <w:rPr>
          <w:sz w:val="40"/>
          <w:szCs w:val="40"/>
        </w:rPr>
        <w:t>ПОСТАНОВЛЕНИЕ</w:t>
      </w:r>
    </w:p>
    <w:p w:rsidR="0085747E" w:rsidRPr="00841832" w:rsidRDefault="0085747E" w:rsidP="00841832">
      <w:pPr>
        <w:pStyle w:val="a5"/>
        <w:rPr>
          <w:sz w:val="40"/>
          <w:szCs w:val="40"/>
        </w:rPr>
      </w:pPr>
    </w:p>
    <w:p w:rsidR="0085747E" w:rsidRPr="00A15009" w:rsidRDefault="00C946E3" w:rsidP="00C946E3">
      <w:pPr>
        <w:tabs>
          <w:tab w:val="left" w:pos="3040"/>
          <w:tab w:val="center" w:pos="5773"/>
        </w:tabs>
        <w:ind w:firstLine="708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  <w:t xml:space="preserve">    </w:t>
      </w:r>
      <w:r w:rsidR="00F920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85747E" w:rsidRPr="004115DA">
        <w:rPr>
          <w:bCs/>
          <w:sz w:val="28"/>
          <w:szCs w:val="28"/>
        </w:rPr>
        <w:t xml:space="preserve">от  </w:t>
      </w:r>
      <w:r w:rsidR="0008304D" w:rsidRPr="004115DA">
        <w:rPr>
          <w:bCs/>
          <w:sz w:val="28"/>
          <w:szCs w:val="28"/>
        </w:rPr>
        <w:t>1</w:t>
      </w:r>
      <w:r w:rsidR="004115DA" w:rsidRPr="004115DA">
        <w:rPr>
          <w:bCs/>
          <w:sz w:val="28"/>
          <w:szCs w:val="28"/>
        </w:rPr>
        <w:t>9</w:t>
      </w:r>
      <w:r w:rsidR="00F2196D" w:rsidRPr="004115DA">
        <w:rPr>
          <w:bCs/>
          <w:sz w:val="28"/>
          <w:szCs w:val="28"/>
        </w:rPr>
        <w:t xml:space="preserve"> июня </w:t>
      </w:r>
      <w:r w:rsidR="00810A06" w:rsidRPr="004115DA">
        <w:rPr>
          <w:bCs/>
          <w:sz w:val="28"/>
          <w:szCs w:val="28"/>
        </w:rPr>
        <w:t xml:space="preserve"> 2023</w:t>
      </w:r>
      <w:r w:rsidR="00F920E8">
        <w:rPr>
          <w:bCs/>
          <w:sz w:val="28"/>
          <w:szCs w:val="28"/>
        </w:rPr>
        <w:t xml:space="preserve"> </w:t>
      </w:r>
      <w:r w:rsidR="0085747E" w:rsidRPr="004115DA">
        <w:rPr>
          <w:bCs/>
          <w:sz w:val="28"/>
          <w:szCs w:val="28"/>
        </w:rPr>
        <w:t>г</w:t>
      </w:r>
      <w:r w:rsidR="00276D5D" w:rsidRPr="004115DA">
        <w:rPr>
          <w:bCs/>
          <w:sz w:val="28"/>
          <w:szCs w:val="28"/>
        </w:rPr>
        <w:t>ода</w:t>
      </w:r>
      <w:r w:rsidR="0085747E" w:rsidRPr="004115DA">
        <w:rPr>
          <w:bCs/>
          <w:sz w:val="28"/>
          <w:szCs w:val="28"/>
        </w:rPr>
        <w:t xml:space="preserve">  №</w:t>
      </w:r>
      <w:r w:rsidR="00F920E8">
        <w:rPr>
          <w:bCs/>
          <w:sz w:val="28"/>
          <w:szCs w:val="28"/>
        </w:rPr>
        <w:t xml:space="preserve"> 86</w:t>
      </w:r>
      <w:r w:rsidR="0085747E" w:rsidRPr="004115DA">
        <w:rPr>
          <w:bCs/>
          <w:sz w:val="28"/>
          <w:szCs w:val="28"/>
        </w:rPr>
        <w:t xml:space="preserve">  </w:t>
      </w:r>
    </w:p>
    <w:p w:rsidR="0085747E" w:rsidRDefault="0085747E" w:rsidP="00413DD0">
      <w:pPr>
        <w:jc w:val="center"/>
        <w:rPr>
          <w:bCs/>
          <w:sz w:val="28"/>
          <w:szCs w:val="28"/>
        </w:rPr>
      </w:pPr>
    </w:p>
    <w:p w:rsidR="00724F89" w:rsidRPr="00061281" w:rsidRDefault="00061281" w:rsidP="00061281">
      <w:pPr>
        <w:shd w:val="clear" w:color="auto" w:fill="FFFFFF"/>
        <w:autoSpaceDE w:val="0"/>
        <w:autoSpaceDN w:val="0"/>
        <w:adjustRightInd w:val="0"/>
        <w:ind w:left="851"/>
        <w:jc w:val="center"/>
        <w:rPr>
          <w:rFonts w:eastAsiaTheme="minorHAnsi"/>
          <w:b/>
          <w:lang w:eastAsia="en-US"/>
        </w:rPr>
      </w:pPr>
      <w:r w:rsidRPr="00061281">
        <w:rPr>
          <w:rFonts w:eastAsiaTheme="minorHAnsi"/>
          <w:b/>
          <w:lang w:eastAsia="en-US"/>
        </w:rPr>
        <w:t xml:space="preserve">Об утверждении порядка проведения инвентаризации земельных участков и мест захоронения на кладбищах муниципального образования </w:t>
      </w:r>
      <w:proofErr w:type="spellStart"/>
      <w:r w:rsidR="0008304D">
        <w:rPr>
          <w:rFonts w:eastAsiaTheme="minorHAnsi"/>
          <w:b/>
          <w:lang w:eastAsia="en-US"/>
        </w:rPr>
        <w:t>Суховское</w:t>
      </w:r>
      <w:proofErr w:type="spellEnd"/>
      <w:r w:rsidRPr="00061281">
        <w:rPr>
          <w:rFonts w:eastAsiaTheme="minorHAnsi"/>
          <w:b/>
          <w:lang w:eastAsia="en-US"/>
        </w:rPr>
        <w:t xml:space="preserve"> сельское поселение Кировского муниципального района Ленинградской области</w:t>
      </w:r>
    </w:p>
    <w:p w:rsidR="00724F89" w:rsidRDefault="00724F89" w:rsidP="00061281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lang w:eastAsia="en-US"/>
        </w:rPr>
      </w:pPr>
    </w:p>
    <w:p w:rsidR="00061281" w:rsidRPr="0008304D" w:rsidRDefault="00061281" w:rsidP="00061281">
      <w:pPr>
        <w:shd w:val="clear" w:color="auto" w:fill="FFFFFF"/>
        <w:autoSpaceDE w:val="0"/>
        <w:autoSpaceDN w:val="0"/>
        <w:adjustRightInd w:val="0"/>
        <w:ind w:left="851" w:firstLine="708"/>
        <w:jc w:val="both"/>
        <w:rPr>
          <w:sz w:val="28"/>
          <w:szCs w:val="28"/>
          <w:lang w:eastAsia="en-US" w:bidi="ru-RU"/>
        </w:rPr>
      </w:pPr>
      <w:r w:rsidRPr="0008304D">
        <w:rPr>
          <w:sz w:val="28"/>
          <w:szCs w:val="28"/>
          <w:lang w:eastAsia="en-US" w:bidi="ru-RU"/>
        </w:rPr>
        <w:t>На основании подпункта 22 пункта 1 статьи 14 Федерального закона от 06.10.2003</w:t>
      </w:r>
      <w:r w:rsidRPr="0008304D">
        <w:rPr>
          <w:sz w:val="28"/>
          <w:szCs w:val="28"/>
          <w:lang w:eastAsia="en-US" w:bidi="ru-RU"/>
        </w:rPr>
        <w:tab/>
        <w:t>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руководствуясь Уставом</w:t>
      </w:r>
      <w:r w:rsidR="0008304D" w:rsidRPr="0008304D">
        <w:rPr>
          <w:sz w:val="28"/>
          <w:szCs w:val="28"/>
          <w:lang w:eastAsia="en-US" w:bidi="ru-RU"/>
        </w:rPr>
        <w:t xml:space="preserve"> </w:t>
      </w:r>
      <w:r w:rsidRPr="0008304D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08304D" w:rsidRPr="0008304D">
        <w:rPr>
          <w:rFonts w:eastAsiaTheme="minorHAnsi"/>
          <w:sz w:val="28"/>
          <w:szCs w:val="28"/>
          <w:lang w:eastAsia="en-US"/>
        </w:rPr>
        <w:t>Суховское</w:t>
      </w:r>
      <w:proofErr w:type="spellEnd"/>
      <w:r w:rsidRPr="0008304D">
        <w:rPr>
          <w:rFonts w:eastAsiaTheme="minorHAnsi"/>
          <w:sz w:val="28"/>
          <w:szCs w:val="28"/>
          <w:lang w:eastAsia="en-US"/>
        </w:rPr>
        <w:t xml:space="preserve"> сельское поселение Кировского муниципального района Ленинградской области</w:t>
      </w:r>
      <w:r w:rsidRPr="0008304D">
        <w:rPr>
          <w:i/>
          <w:iCs/>
          <w:sz w:val="28"/>
          <w:szCs w:val="28"/>
          <w:lang w:eastAsia="en-US" w:bidi="ru-RU"/>
        </w:rPr>
        <w:t xml:space="preserve">, </w:t>
      </w:r>
      <w:r w:rsidRPr="0008304D">
        <w:rPr>
          <w:sz w:val="28"/>
          <w:szCs w:val="28"/>
          <w:lang w:eastAsia="en-US" w:bidi="ru-RU"/>
        </w:rPr>
        <w:t>постановляет:</w:t>
      </w:r>
    </w:p>
    <w:p w:rsidR="00061281" w:rsidRPr="0008304D" w:rsidRDefault="00061281" w:rsidP="0006128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sz w:val="28"/>
          <w:szCs w:val="28"/>
          <w:lang w:eastAsia="en-US" w:bidi="ru-RU"/>
        </w:rPr>
      </w:pPr>
      <w:r w:rsidRPr="0008304D">
        <w:rPr>
          <w:sz w:val="28"/>
          <w:szCs w:val="28"/>
          <w:lang w:eastAsia="en-US" w:bidi="ru-RU"/>
        </w:rPr>
        <w:t xml:space="preserve">Утвердить прилагаемый </w:t>
      </w:r>
      <w:hyperlink w:anchor="bookmark0" w:tooltip="Current Document">
        <w:r w:rsidRPr="0008304D">
          <w:rPr>
            <w:rStyle w:val="aa"/>
            <w:sz w:val="28"/>
            <w:szCs w:val="28"/>
            <w:lang w:eastAsia="en-US" w:bidi="ru-RU"/>
          </w:rPr>
          <w:t>Порядок</w:t>
        </w:r>
      </w:hyperlink>
      <w:r w:rsidRPr="0008304D">
        <w:rPr>
          <w:sz w:val="28"/>
          <w:szCs w:val="28"/>
          <w:lang w:eastAsia="en-US" w:bidi="ru-RU"/>
        </w:rPr>
        <w:t xml:space="preserve"> проведения инвентаризации земельных участков и мест захоронений на кладбищах муниципального образования </w:t>
      </w:r>
      <w:proofErr w:type="spellStart"/>
      <w:r w:rsidR="0008304D" w:rsidRPr="0008304D">
        <w:rPr>
          <w:sz w:val="28"/>
          <w:szCs w:val="28"/>
          <w:lang w:eastAsia="en-US" w:bidi="ru-RU"/>
        </w:rPr>
        <w:t>Суховское</w:t>
      </w:r>
      <w:proofErr w:type="spellEnd"/>
      <w:r w:rsidRPr="0008304D">
        <w:rPr>
          <w:rFonts w:eastAsiaTheme="minorHAnsi"/>
          <w:sz w:val="28"/>
          <w:szCs w:val="28"/>
          <w:lang w:eastAsia="en-US"/>
        </w:rPr>
        <w:t xml:space="preserve"> сельское поселение Кировского муниципального района Ленинградской области</w:t>
      </w:r>
      <w:r w:rsidRPr="0008304D">
        <w:rPr>
          <w:i/>
          <w:iCs/>
          <w:sz w:val="28"/>
          <w:szCs w:val="28"/>
          <w:lang w:eastAsia="en-US" w:bidi="ru-RU"/>
        </w:rPr>
        <w:t>.</w:t>
      </w:r>
    </w:p>
    <w:p w:rsidR="0008304D" w:rsidRPr="0008304D" w:rsidRDefault="0008304D" w:rsidP="0008304D">
      <w:pPr>
        <w:pStyle w:val="ConsPlusTitle"/>
        <w:widowControl/>
        <w:numPr>
          <w:ilvl w:val="0"/>
          <w:numId w:val="2"/>
        </w:numPr>
        <w:ind w:left="851"/>
        <w:jc w:val="both"/>
        <w:rPr>
          <w:b w:val="0"/>
          <w:sz w:val="28"/>
          <w:szCs w:val="28"/>
        </w:rPr>
      </w:pPr>
      <w:r w:rsidRPr="0008304D">
        <w:rPr>
          <w:rFonts w:eastAsia="Calibri"/>
          <w:b w:val="0"/>
          <w:bCs w:val="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</w:t>
      </w:r>
      <w:r w:rsidRPr="0008304D">
        <w:rPr>
          <w:b w:val="0"/>
          <w:sz w:val="28"/>
          <w:szCs w:val="28"/>
        </w:rPr>
        <w:t xml:space="preserve"> в газете «Ладога» и сети «Интернет» на официальном сайте администрации </w:t>
      </w:r>
      <w:proofErr w:type="spellStart"/>
      <w:r w:rsidRPr="0008304D">
        <w:rPr>
          <w:b w:val="0"/>
          <w:sz w:val="28"/>
          <w:szCs w:val="28"/>
        </w:rPr>
        <w:t>Суховского</w:t>
      </w:r>
      <w:proofErr w:type="spellEnd"/>
      <w:r w:rsidRPr="0008304D">
        <w:rPr>
          <w:b w:val="0"/>
          <w:sz w:val="28"/>
          <w:szCs w:val="28"/>
        </w:rPr>
        <w:t xml:space="preserve"> сельского поселения в сети «Интернет» </w:t>
      </w:r>
      <w:hyperlink r:id="rId6" w:history="1">
        <w:r w:rsidRPr="0008304D">
          <w:rPr>
            <w:rStyle w:val="aa"/>
            <w:b w:val="0"/>
            <w:sz w:val="28"/>
            <w:szCs w:val="28"/>
          </w:rPr>
          <w:t>http://cуховское.рф</w:t>
        </w:r>
      </w:hyperlink>
      <w:r w:rsidRPr="0008304D">
        <w:rPr>
          <w:b w:val="0"/>
          <w:sz w:val="28"/>
          <w:szCs w:val="28"/>
        </w:rPr>
        <w:t>.</w:t>
      </w:r>
    </w:p>
    <w:p w:rsidR="00061281" w:rsidRPr="0008304D" w:rsidRDefault="0008304D" w:rsidP="0008304D">
      <w:pPr>
        <w:pStyle w:val="ConsPlusTitle"/>
        <w:widowControl/>
        <w:ind w:left="851"/>
        <w:jc w:val="both"/>
        <w:rPr>
          <w:b w:val="0"/>
          <w:sz w:val="28"/>
          <w:szCs w:val="28"/>
          <w:lang w:eastAsia="en-US" w:bidi="ru-RU"/>
        </w:rPr>
      </w:pPr>
      <w:r w:rsidRPr="0008304D">
        <w:rPr>
          <w:b w:val="0"/>
          <w:sz w:val="28"/>
          <w:szCs w:val="28"/>
        </w:rPr>
        <w:t>3.</w:t>
      </w:r>
      <w:proofErr w:type="gramStart"/>
      <w:r w:rsidR="00061281" w:rsidRPr="0008304D">
        <w:rPr>
          <w:b w:val="0"/>
          <w:sz w:val="28"/>
          <w:szCs w:val="28"/>
          <w:lang w:eastAsia="en-US" w:bidi="ru-RU"/>
        </w:rPr>
        <w:t>Контроль за</w:t>
      </w:r>
      <w:proofErr w:type="gramEnd"/>
      <w:r w:rsidR="00061281" w:rsidRPr="0008304D">
        <w:rPr>
          <w:b w:val="0"/>
          <w:sz w:val="28"/>
          <w:szCs w:val="28"/>
          <w:lang w:eastAsia="en-US" w:bidi="ru-RU"/>
        </w:rPr>
        <w:t xml:space="preserve"> исполнением постановления оставляю за собой.</w:t>
      </w:r>
    </w:p>
    <w:p w:rsidR="00061281" w:rsidRPr="0008304D" w:rsidRDefault="00061281" w:rsidP="00061281">
      <w:pPr>
        <w:shd w:val="clear" w:color="auto" w:fill="FFFFFF"/>
        <w:autoSpaceDE w:val="0"/>
        <w:autoSpaceDN w:val="0"/>
        <w:adjustRightInd w:val="0"/>
        <w:ind w:left="851" w:firstLine="708"/>
        <w:jc w:val="both"/>
        <w:rPr>
          <w:sz w:val="28"/>
          <w:szCs w:val="28"/>
          <w:lang w:eastAsia="en-US" w:bidi="ru-RU"/>
        </w:rPr>
      </w:pPr>
    </w:p>
    <w:p w:rsidR="00061281" w:rsidRPr="00061281" w:rsidRDefault="00061281" w:rsidP="00061281">
      <w:pPr>
        <w:shd w:val="clear" w:color="auto" w:fill="FFFFFF"/>
        <w:autoSpaceDE w:val="0"/>
        <w:autoSpaceDN w:val="0"/>
        <w:adjustRightInd w:val="0"/>
        <w:ind w:left="851" w:firstLine="708"/>
        <w:jc w:val="both"/>
        <w:rPr>
          <w:sz w:val="28"/>
          <w:szCs w:val="28"/>
          <w:lang w:eastAsia="en-US" w:bidi="ru-RU"/>
        </w:rPr>
      </w:pPr>
    </w:p>
    <w:p w:rsidR="00061281" w:rsidRPr="00061281" w:rsidRDefault="00061281" w:rsidP="00061281">
      <w:pPr>
        <w:shd w:val="clear" w:color="auto" w:fill="FFFFFF"/>
        <w:autoSpaceDE w:val="0"/>
        <w:autoSpaceDN w:val="0"/>
        <w:adjustRightInd w:val="0"/>
        <w:ind w:left="851" w:firstLine="708"/>
        <w:jc w:val="both"/>
        <w:rPr>
          <w:sz w:val="28"/>
          <w:szCs w:val="28"/>
          <w:lang w:eastAsia="en-US" w:bidi="ru-RU"/>
        </w:rPr>
      </w:pPr>
    </w:p>
    <w:p w:rsidR="00061281" w:rsidRPr="00061281" w:rsidRDefault="00061281" w:rsidP="00061281">
      <w:pPr>
        <w:shd w:val="clear" w:color="auto" w:fill="FFFFFF"/>
        <w:autoSpaceDE w:val="0"/>
        <w:autoSpaceDN w:val="0"/>
        <w:adjustRightInd w:val="0"/>
        <w:ind w:left="851" w:firstLine="708"/>
        <w:jc w:val="both"/>
        <w:rPr>
          <w:sz w:val="28"/>
          <w:szCs w:val="28"/>
          <w:lang w:eastAsia="en-US" w:bidi="ru-RU"/>
        </w:rPr>
      </w:pPr>
    </w:p>
    <w:p w:rsidR="004A28FC" w:rsidRPr="00061281" w:rsidRDefault="004A28FC" w:rsidP="00720B1E">
      <w:pPr>
        <w:ind w:left="851"/>
        <w:jc w:val="both"/>
        <w:rPr>
          <w:sz w:val="28"/>
          <w:szCs w:val="28"/>
        </w:rPr>
      </w:pPr>
    </w:p>
    <w:p w:rsidR="0085747E" w:rsidRPr="00061281" w:rsidRDefault="00B038DB" w:rsidP="00720B1E">
      <w:pPr>
        <w:ind w:left="851"/>
        <w:jc w:val="both"/>
        <w:rPr>
          <w:sz w:val="28"/>
          <w:szCs w:val="28"/>
        </w:rPr>
      </w:pPr>
      <w:r w:rsidRPr="00061281">
        <w:rPr>
          <w:sz w:val="28"/>
          <w:szCs w:val="28"/>
        </w:rPr>
        <w:t>Глава</w:t>
      </w:r>
      <w:r w:rsidR="0085747E" w:rsidRPr="00061281">
        <w:rPr>
          <w:sz w:val="28"/>
          <w:szCs w:val="28"/>
        </w:rPr>
        <w:t xml:space="preserve"> адми</w:t>
      </w:r>
      <w:r w:rsidR="00F11172" w:rsidRPr="00061281">
        <w:rPr>
          <w:sz w:val="28"/>
          <w:szCs w:val="28"/>
        </w:rPr>
        <w:t xml:space="preserve">нистрации  </w:t>
      </w:r>
      <w:r w:rsidR="0008304D">
        <w:rPr>
          <w:sz w:val="28"/>
          <w:szCs w:val="28"/>
        </w:rPr>
        <w:t xml:space="preserve">                                                      О.В. </w:t>
      </w:r>
      <w:proofErr w:type="spellStart"/>
      <w:r w:rsidR="0008304D">
        <w:rPr>
          <w:sz w:val="28"/>
          <w:szCs w:val="28"/>
        </w:rPr>
        <w:t>Бармина</w:t>
      </w:r>
      <w:proofErr w:type="spellEnd"/>
    </w:p>
    <w:p w:rsidR="000361B8" w:rsidRPr="00061281" w:rsidRDefault="000361B8" w:rsidP="00720B1E">
      <w:pPr>
        <w:ind w:left="851" w:firstLine="708"/>
        <w:jc w:val="both"/>
        <w:rPr>
          <w:sz w:val="28"/>
          <w:szCs w:val="28"/>
        </w:rPr>
      </w:pPr>
    </w:p>
    <w:p w:rsidR="00037FD4" w:rsidRPr="00061281" w:rsidRDefault="00037FD4" w:rsidP="00720B1E">
      <w:pPr>
        <w:ind w:left="851" w:firstLine="708"/>
        <w:jc w:val="both"/>
        <w:rPr>
          <w:sz w:val="28"/>
          <w:szCs w:val="28"/>
        </w:rPr>
      </w:pPr>
    </w:p>
    <w:p w:rsidR="00FA1234" w:rsidRPr="00061281" w:rsidRDefault="00FA1234" w:rsidP="00720B1E">
      <w:pPr>
        <w:ind w:left="851" w:firstLine="708"/>
        <w:jc w:val="both"/>
        <w:rPr>
          <w:sz w:val="28"/>
          <w:szCs w:val="28"/>
        </w:rPr>
      </w:pPr>
    </w:p>
    <w:p w:rsidR="00724F89" w:rsidRPr="00061281" w:rsidRDefault="00724F89" w:rsidP="00720B1E">
      <w:pPr>
        <w:ind w:left="851" w:firstLine="708"/>
        <w:jc w:val="both"/>
        <w:rPr>
          <w:sz w:val="28"/>
          <w:szCs w:val="28"/>
        </w:rPr>
      </w:pPr>
    </w:p>
    <w:p w:rsidR="00724F89" w:rsidRDefault="00724F89" w:rsidP="00720B1E">
      <w:pPr>
        <w:ind w:left="851" w:firstLine="708"/>
        <w:jc w:val="both"/>
        <w:rPr>
          <w:sz w:val="18"/>
          <w:szCs w:val="18"/>
        </w:rPr>
      </w:pPr>
    </w:p>
    <w:p w:rsidR="0021311D" w:rsidRDefault="0021311D" w:rsidP="00720B1E">
      <w:pPr>
        <w:ind w:left="851" w:firstLine="708"/>
        <w:jc w:val="both"/>
        <w:rPr>
          <w:sz w:val="18"/>
          <w:szCs w:val="18"/>
        </w:rPr>
      </w:pPr>
    </w:p>
    <w:p w:rsidR="00FA1234" w:rsidRDefault="00FA1234" w:rsidP="00720B1E">
      <w:pPr>
        <w:ind w:left="851" w:firstLine="708"/>
        <w:jc w:val="both"/>
        <w:rPr>
          <w:sz w:val="18"/>
          <w:szCs w:val="18"/>
        </w:rPr>
      </w:pPr>
    </w:p>
    <w:p w:rsidR="00061281" w:rsidRPr="0008304D" w:rsidRDefault="00061281" w:rsidP="00061281">
      <w:pPr>
        <w:ind w:left="851"/>
        <w:jc w:val="both"/>
      </w:pPr>
      <w:r w:rsidRPr="0008304D">
        <w:t xml:space="preserve">Разослано: дело, Кировская городская прокуратура, </w:t>
      </w:r>
      <w:r w:rsidR="0008304D" w:rsidRPr="0008304D">
        <w:t>газета «Ладога»</w:t>
      </w:r>
    </w:p>
    <w:p w:rsidR="0085747E" w:rsidRDefault="0085747E" w:rsidP="00061281">
      <w:pPr>
        <w:ind w:firstLine="708"/>
        <w:jc w:val="both"/>
        <w:rPr>
          <w:sz w:val="18"/>
          <w:szCs w:val="18"/>
        </w:rPr>
      </w:pPr>
    </w:p>
    <w:p w:rsidR="0008304D" w:rsidRDefault="0008304D" w:rsidP="00061281">
      <w:pPr>
        <w:ind w:firstLine="708"/>
        <w:jc w:val="both"/>
        <w:rPr>
          <w:sz w:val="18"/>
          <w:szCs w:val="18"/>
        </w:rPr>
      </w:pPr>
    </w:p>
    <w:p w:rsidR="0008304D" w:rsidRDefault="0008304D" w:rsidP="00061281">
      <w:pPr>
        <w:ind w:firstLine="708"/>
        <w:jc w:val="both"/>
        <w:rPr>
          <w:sz w:val="18"/>
          <w:szCs w:val="18"/>
        </w:rPr>
      </w:pPr>
    </w:p>
    <w:p w:rsidR="00061281" w:rsidRDefault="00061281" w:rsidP="00061281">
      <w:pPr>
        <w:ind w:firstLine="708"/>
        <w:jc w:val="both"/>
        <w:rPr>
          <w:sz w:val="18"/>
          <w:szCs w:val="18"/>
        </w:rPr>
      </w:pPr>
    </w:p>
    <w:p w:rsidR="00061281" w:rsidRDefault="00061281" w:rsidP="00061281">
      <w:pPr>
        <w:ind w:firstLine="708"/>
        <w:jc w:val="both"/>
        <w:rPr>
          <w:sz w:val="18"/>
          <w:szCs w:val="18"/>
        </w:rPr>
      </w:pPr>
    </w:p>
    <w:p w:rsidR="000A2EE7" w:rsidRDefault="000A2EE7" w:rsidP="000A2EE7">
      <w:pPr>
        <w:widowControl w:val="0"/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Утвержден </w:t>
      </w:r>
    </w:p>
    <w:p w:rsidR="000A2EE7" w:rsidRPr="000A2EE7" w:rsidRDefault="000A2EE7" w:rsidP="000A2EE7">
      <w:pPr>
        <w:widowControl w:val="0"/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постановлением </w:t>
      </w:r>
      <w:r w:rsidRPr="000A2EE7">
        <w:rPr>
          <w:color w:val="000000"/>
          <w:sz w:val="28"/>
          <w:szCs w:val="28"/>
          <w:lang w:bidi="ru-RU"/>
        </w:rPr>
        <w:t>администрации</w:t>
      </w:r>
    </w:p>
    <w:p w:rsidR="000A2EE7" w:rsidRDefault="000A2EE7" w:rsidP="000A2EE7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sz w:val="28"/>
          <w:szCs w:val="28"/>
          <w:lang w:bidi="ru-RU"/>
        </w:rPr>
      </w:pPr>
      <w:bookmarkStart w:id="0" w:name="bookmark0"/>
      <w:r w:rsidRPr="000A2EE7">
        <w:rPr>
          <w:color w:val="000000"/>
          <w:sz w:val="28"/>
          <w:szCs w:val="28"/>
          <w:lang w:bidi="ru-RU"/>
        </w:rPr>
        <w:t xml:space="preserve">муниципального образования </w:t>
      </w:r>
    </w:p>
    <w:p w:rsidR="000A2EE7" w:rsidRDefault="0008304D" w:rsidP="000A2EE7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Суховс</w:t>
      </w:r>
      <w:r w:rsidR="000A2EE7" w:rsidRPr="000A2EE7">
        <w:rPr>
          <w:color w:val="000000"/>
          <w:sz w:val="28"/>
          <w:szCs w:val="28"/>
          <w:lang w:bidi="ru-RU"/>
        </w:rPr>
        <w:t>кое</w:t>
      </w:r>
      <w:proofErr w:type="spellEnd"/>
      <w:r w:rsidR="000A2EE7" w:rsidRPr="000A2EE7">
        <w:rPr>
          <w:color w:val="000000"/>
          <w:sz w:val="28"/>
          <w:szCs w:val="28"/>
          <w:lang w:bidi="ru-RU"/>
        </w:rPr>
        <w:t xml:space="preserve"> сельское поселение</w:t>
      </w:r>
    </w:p>
    <w:p w:rsidR="0008304D" w:rsidRDefault="000A2EE7" w:rsidP="000A2EE7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sz w:val="28"/>
          <w:szCs w:val="28"/>
          <w:lang w:bidi="ru-RU"/>
        </w:rPr>
      </w:pPr>
      <w:r w:rsidRPr="000A2EE7">
        <w:rPr>
          <w:color w:val="000000"/>
          <w:sz w:val="28"/>
          <w:szCs w:val="28"/>
          <w:lang w:bidi="ru-RU"/>
        </w:rPr>
        <w:t xml:space="preserve"> Кировского муниципального района </w:t>
      </w:r>
    </w:p>
    <w:p w:rsidR="000A2EE7" w:rsidRDefault="000A2EE7" w:rsidP="000A2EE7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sz w:val="28"/>
          <w:szCs w:val="28"/>
          <w:lang w:bidi="ru-RU"/>
        </w:rPr>
      </w:pPr>
      <w:r w:rsidRPr="000A2EE7">
        <w:rPr>
          <w:color w:val="000000"/>
          <w:sz w:val="28"/>
          <w:szCs w:val="28"/>
          <w:lang w:bidi="ru-RU"/>
        </w:rPr>
        <w:t>Ленинградской области</w:t>
      </w:r>
    </w:p>
    <w:p w:rsidR="000A2EE7" w:rsidRDefault="000A2EE7" w:rsidP="00F920E8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>
        <w:rPr>
          <w:color w:val="000000"/>
          <w:sz w:val="28"/>
          <w:szCs w:val="28"/>
          <w:lang w:bidi="ru-RU"/>
        </w:rPr>
        <w:t>о</w:t>
      </w:r>
      <w:r w:rsidRPr="000A2EE7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 xml:space="preserve"> </w:t>
      </w:r>
      <w:r w:rsidR="0008304D">
        <w:rPr>
          <w:color w:val="000000"/>
          <w:sz w:val="28"/>
          <w:szCs w:val="28"/>
          <w:lang w:bidi="ru-RU"/>
        </w:rPr>
        <w:t>1</w:t>
      </w:r>
      <w:r w:rsidR="004115DA">
        <w:rPr>
          <w:color w:val="000000"/>
          <w:sz w:val="28"/>
          <w:szCs w:val="28"/>
          <w:lang w:bidi="ru-RU"/>
        </w:rPr>
        <w:t>9</w:t>
      </w:r>
      <w:r>
        <w:rPr>
          <w:color w:val="000000"/>
          <w:sz w:val="28"/>
          <w:szCs w:val="28"/>
          <w:lang w:bidi="ru-RU"/>
        </w:rPr>
        <w:t>.06.2023</w:t>
      </w:r>
      <w:r w:rsidRPr="000A2EE7">
        <w:rPr>
          <w:color w:val="000000"/>
          <w:sz w:val="28"/>
          <w:szCs w:val="28"/>
          <w:lang w:bidi="ru-RU"/>
        </w:rPr>
        <w:t xml:space="preserve">г. </w:t>
      </w:r>
      <w:r w:rsidRPr="00C42CB3">
        <w:rPr>
          <w:sz w:val="28"/>
          <w:szCs w:val="28"/>
          <w:lang w:bidi="ru-RU"/>
        </w:rPr>
        <w:t>№</w:t>
      </w:r>
      <w:bookmarkEnd w:id="0"/>
      <w:r w:rsidRPr="00C42CB3">
        <w:rPr>
          <w:sz w:val="28"/>
          <w:szCs w:val="28"/>
          <w:lang w:bidi="ru-RU"/>
        </w:rPr>
        <w:t xml:space="preserve"> </w:t>
      </w:r>
      <w:r w:rsidR="00F920E8">
        <w:rPr>
          <w:sz w:val="28"/>
          <w:szCs w:val="28"/>
          <w:lang w:bidi="ru-RU"/>
        </w:rPr>
        <w:t>86</w:t>
      </w:r>
    </w:p>
    <w:p w:rsidR="000A2EE7" w:rsidRDefault="000A2EE7" w:rsidP="000A2EE7">
      <w:pPr>
        <w:pStyle w:val="80"/>
        <w:shd w:val="clear" w:color="auto" w:fill="auto"/>
        <w:spacing w:line="322" w:lineRule="exact"/>
        <w:ind w:left="40"/>
        <w:jc w:val="center"/>
        <w:rPr>
          <w:color w:val="000000"/>
          <w:lang w:bidi="ru-RU"/>
        </w:rPr>
      </w:pPr>
    </w:p>
    <w:p w:rsidR="000A2EE7" w:rsidRDefault="000A2EE7" w:rsidP="000A2EE7">
      <w:pPr>
        <w:pStyle w:val="80"/>
        <w:shd w:val="clear" w:color="auto" w:fill="auto"/>
        <w:spacing w:line="322" w:lineRule="exact"/>
        <w:ind w:left="993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ПОРЯДОК</w:t>
      </w:r>
    </w:p>
    <w:p w:rsidR="000A2EE7" w:rsidRDefault="000A2EE7" w:rsidP="000A2EE7">
      <w:pPr>
        <w:pStyle w:val="80"/>
        <w:shd w:val="clear" w:color="auto" w:fill="auto"/>
        <w:spacing w:line="322" w:lineRule="exact"/>
        <w:ind w:left="993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проведения инвентаризации земельных участков и мест захоронений на кладбищах муниципального образования </w:t>
      </w:r>
      <w:proofErr w:type="spellStart"/>
      <w:r w:rsidR="0008304D">
        <w:rPr>
          <w:color w:val="000000"/>
          <w:lang w:bidi="ru-RU"/>
        </w:rPr>
        <w:t>Суховское</w:t>
      </w:r>
      <w:proofErr w:type="spellEnd"/>
      <w:r>
        <w:rPr>
          <w:color w:val="000000"/>
          <w:lang w:bidi="ru-RU"/>
        </w:rPr>
        <w:t xml:space="preserve"> сельское поселение Кировского муниципального района Ленинградской области</w:t>
      </w:r>
    </w:p>
    <w:p w:rsidR="000A2EE7" w:rsidRDefault="000A2EE7" w:rsidP="000A2EE7">
      <w:pPr>
        <w:pStyle w:val="80"/>
        <w:shd w:val="clear" w:color="auto" w:fill="auto"/>
        <w:spacing w:line="322" w:lineRule="exact"/>
        <w:ind w:left="993"/>
        <w:jc w:val="center"/>
        <w:rPr>
          <w:color w:val="000000"/>
          <w:lang w:bidi="ru-RU"/>
        </w:rPr>
      </w:pPr>
    </w:p>
    <w:p w:rsidR="000A2EE7" w:rsidRDefault="000A2EE7" w:rsidP="000A2EE7">
      <w:pPr>
        <w:pStyle w:val="80"/>
        <w:shd w:val="clear" w:color="auto" w:fill="auto"/>
        <w:spacing w:line="322" w:lineRule="exact"/>
        <w:ind w:left="993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Общие положения</w:t>
      </w:r>
    </w:p>
    <w:p w:rsidR="0009452E" w:rsidRDefault="0009452E" w:rsidP="000A2EE7">
      <w:pPr>
        <w:pStyle w:val="80"/>
        <w:shd w:val="clear" w:color="auto" w:fill="auto"/>
        <w:spacing w:line="322" w:lineRule="exact"/>
        <w:ind w:left="993"/>
        <w:jc w:val="center"/>
      </w:pPr>
    </w:p>
    <w:p w:rsidR="000A2EE7" w:rsidRDefault="000A2EE7" w:rsidP="000A2EE7">
      <w:pPr>
        <w:pStyle w:val="22"/>
        <w:numPr>
          <w:ilvl w:val="1"/>
          <w:numId w:val="3"/>
        </w:numPr>
        <w:shd w:val="clear" w:color="auto" w:fill="auto"/>
        <w:tabs>
          <w:tab w:val="left" w:pos="1304"/>
        </w:tabs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 xml:space="preserve">Настоящий Порядок проведения инвентаризации земельных участков и мест захоронений на кладбищах муниципального образования муниципального образования </w:t>
      </w:r>
      <w:proofErr w:type="spellStart"/>
      <w:r w:rsidR="0008304D">
        <w:rPr>
          <w:color w:val="000000"/>
          <w:lang w:bidi="ru-RU"/>
        </w:rPr>
        <w:t>Суховское</w:t>
      </w:r>
      <w:proofErr w:type="spellEnd"/>
      <w:r>
        <w:rPr>
          <w:color w:val="000000"/>
          <w:lang w:bidi="ru-RU"/>
        </w:rPr>
        <w:t xml:space="preserve"> сельское поселение Кировского муниципального района Ленинградской области</w:t>
      </w:r>
      <w:r w:rsidR="0009452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муниципального образования муниципального образования </w:t>
      </w:r>
      <w:proofErr w:type="spellStart"/>
      <w:r w:rsidR="0008304D">
        <w:rPr>
          <w:color w:val="000000"/>
          <w:lang w:bidi="ru-RU"/>
        </w:rPr>
        <w:t>Суховское</w:t>
      </w:r>
      <w:proofErr w:type="spellEnd"/>
      <w:r>
        <w:rPr>
          <w:color w:val="000000"/>
          <w:lang w:bidi="ru-RU"/>
        </w:rPr>
        <w:t xml:space="preserve"> сельское поселение Кировского муниципального района Ленинградской област</w:t>
      </w:r>
      <w:proofErr w:type="gramStart"/>
      <w:r>
        <w:rPr>
          <w:color w:val="000000"/>
          <w:lang w:bidi="ru-RU"/>
        </w:rPr>
        <w:t>и(</w:t>
      </w:r>
      <w:proofErr w:type="gramEnd"/>
      <w:r>
        <w:rPr>
          <w:color w:val="000000"/>
          <w:lang w:bidi="ru-RU"/>
        </w:rPr>
        <w:t>далее - кладбища).</w:t>
      </w:r>
    </w:p>
    <w:p w:rsidR="000A2EE7" w:rsidRDefault="000A2EE7" w:rsidP="000A2EE7">
      <w:pPr>
        <w:pStyle w:val="22"/>
        <w:numPr>
          <w:ilvl w:val="1"/>
          <w:numId w:val="3"/>
        </w:numPr>
        <w:shd w:val="clear" w:color="auto" w:fill="auto"/>
        <w:tabs>
          <w:tab w:val="left" w:pos="1284"/>
        </w:tabs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Объектами инвентаризации являются земельные участки и места захоронений на территориях кладбищ.</w:t>
      </w:r>
    </w:p>
    <w:p w:rsidR="000A2EE7" w:rsidRDefault="000A2EE7" w:rsidP="000A2EE7">
      <w:pPr>
        <w:pStyle w:val="22"/>
        <w:numPr>
          <w:ilvl w:val="1"/>
          <w:numId w:val="3"/>
        </w:numPr>
        <w:shd w:val="clear" w:color="auto" w:fill="auto"/>
        <w:tabs>
          <w:tab w:val="left" w:pos="1289"/>
        </w:tabs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Инвентаризация земельных участков и мест захоронений проводится не реже одного раза в три года.</w:t>
      </w:r>
    </w:p>
    <w:p w:rsidR="000A2EE7" w:rsidRDefault="000A2EE7" w:rsidP="000A2EE7">
      <w:pPr>
        <w:pStyle w:val="22"/>
        <w:shd w:val="clear" w:color="auto" w:fill="auto"/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0A2EE7" w:rsidRDefault="000A2EE7" w:rsidP="000A2EE7">
      <w:pPr>
        <w:pStyle w:val="22"/>
        <w:numPr>
          <w:ilvl w:val="1"/>
          <w:numId w:val="3"/>
        </w:numPr>
        <w:shd w:val="clear" w:color="auto" w:fill="auto"/>
        <w:tabs>
          <w:tab w:val="left" w:pos="1284"/>
        </w:tabs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Основными целями инвентаризации земельных участков и мест захоронений являются:</w:t>
      </w:r>
    </w:p>
    <w:p w:rsidR="000A2EE7" w:rsidRDefault="000A2EE7" w:rsidP="000A2EE7">
      <w:pPr>
        <w:pStyle w:val="22"/>
        <w:numPr>
          <w:ilvl w:val="0"/>
          <w:numId w:val="4"/>
        </w:numPr>
        <w:shd w:val="clear" w:color="auto" w:fill="auto"/>
        <w:tabs>
          <w:tab w:val="left" w:pos="1152"/>
        </w:tabs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систематизация данных о местах захоронений на кладбищах;</w:t>
      </w:r>
    </w:p>
    <w:p w:rsidR="000A2EE7" w:rsidRDefault="000A2EE7" w:rsidP="000A2EE7">
      <w:pPr>
        <w:pStyle w:val="22"/>
        <w:numPr>
          <w:ilvl w:val="0"/>
          <w:numId w:val="4"/>
        </w:numPr>
        <w:shd w:val="clear" w:color="auto" w:fill="auto"/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 xml:space="preserve">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0A2EE7" w:rsidRDefault="000A2EE7" w:rsidP="000A2EE7">
      <w:pPr>
        <w:pStyle w:val="22"/>
        <w:numPr>
          <w:ilvl w:val="0"/>
          <w:numId w:val="4"/>
        </w:numPr>
        <w:shd w:val="clear" w:color="auto" w:fill="auto"/>
        <w:tabs>
          <w:tab w:val="left" w:pos="1112"/>
        </w:tabs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учет территории в зоне захоронения кладбищ, не занятой местами захоронений;</w:t>
      </w:r>
    </w:p>
    <w:p w:rsidR="000A2EE7" w:rsidRDefault="000A2EE7" w:rsidP="000A2EE7">
      <w:pPr>
        <w:pStyle w:val="22"/>
        <w:numPr>
          <w:ilvl w:val="0"/>
          <w:numId w:val="4"/>
        </w:numPr>
        <w:shd w:val="clear" w:color="auto" w:fill="auto"/>
        <w:tabs>
          <w:tab w:val="left" w:pos="1176"/>
        </w:tabs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создание электронной базы захоронений;</w:t>
      </w:r>
    </w:p>
    <w:p w:rsidR="000A2EE7" w:rsidRDefault="000A2EE7" w:rsidP="000A2EE7">
      <w:pPr>
        <w:pStyle w:val="22"/>
        <w:numPr>
          <w:ilvl w:val="0"/>
          <w:numId w:val="4"/>
        </w:numPr>
        <w:shd w:val="clear" w:color="auto" w:fill="auto"/>
        <w:tabs>
          <w:tab w:val="left" w:pos="1176"/>
        </w:tabs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планирование территории кладбищ;</w:t>
      </w:r>
    </w:p>
    <w:p w:rsidR="000A2EE7" w:rsidRDefault="000A2EE7" w:rsidP="000A2EE7">
      <w:pPr>
        <w:pStyle w:val="22"/>
        <w:numPr>
          <w:ilvl w:val="0"/>
          <w:numId w:val="4"/>
        </w:numPr>
        <w:shd w:val="clear" w:color="auto" w:fill="auto"/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 xml:space="preserve"> определение состояния могил и/или надмогильных сооружений (надгробий);</w:t>
      </w:r>
    </w:p>
    <w:p w:rsidR="000A2EE7" w:rsidRDefault="000A2EE7" w:rsidP="000A2EE7">
      <w:pPr>
        <w:pStyle w:val="22"/>
        <w:numPr>
          <w:ilvl w:val="0"/>
          <w:numId w:val="4"/>
        </w:numPr>
        <w:shd w:val="clear" w:color="auto" w:fill="auto"/>
        <w:tabs>
          <w:tab w:val="left" w:pos="1195"/>
        </w:tabs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восстановление сведений утерянных, утраченных книг регистрации захоронений (сведений о погребенном, месте погребения).</w:t>
      </w:r>
    </w:p>
    <w:p w:rsidR="00061281" w:rsidRDefault="00061281" w:rsidP="000A2EE7">
      <w:pPr>
        <w:ind w:left="993" w:firstLine="708"/>
        <w:jc w:val="both"/>
        <w:rPr>
          <w:sz w:val="18"/>
          <w:szCs w:val="18"/>
        </w:rPr>
      </w:pPr>
    </w:p>
    <w:p w:rsidR="000A2EE7" w:rsidRDefault="000A2EE7" w:rsidP="000A2EE7">
      <w:pPr>
        <w:ind w:left="993" w:firstLine="708"/>
        <w:jc w:val="both"/>
        <w:rPr>
          <w:sz w:val="18"/>
          <w:szCs w:val="18"/>
        </w:rPr>
      </w:pPr>
    </w:p>
    <w:p w:rsidR="000A2EE7" w:rsidRPr="000A2EE7" w:rsidRDefault="000A2EE7" w:rsidP="000A2EE7">
      <w:pPr>
        <w:numPr>
          <w:ilvl w:val="0"/>
          <w:numId w:val="3"/>
        </w:numPr>
        <w:ind w:left="993"/>
        <w:jc w:val="center"/>
        <w:rPr>
          <w:b/>
          <w:bCs/>
          <w:sz w:val="28"/>
          <w:szCs w:val="28"/>
          <w:lang w:bidi="ru-RU"/>
        </w:rPr>
      </w:pPr>
      <w:bookmarkStart w:id="1" w:name="bookmark1"/>
      <w:r w:rsidRPr="000A2EE7">
        <w:rPr>
          <w:b/>
          <w:bCs/>
          <w:sz w:val="28"/>
          <w:szCs w:val="28"/>
          <w:lang w:bidi="ru-RU"/>
        </w:rPr>
        <w:t>Основные правила проведения инвентаризации земельных участков и мест захоронений</w:t>
      </w:r>
      <w:bookmarkEnd w:id="1"/>
    </w:p>
    <w:p w:rsidR="000A2EE7" w:rsidRPr="000A2EE7" w:rsidRDefault="000A2EE7" w:rsidP="000A2EE7">
      <w:pPr>
        <w:numPr>
          <w:ilvl w:val="1"/>
          <w:numId w:val="3"/>
        </w:numPr>
        <w:ind w:left="993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Решение о проведении инвентаризации захоронений, порядке и сроках ее</w:t>
      </w:r>
    </w:p>
    <w:p w:rsidR="000A2EE7" w:rsidRPr="000A2EE7" w:rsidRDefault="000A2EE7" w:rsidP="000A2EE7">
      <w:pPr>
        <w:ind w:left="993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проведения,</w:t>
      </w:r>
      <w:r w:rsidRPr="000A2EE7">
        <w:rPr>
          <w:sz w:val="28"/>
          <w:szCs w:val="28"/>
          <w:lang w:bidi="ru-RU"/>
        </w:rPr>
        <w:tab/>
      </w:r>
      <w:proofErr w:type="gramStart"/>
      <w:r w:rsidRPr="000A2EE7">
        <w:rPr>
          <w:sz w:val="28"/>
          <w:szCs w:val="28"/>
          <w:lang w:bidi="ru-RU"/>
        </w:rPr>
        <w:t>составе</w:t>
      </w:r>
      <w:proofErr w:type="gramEnd"/>
      <w:r w:rsidRPr="000A2EE7">
        <w:rPr>
          <w:sz w:val="28"/>
          <w:szCs w:val="28"/>
          <w:lang w:bidi="ru-RU"/>
        </w:rPr>
        <w:tab/>
        <w:t>инвентаризационной</w:t>
      </w:r>
      <w:r w:rsidRPr="000A2EE7">
        <w:rPr>
          <w:sz w:val="28"/>
          <w:szCs w:val="28"/>
          <w:lang w:bidi="ru-RU"/>
        </w:rPr>
        <w:tab/>
        <w:t>комиссии</w:t>
      </w:r>
      <w:r w:rsidRPr="000A2EE7">
        <w:rPr>
          <w:sz w:val="28"/>
          <w:szCs w:val="28"/>
          <w:lang w:bidi="ru-RU"/>
        </w:rPr>
        <w:tab/>
        <w:t>устанавливается</w:t>
      </w:r>
      <w:r w:rsidR="0008304D">
        <w:rPr>
          <w:sz w:val="28"/>
          <w:szCs w:val="28"/>
          <w:lang w:bidi="ru-RU"/>
        </w:rPr>
        <w:t xml:space="preserve"> </w:t>
      </w:r>
      <w:hyperlink w:anchor="bookmark8" w:tooltip="Current Document">
        <w:r w:rsidRPr="000A2EE7">
          <w:rPr>
            <w:rStyle w:val="aa"/>
            <w:sz w:val="28"/>
            <w:szCs w:val="28"/>
            <w:lang w:bidi="ru-RU"/>
          </w:rPr>
          <w:t xml:space="preserve">распоряжением </w:t>
        </w:r>
      </w:hyperlink>
      <w:r w:rsidRPr="000A2EE7">
        <w:rPr>
          <w:sz w:val="28"/>
          <w:szCs w:val="28"/>
          <w:lang w:bidi="ru-RU"/>
        </w:rPr>
        <w:t>главы администрации</w:t>
      </w:r>
      <w:r w:rsidRPr="000A2EE7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 xml:space="preserve">муниципального образования </w:t>
      </w:r>
      <w:proofErr w:type="spellStart"/>
      <w:r w:rsidR="0008304D">
        <w:rPr>
          <w:sz w:val="28"/>
          <w:szCs w:val="28"/>
          <w:lang w:bidi="ru-RU"/>
        </w:rPr>
        <w:t>Суховское</w:t>
      </w:r>
      <w:proofErr w:type="spellEnd"/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lastRenderedPageBreak/>
        <w:t xml:space="preserve">сельское поселение </w:t>
      </w:r>
      <w:r w:rsidRPr="000A2EE7">
        <w:rPr>
          <w:sz w:val="28"/>
          <w:szCs w:val="28"/>
          <w:lang w:bidi="ru-RU"/>
        </w:rPr>
        <w:t>Кировского муниципального района Ленинградской области  (Приложение № 1).</w:t>
      </w:r>
    </w:p>
    <w:p w:rsidR="000A2EE7" w:rsidRPr="000A2EE7" w:rsidRDefault="001C5485" w:rsidP="000A2EE7">
      <w:pPr>
        <w:numPr>
          <w:ilvl w:val="1"/>
          <w:numId w:val="3"/>
        </w:numPr>
        <w:ind w:left="99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0A2EE7" w:rsidRPr="000A2EE7">
        <w:rPr>
          <w:sz w:val="28"/>
          <w:szCs w:val="28"/>
          <w:lang w:bidi="ru-RU"/>
        </w:rPr>
        <w:t>Инвентаризация проводится уполномоченным учреждением</w:t>
      </w:r>
      <w:r>
        <w:rPr>
          <w:sz w:val="28"/>
          <w:szCs w:val="28"/>
          <w:lang w:bidi="ru-RU"/>
        </w:rPr>
        <w:t>,</w:t>
      </w:r>
      <w:r w:rsidR="000A2EE7" w:rsidRPr="000A2EE7">
        <w:rPr>
          <w:sz w:val="28"/>
          <w:szCs w:val="28"/>
          <w:lang w:bidi="ru-RU"/>
        </w:rPr>
        <w:t xml:space="preserve"> своими силами</w:t>
      </w:r>
      <w:r>
        <w:rPr>
          <w:sz w:val="28"/>
          <w:szCs w:val="28"/>
          <w:lang w:bidi="ru-RU"/>
        </w:rPr>
        <w:t>,</w:t>
      </w:r>
      <w:r w:rsidR="000A2EE7" w:rsidRPr="000A2EE7">
        <w:rPr>
          <w:sz w:val="28"/>
          <w:szCs w:val="28"/>
          <w:lang w:bidi="ru-RU"/>
        </w:rPr>
        <w:t xml:space="preserve">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0A2EE7" w:rsidRPr="000A2EE7" w:rsidRDefault="000A2EE7" w:rsidP="000A2EE7">
      <w:pPr>
        <w:ind w:left="993" w:firstLine="708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0A2EE7" w:rsidRPr="000A2EE7" w:rsidRDefault="000A2EE7" w:rsidP="000A2EE7">
      <w:pPr>
        <w:ind w:left="993" w:firstLine="708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0A2EE7" w:rsidRPr="000A2EE7" w:rsidRDefault="001C5485" w:rsidP="000A2EE7">
      <w:pPr>
        <w:numPr>
          <w:ilvl w:val="1"/>
          <w:numId w:val="3"/>
        </w:numPr>
        <w:ind w:left="99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0A2EE7" w:rsidRPr="000A2EE7">
        <w:rPr>
          <w:sz w:val="28"/>
          <w:szCs w:val="28"/>
          <w:lang w:bidi="ru-RU"/>
        </w:rPr>
        <w:t>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0A2EE7" w:rsidRPr="000A2EE7" w:rsidRDefault="001C5485" w:rsidP="000A2EE7">
      <w:pPr>
        <w:numPr>
          <w:ilvl w:val="1"/>
          <w:numId w:val="3"/>
        </w:numPr>
        <w:ind w:left="99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0A2EE7" w:rsidRPr="000A2EE7">
        <w:rPr>
          <w:sz w:val="28"/>
          <w:szCs w:val="28"/>
          <w:lang w:bidi="ru-RU"/>
        </w:rPr>
        <w:t xml:space="preserve">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="000A2EE7" w:rsidRPr="000A2EE7">
        <w:rPr>
          <w:sz w:val="28"/>
          <w:szCs w:val="28"/>
          <w:lang w:bidi="ru-RU"/>
        </w:rPr>
        <w:t>непроведения</w:t>
      </w:r>
      <w:proofErr w:type="spellEnd"/>
      <w:r w:rsidR="000A2EE7" w:rsidRPr="000A2EE7">
        <w:rPr>
          <w:sz w:val="28"/>
          <w:szCs w:val="28"/>
          <w:lang w:bidi="ru-RU"/>
        </w:rPr>
        <w:t xml:space="preserve"> инвентаризации мест захоронений не является.</w:t>
      </w:r>
    </w:p>
    <w:p w:rsidR="000A2EE7" w:rsidRPr="000A2EE7" w:rsidRDefault="001C5485" w:rsidP="000A2EE7">
      <w:pPr>
        <w:numPr>
          <w:ilvl w:val="1"/>
          <w:numId w:val="3"/>
        </w:numPr>
        <w:ind w:left="99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0A2EE7" w:rsidRPr="000A2EE7">
        <w:rPr>
          <w:sz w:val="28"/>
          <w:szCs w:val="28"/>
          <w:lang w:bidi="ru-RU"/>
        </w:rPr>
        <w:t>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0A2EE7" w:rsidRDefault="001C5485" w:rsidP="000A2EE7">
      <w:pPr>
        <w:numPr>
          <w:ilvl w:val="1"/>
          <w:numId w:val="3"/>
        </w:numPr>
        <w:ind w:left="993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0A2EE7" w:rsidRPr="000A2EE7">
        <w:rPr>
          <w:sz w:val="28"/>
          <w:szCs w:val="28"/>
          <w:lang w:bidi="ru-RU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C42CB3" w:rsidRPr="000A2EE7" w:rsidRDefault="00C42CB3" w:rsidP="00C42CB3">
      <w:pPr>
        <w:jc w:val="both"/>
        <w:rPr>
          <w:sz w:val="28"/>
          <w:szCs w:val="28"/>
          <w:lang w:bidi="ru-RU"/>
        </w:rPr>
      </w:pPr>
    </w:p>
    <w:p w:rsidR="000A2EE7" w:rsidRDefault="000A2EE7" w:rsidP="00C42CB3">
      <w:pPr>
        <w:numPr>
          <w:ilvl w:val="0"/>
          <w:numId w:val="3"/>
        </w:numPr>
        <w:ind w:left="993"/>
        <w:jc w:val="center"/>
        <w:rPr>
          <w:b/>
          <w:bCs/>
          <w:sz w:val="28"/>
          <w:szCs w:val="28"/>
          <w:lang w:bidi="ru-RU"/>
        </w:rPr>
      </w:pPr>
      <w:bookmarkStart w:id="2" w:name="bookmark2"/>
      <w:r w:rsidRPr="000A2EE7">
        <w:rPr>
          <w:b/>
          <w:bCs/>
          <w:sz w:val="28"/>
          <w:szCs w:val="28"/>
          <w:lang w:bidi="ru-RU"/>
        </w:rPr>
        <w:t>Порядок проведения инвентаризации мест захоронений</w:t>
      </w:r>
      <w:bookmarkEnd w:id="2"/>
    </w:p>
    <w:p w:rsidR="00C42CB3" w:rsidRPr="000A2EE7" w:rsidRDefault="00C42CB3" w:rsidP="00C42CB3">
      <w:pPr>
        <w:ind w:left="993"/>
        <w:jc w:val="both"/>
        <w:rPr>
          <w:b/>
          <w:bCs/>
          <w:sz w:val="28"/>
          <w:szCs w:val="28"/>
          <w:lang w:bidi="ru-RU"/>
        </w:rPr>
      </w:pPr>
    </w:p>
    <w:p w:rsidR="000A2EE7" w:rsidRPr="000A2EE7" w:rsidRDefault="000A2EE7" w:rsidP="000A2EE7">
      <w:pPr>
        <w:numPr>
          <w:ilvl w:val="1"/>
          <w:numId w:val="3"/>
        </w:numPr>
        <w:ind w:left="993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C42CB3" w:rsidRPr="00C42CB3" w:rsidRDefault="000A2EE7" w:rsidP="00C42CB3">
      <w:pPr>
        <w:widowControl w:val="0"/>
        <w:numPr>
          <w:ilvl w:val="1"/>
          <w:numId w:val="3"/>
        </w:numPr>
        <w:spacing w:line="322" w:lineRule="exact"/>
        <w:ind w:left="993" w:firstLine="708"/>
        <w:jc w:val="both"/>
        <w:rPr>
          <w:color w:val="000000"/>
          <w:sz w:val="28"/>
          <w:szCs w:val="28"/>
          <w:lang w:bidi="ru-RU"/>
        </w:rPr>
      </w:pPr>
      <w:r w:rsidRPr="00C42CB3">
        <w:rPr>
          <w:sz w:val="28"/>
          <w:szCs w:val="28"/>
          <w:lang w:bidi="ru-RU"/>
        </w:rPr>
        <w:t>По результатам изучения книг регистрации захоронений (захоронений</w:t>
      </w:r>
      <w:r w:rsidR="00C42CB3" w:rsidRPr="00C42CB3">
        <w:rPr>
          <w:sz w:val="28"/>
          <w:szCs w:val="28"/>
          <w:lang w:bidi="ru-RU"/>
        </w:rPr>
        <w:t xml:space="preserve"> урн с прахом), </w:t>
      </w:r>
      <w:r w:rsidR="00C42CB3" w:rsidRPr="00C42CB3">
        <w:rPr>
          <w:color w:val="000000"/>
          <w:sz w:val="28"/>
          <w:szCs w:val="28"/>
          <w:lang w:bidi="ru-RU"/>
        </w:rPr>
        <w:t>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73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Сведения о фактическом наличии захоронений на проверяемом кладбище записываются в инвентаризационные описи не менее чем в двух экземплярах (Приложение № 2).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73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C42CB3" w:rsidRPr="00C42CB3" w:rsidRDefault="001C5485" w:rsidP="00C42CB3">
      <w:pPr>
        <w:widowControl w:val="0"/>
        <w:numPr>
          <w:ilvl w:val="1"/>
          <w:numId w:val="3"/>
        </w:numPr>
        <w:tabs>
          <w:tab w:val="left" w:pos="1373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C42CB3" w:rsidRPr="00C42CB3">
        <w:rPr>
          <w:color w:val="000000"/>
          <w:sz w:val="28"/>
          <w:szCs w:val="28"/>
          <w:lang w:bidi="ru-RU"/>
        </w:rPr>
        <w:t xml:space="preserve">Инвентаризационные описи можно заполнять от руки или с использованием </w:t>
      </w:r>
      <w:r w:rsidR="00C42CB3" w:rsidRPr="00C42CB3">
        <w:rPr>
          <w:color w:val="000000"/>
          <w:sz w:val="28"/>
          <w:szCs w:val="28"/>
          <w:lang w:bidi="ru-RU"/>
        </w:rPr>
        <w:lastRenderedPageBreak/>
        <w:t>средств компьютерной техники. В любом случае в инвентаризационных описях не должно быть помарок и подчисток.</w:t>
      </w:r>
    </w:p>
    <w:p w:rsidR="00C42CB3" w:rsidRPr="00C42CB3" w:rsidRDefault="00C42CB3" w:rsidP="00C42CB3">
      <w:pPr>
        <w:widowControl w:val="0"/>
        <w:spacing w:line="322" w:lineRule="exact"/>
        <w:ind w:left="993" w:firstLine="740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C42CB3">
        <w:rPr>
          <w:color w:val="000000"/>
          <w:sz w:val="28"/>
          <w:szCs w:val="28"/>
          <w:lang w:bidi="ru-RU"/>
        </w:rPr>
        <w:t>зачеркнутыми</w:t>
      </w:r>
      <w:proofErr w:type="gramEnd"/>
      <w:r w:rsidRPr="00C42CB3">
        <w:rPr>
          <w:color w:val="000000"/>
          <w:sz w:val="28"/>
          <w:szCs w:val="28"/>
          <w:lang w:bidi="ru-RU"/>
        </w:rPr>
        <w:t xml:space="preserve"> правильных записей. Исправления должны быть </w:t>
      </w:r>
      <w:r w:rsidR="001C5485">
        <w:rPr>
          <w:color w:val="000000"/>
          <w:sz w:val="28"/>
          <w:szCs w:val="28"/>
          <w:lang w:bidi="ru-RU"/>
        </w:rPr>
        <w:t>о</w:t>
      </w:r>
      <w:r w:rsidRPr="00C42CB3">
        <w:rPr>
          <w:color w:val="000000"/>
          <w:sz w:val="28"/>
          <w:szCs w:val="28"/>
          <w:lang w:bidi="ru-RU"/>
        </w:rPr>
        <w:t>говорены и подписаны председателем и членами инвентаризационной комиссии.</w:t>
      </w:r>
    </w:p>
    <w:p w:rsidR="00C42CB3" w:rsidRPr="00C42CB3" w:rsidRDefault="004115DA" w:rsidP="00C42CB3">
      <w:pPr>
        <w:widowControl w:val="0"/>
        <w:numPr>
          <w:ilvl w:val="1"/>
          <w:numId w:val="3"/>
        </w:numPr>
        <w:tabs>
          <w:tab w:val="left" w:pos="1249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="00C42CB3" w:rsidRPr="00C42CB3">
        <w:rPr>
          <w:color w:val="000000"/>
          <w:sz w:val="28"/>
          <w:szCs w:val="28"/>
          <w:lang w:bidi="ru-RU"/>
        </w:rPr>
        <w:t>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C42CB3" w:rsidRPr="00C42CB3" w:rsidRDefault="004115DA" w:rsidP="00C42CB3">
      <w:pPr>
        <w:widowControl w:val="0"/>
        <w:numPr>
          <w:ilvl w:val="1"/>
          <w:numId w:val="3"/>
        </w:numPr>
        <w:tabs>
          <w:tab w:val="left" w:pos="1239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="00C42CB3" w:rsidRPr="00C42CB3">
        <w:rPr>
          <w:color w:val="000000"/>
          <w:sz w:val="28"/>
          <w:szCs w:val="28"/>
          <w:lang w:bidi="ru-RU"/>
        </w:rPr>
        <w:t>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73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Не допускается вносить в инвентаризационные </w:t>
      </w:r>
      <w:proofErr w:type="gramStart"/>
      <w:r w:rsidRPr="00C42CB3">
        <w:rPr>
          <w:color w:val="000000"/>
          <w:sz w:val="28"/>
          <w:szCs w:val="28"/>
          <w:lang w:bidi="ru-RU"/>
        </w:rPr>
        <w:t>описи</w:t>
      </w:r>
      <w:proofErr w:type="gramEnd"/>
      <w:r w:rsidRPr="00C42CB3">
        <w:rPr>
          <w:color w:val="000000"/>
          <w:sz w:val="28"/>
          <w:szCs w:val="28"/>
          <w:lang w:bidi="ru-RU"/>
        </w:rPr>
        <w:t xml:space="preserve">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C42CB3" w:rsidRPr="00C42CB3" w:rsidRDefault="004115DA" w:rsidP="00C42CB3">
      <w:pPr>
        <w:widowControl w:val="0"/>
        <w:numPr>
          <w:ilvl w:val="1"/>
          <w:numId w:val="3"/>
        </w:numPr>
        <w:tabs>
          <w:tab w:val="left" w:pos="1373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C42CB3" w:rsidRPr="00C42CB3">
        <w:rPr>
          <w:color w:val="000000"/>
          <w:sz w:val="28"/>
          <w:szCs w:val="28"/>
          <w:lang w:bidi="ru-RU"/>
        </w:rPr>
        <w:t>Инвентаризационные описи подписывают председатель и члены инвентаризационной комиссии.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83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555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Pr="00C42CB3">
        <w:rPr>
          <w:color w:val="000000"/>
          <w:sz w:val="28"/>
          <w:szCs w:val="28"/>
          <w:lang w:bidi="ru-RU"/>
        </w:rPr>
        <w:t>фотофиксацию</w:t>
      </w:r>
      <w:proofErr w:type="spellEnd"/>
      <w:r w:rsidRPr="00C42CB3">
        <w:rPr>
          <w:color w:val="000000"/>
          <w:sz w:val="28"/>
          <w:szCs w:val="28"/>
          <w:lang w:bidi="ru-RU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C42CB3" w:rsidRPr="004115DA" w:rsidRDefault="004115DA" w:rsidP="00C42CB3">
      <w:pPr>
        <w:widowControl w:val="0"/>
        <w:numPr>
          <w:ilvl w:val="1"/>
          <w:numId w:val="3"/>
        </w:numPr>
        <w:tabs>
          <w:tab w:val="left" w:pos="1388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4115DA">
        <w:rPr>
          <w:color w:val="000000"/>
          <w:sz w:val="28"/>
          <w:szCs w:val="28"/>
          <w:lang w:bidi="ru-RU"/>
        </w:rPr>
        <w:t xml:space="preserve">Номер захоронения на кладбище соответствует регистрационному знаку захоронения. 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415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При </w:t>
      </w:r>
      <w:r w:rsidR="00351613">
        <w:rPr>
          <w:color w:val="000000"/>
          <w:sz w:val="28"/>
          <w:szCs w:val="28"/>
          <w:lang w:bidi="ru-RU"/>
        </w:rPr>
        <w:t xml:space="preserve">инвентаризации захоронений указывается </w:t>
      </w:r>
      <w:r w:rsidRPr="00C42CB3">
        <w:rPr>
          <w:color w:val="000000"/>
          <w:sz w:val="28"/>
          <w:szCs w:val="28"/>
          <w:lang w:bidi="ru-RU"/>
        </w:rPr>
        <w:t>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C42CB3" w:rsidRPr="00C42CB3" w:rsidRDefault="00C42CB3" w:rsidP="00C42CB3">
      <w:pPr>
        <w:widowControl w:val="0"/>
        <w:spacing w:line="322" w:lineRule="exact"/>
        <w:ind w:left="993" w:firstLine="740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Pr="00C42CB3">
        <w:rPr>
          <w:color w:val="000000"/>
          <w:sz w:val="28"/>
          <w:szCs w:val="28"/>
          <w:lang w:bidi="ru-RU"/>
        </w:rPr>
        <w:t>-»</w:t>
      </w:r>
      <w:proofErr w:type="gramEnd"/>
      <w:r w:rsidRPr="00C42CB3">
        <w:rPr>
          <w:color w:val="000000"/>
          <w:sz w:val="28"/>
          <w:szCs w:val="28"/>
          <w:lang w:bidi="ru-RU"/>
        </w:rPr>
        <w:t>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415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proofErr w:type="gramStart"/>
      <w:r w:rsidRPr="00C42CB3">
        <w:rPr>
          <w:color w:val="000000"/>
          <w:sz w:val="28"/>
          <w:szCs w:val="28"/>
          <w:lang w:bidi="ru-RU"/>
        </w:rPr>
        <w:t>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 графы инвентаризационной записи заполняются</w:t>
      </w:r>
      <w:proofErr w:type="gramEnd"/>
      <w:r w:rsidRPr="00C42CB3">
        <w:rPr>
          <w:color w:val="000000"/>
          <w:sz w:val="28"/>
          <w:szCs w:val="28"/>
          <w:lang w:bidi="ru-RU"/>
        </w:rPr>
        <w:t xml:space="preserve"> исходя из наличия имеющейся информации о захоронении.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415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proofErr w:type="gramStart"/>
      <w:r w:rsidRPr="00C42CB3">
        <w:rPr>
          <w:color w:val="000000"/>
          <w:sz w:val="28"/>
          <w:szCs w:val="28"/>
          <w:lang w:bidi="ru-RU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</w:t>
      </w:r>
      <w:proofErr w:type="gramEnd"/>
      <w:r w:rsidRPr="00C42CB3">
        <w:rPr>
          <w:color w:val="000000"/>
          <w:sz w:val="28"/>
          <w:szCs w:val="28"/>
          <w:lang w:bidi="ru-RU"/>
        </w:rPr>
        <w:t xml:space="preserve"> В графе «Примечание» пишется «неучтенное», в графах «номер захоронения, указанный в книге регистрации захоронений» и «номер </w:t>
      </w:r>
      <w:r w:rsidRPr="00C42CB3">
        <w:rPr>
          <w:color w:val="000000"/>
          <w:sz w:val="28"/>
          <w:szCs w:val="28"/>
          <w:lang w:bidi="ru-RU"/>
        </w:rPr>
        <w:lastRenderedPageBreak/>
        <w:t>захоронения, указанный на регистрационном знаке захоронения» ставится прочерк «</w:t>
      </w:r>
      <w:proofErr w:type="gramStart"/>
      <w:r w:rsidRPr="00C42CB3">
        <w:rPr>
          <w:color w:val="000000"/>
          <w:sz w:val="28"/>
          <w:szCs w:val="28"/>
          <w:lang w:bidi="ru-RU"/>
        </w:rPr>
        <w:t>-»</w:t>
      </w:r>
      <w:proofErr w:type="gramEnd"/>
      <w:r w:rsidRPr="00C42CB3">
        <w:rPr>
          <w:color w:val="000000"/>
          <w:sz w:val="28"/>
          <w:szCs w:val="28"/>
          <w:lang w:bidi="ru-RU"/>
        </w:rPr>
        <w:t>, иные графы инвентаризационной описи заполняются исходя из наличия имеющейся информации о захоронении.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415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415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В случае отсутствия книг регистрации захоронений (захоронений урн с прахом) (книги утеряны, сгорели и т.п.) </w:t>
      </w:r>
      <w:r w:rsidR="001C5485">
        <w:rPr>
          <w:color w:val="000000"/>
          <w:sz w:val="28"/>
          <w:szCs w:val="28"/>
          <w:lang w:bidi="ru-RU"/>
        </w:rPr>
        <w:t>п</w:t>
      </w:r>
      <w:r w:rsidRPr="00C42CB3">
        <w:rPr>
          <w:color w:val="000000"/>
          <w:sz w:val="28"/>
          <w:szCs w:val="28"/>
          <w:lang w:bidi="ru-RU"/>
        </w:rPr>
        <w:t>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C42CB3" w:rsidRDefault="00C42CB3" w:rsidP="00C42CB3">
      <w:pPr>
        <w:widowControl w:val="0"/>
        <w:spacing w:line="322" w:lineRule="exact"/>
        <w:ind w:left="993"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C42CB3">
        <w:rPr>
          <w:color w:val="000000"/>
          <w:sz w:val="28"/>
          <w:szCs w:val="28"/>
          <w:lang w:bidi="ru-RU"/>
        </w:rPr>
        <w:t>В инвентаризационной описи захоронений в графе «Примечание» делается запись «восстановление регистрации захоронения» и указывается дата восстановления регистрации согласно внесенной записи в новую книгу регистрации захоронений (захоронений урн с прахом), в графе «номер захоронения, указанный в книге регистрации захоронений (захоронений урн с прахом)» указывается порядковый номер согласно записи в новой книге</w:t>
      </w:r>
      <w:r w:rsidR="001C5485">
        <w:rPr>
          <w:color w:val="000000"/>
          <w:sz w:val="28"/>
          <w:szCs w:val="28"/>
          <w:lang w:bidi="ru-RU"/>
        </w:rPr>
        <w:t xml:space="preserve"> </w:t>
      </w:r>
      <w:r w:rsidRPr="00C42CB3">
        <w:rPr>
          <w:color w:val="000000"/>
          <w:sz w:val="28"/>
          <w:szCs w:val="28"/>
          <w:lang w:bidi="ru-RU"/>
        </w:rPr>
        <w:t>регистрации захоронений (захоронений урн с прахом).</w:t>
      </w:r>
      <w:proofErr w:type="gramEnd"/>
    </w:p>
    <w:p w:rsidR="00C42CB3" w:rsidRPr="00C42CB3" w:rsidRDefault="00C42CB3" w:rsidP="00C42CB3">
      <w:pPr>
        <w:widowControl w:val="0"/>
        <w:spacing w:line="322" w:lineRule="exact"/>
        <w:ind w:left="993" w:firstLine="740"/>
        <w:jc w:val="both"/>
        <w:rPr>
          <w:color w:val="000000"/>
          <w:sz w:val="28"/>
          <w:szCs w:val="28"/>
          <w:lang w:bidi="ru-RU"/>
        </w:rPr>
      </w:pPr>
    </w:p>
    <w:p w:rsidR="00C42CB3" w:rsidRPr="00C42CB3" w:rsidRDefault="00C42CB3" w:rsidP="00C42CB3">
      <w:pPr>
        <w:widowControl w:val="0"/>
        <w:numPr>
          <w:ilvl w:val="0"/>
          <w:numId w:val="3"/>
        </w:numPr>
        <w:tabs>
          <w:tab w:val="left" w:pos="1276"/>
        </w:tabs>
        <w:spacing w:after="303" w:line="280" w:lineRule="exact"/>
        <w:ind w:left="993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3" w:name="bookmark3"/>
      <w:r w:rsidRPr="00C42CB3">
        <w:rPr>
          <w:b/>
          <w:bCs/>
          <w:color w:val="000000"/>
          <w:sz w:val="28"/>
          <w:szCs w:val="28"/>
          <w:lang w:bidi="ru-RU"/>
        </w:rPr>
        <w:t>Порядок проведения инвентаризации земельных участков</w:t>
      </w:r>
      <w:bookmarkEnd w:id="3"/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64"/>
        </w:tabs>
        <w:spacing w:line="317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Pr="00C42CB3">
        <w:rPr>
          <w:color w:val="000000"/>
          <w:sz w:val="28"/>
          <w:szCs w:val="28"/>
          <w:lang w:bidi="ru-RU"/>
        </w:rPr>
        <w:t>фотофиксация</w:t>
      </w:r>
      <w:proofErr w:type="spellEnd"/>
      <w:r w:rsidRPr="00C42CB3">
        <w:rPr>
          <w:color w:val="000000"/>
          <w:sz w:val="28"/>
          <w:szCs w:val="28"/>
          <w:lang w:bidi="ru-RU"/>
        </w:rPr>
        <w:t>.</w:t>
      </w:r>
    </w:p>
    <w:p w:rsidR="00C42CB3" w:rsidRPr="00C42CB3" w:rsidRDefault="00C42CB3" w:rsidP="00C42CB3">
      <w:pPr>
        <w:widowControl w:val="0"/>
        <w:spacing w:after="330" w:line="317" w:lineRule="exact"/>
        <w:ind w:left="993" w:firstLine="760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Сведения о таких участках вносятся в единую инвентаризационную опись.</w:t>
      </w:r>
    </w:p>
    <w:p w:rsidR="00C42CB3" w:rsidRPr="00C42CB3" w:rsidRDefault="00C42CB3" w:rsidP="00C42CB3">
      <w:pPr>
        <w:widowControl w:val="0"/>
        <w:numPr>
          <w:ilvl w:val="0"/>
          <w:numId w:val="3"/>
        </w:numPr>
        <w:tabs>
          <w:tab w:val="left" w:pos="1418"/>
        </w:tabs>
        <w:spacing w:line="280" w:lineRule="exact"/>
        <w:ind w:left="993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4" w:name="bookmark4"/>
      <w:r w:rsidRPr="00C42CB3">
        <w:rPr>
          <w:b/>
          <w:bCs/>
          <w:color w:val="000000"/>
          <w:sz w:val="28"/>
          <w:szCs w:val="28"/>
          <w:lang w:bidi="ru-RU"/>
        </w:rPr>
        <w:t>Порядок оформления результатов инвентаризации</w:t>
      </w:r>
      <w:bookmarkEnd w:id="4"/>
    </w:p>
    <w:p w:rsidR="00C42CB3" w:rsidRPr="00C42CB3" w:rsidRDefault="00C42CB3" w:rsidP="00C42CB3">
      <w:pPr>
        <w:widowControl w:val="0"/>
        <w:spacing w:after="299" w:line="280" w:lineRule="exact"/>
        <w:ind w:left="993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5" w:name="bookmark5"/>
      <w:r w:rsidRPr="00C42CB3">
        <w:rPr>
          <w:b/>
          <w:bCs/>
          <w:color w:val="000000"/>
          <w:sz w:val="28"/>
          <w:szCs w:val="28"/>
          <w:lang w:bidi="ru-RU"/>
        </w:rPr>
        <w:t>мест захоронений</w:t>
      </w:r>
      <w:bookmarkEnd w:id="5"/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64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По результатам проведенной инвентаризации составляется ведомость результатов (Приложение № </w:t>
      </w:r>
      <w:r w:rsidR="00794F98">
        <w:rPr>
          <w:color w:val="000000"/>
          <w:sz w:val="28"/>
          <w:szCs w:val="28"/>
          <w:lang w:bidi="ru-RU"/>
        </w:rPr>
        <w:t>3</w:t>
      </w:r>
      <w:r w:rsidRPr="00C42CB3">
        <w:rPr>
          <w:color w:val="000000"/>
          <w:sz w:val="28"/>
          <w:szCs w:val="28"/>
          <w:lang w:bidi="ru-RU"/>
        </w:rPr>
        <w:t>), выявленных в ходе инвентаризации, которая подписывается председателем и членами инвентаризационной комиссии.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64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Результаты проведения инвентаризации захоронений на кладбище отражаются в акте (Приложение № </w:t>
      </w:r>
      <w:r w:rsidR="00794F98">
        <w:rPr>
          <w:color w:val="000000"/>
          <w:sz w:val="28"/>
          <w:szCs w:val="28"/>
          <w:lang w:bidi="ru-RU"/>
        </w:rPr>
        <w:t>4</w:t>
      </w:r>
      <w:r w:rsidRPr="00C42CB3">
        <w:rPr>
          <w:color w:val="000000"/>
          <w:sz w:val="28"/>
          <w:szCs w:val="28"/>
          <w:lang w:bidi="ru-RU"/>
        </w:rPr>
        <w:t>).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566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64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Во время проведения инвентаризации может быть выявлено, что:</w:t>
      </w:r>
    </w:p>
    <w:p w:rsidR="00C42CB3" w:rsidRPr="00C42CB3" w:rsidRDefault="00C42CB3" w:rsidP="00C42CB3">
      <w:pPr>
        <w:widowControl w:val="0"/>
        <w:numPr>
          <w:ilvl w:val="0"/>
          <w:numId w:val="5"/>
        </w:numPr>
        <w:tabs>
          <w:tab w:val="left" w:pos="1106"/>
          <w:tab w:val="left" w:pos="1574"/>
          <w:tab w:val="left" w:pos="2690"/>
          <w:tab w:val="left" w:pos="3885"/>
          <w:tab w:val="left" w:pos="5848"/>
          <w:tab w:val="left" w:pos="7528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на</w:t>
      </w:r>
      <w:r w:rsidRPr="00C42CB3">
        <w:rPr>
          <w:color w:val="000000"/>
          <w:sz w:val="28"/>
          <w:szCs w:val="28"/>
          <w:lang w:bidi="ru-RU"/>
        </w:rPr>
        <w:tab/>
        <w:t>могиле</w:t>
      </w:r>
      <w:r w:rsidRPr="00C42CB3">
        <w:rPr>
          <w:color w:val="000000"/>
          <w:sz w:val="28"/>
          <w:szCs w:val="28"/>
          <w:lang w:bidi="ru-RU"/>
        </w:rPr>
        <w:tab/>
        <w:t>имеется</w:t>
      </w:r>
      <w:r w:rsidRPr="00C42CB3">
        <w:rPr>
          <w:color w:val="000000"/>
          <w:sz w:val="28"/>
          <w:szCs w:val="28"/>
          <w:lang w:bidi="ru-RU"/>
        </w:rPr>
        <w:tab/>
        <w:t>надмогильное</w:t>
      </w:r>
      <w:r w:rsidRPr="00C42CB3">
        <w:rPr>
          <w:color w:val="000000"/>
          <w:sz w:val="28"/>
          <w:szCs w:val="28"/>
          <w:lang w:bidi="ru-RU"/>
        </w:rPr>
        <w:tab/>
        <w:t>сооружение</w:t>
      </w:r>
      <w:r w:rsidRPr="00C42CB3">
        <w:rPr>
          <w:color w:val="000000"/>
          <w:sz w:val="28"/>
          <w:szCs w:val="28"/>
          <w:lang w:bidi="ru-RU"/>
        </w:rPr>
        <w:tab/>
        <w:t>(надгробие), лицо,</w:t>
      </w:r>
    </w:p>
    <w:p w:rsidR="00C42CB3" w:rsidRPr="00C42CB3" w:rsidRDefault="00C42CB3" w:rsidP="00C42CB3">
      <w:pPr>
        <w:widowControl w:val="0"/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proofErr w:type="gramStart"/>
      <w:r w:rsidRPr="00C42CB3">
        <w:rPr>
          <w:color w:val="000000"/>
          <w:sz w:val="28"/>
          <w:szCs w:val="28"/>
          <w:lang w:bidi="ru-RU"/>
        </w:rPr>
        <w:t>ответственное за захоронение, неизвестно;</w:t>
      </w:r>
      <w:proofErr w:type="gramEnd"/>
    </w:p>
    <w:p w:rsidR="00C42CB3" w:rsidRPr="00C42CB3" w:rsidRDefault="00C42CB3" w:rsidP="00C42CB3">
      <w:pPr>
        <w:widowControl w:val="0"/>
        <w:numPr>
          <w:ilvl w:val="0"/>
          <w:numId w:val="5"/>
        </w:numPr>
        <w:tabs>
          <w:tab w:val="left" w:pos="1106"/>
          <w:tab w:val="left" w:pos="1574"/>
          <w:tab w:val="left" w:pos="2690"/>
          <w:tab w:val="left" w:pos="3885"/>
          <w:tab w:val="left" w:pos="5848"/>
          <w:tab w:val="left" w:pos="7528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на</w:t>
      </w:r>
      <w:r w:rsidRPr="00C42CB3">
        <w:rPr>
          <w:color w:val="000000"/>
          <w:sz w:val="28"/>
          <w:szCs w:val="28"/>
          <w:lang w:bidi="ru-RU"/>
        </w:rPr>
        <w:tab/>
        <w:t>могиле</w:t>
      </w:r>
      <w:r w:rsidRPr="00C42CB3">
        <w:rPr>
          <w:color w:val="000000"/>
          <w:sz w:val="28"/>
          <w:szCs w:val="28"/>
          <w:lang w:bidi="ru-RU"/>
        </w:rPr>
        <w:tab/>
        <w:t>имеется</w:t>
      </w:r>
      <w:r w:rsidRPr="00C42CB3">
        <w:rPr>
          <w:color w:val="000000"/>
          <w:sz w:val="28"/>
          <w:szCs w:val="28"/>
          <w:lang w:bidi="ru-RU"/>
        </w:rPr>
        <w:tab/>
        <w:t>надмогильное</w:t>
      </w:r>
      <w:r w:rsidRPr="00C42CB3">
        <w:rPr>
          <w:color w:val="000000"/>
          <w:sz w:val="28"/>
          <w:szCs w:val="28"/>
          <w:lang w:bidi="ru-RU"/>
        </w:rPr>
        <w:tab/>
        <w:t>сооружение</w:t>
      </w:r>
      <w:r w:rsidRPr="00C42CB3">
        <w:rPr>
          <w:color w:val="000000"/>
          <w:sz w:val="28"/>
          <w:szCs w:val="28"/>
          <w:lang w:bidi="ru-RU"/>
        </w:rPr>
        <w:tab/>
        <w:t>(надгробие), лицо,</w:t>
      </w:r>
    </w:p>
    <w:p w:rsidR="00C42CB3" w:rsidRPr="00C42CB3" w:rsidRDefault="00C42CB3" w:rsidP="00C42CB3">
      <w:pPr>
        <w:widowControl w:val="0"/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proofErr w:type="gramStart"/>
      <w:r w:rsidRPr="00C42CB3">
        <w:rPr>
          <w:color w:val="000000"/>
          <w:sz w:val="28"/>
          <w:szCs w:val="28"/>
          <w:lang w:bidi="ru-RU"/>
        </w:rPr>
        <w:t>ответственное за захоронение, известно, но им не выполняются обязанности по уходу за могилой (надмогильным сооружением);</w:t>
      </w:r>
      <w:proofErr w:type="gramEnd"/>
    </w:p>
    <w:p w:rsidR="00C42CB3" w:rsidRPr="00C42CB3" w:rsidRDefault="00C42CB3" w:rsidP="00C42CB3">
      <w:pPr>
        <w:widowControl w:val="0"/>
        <w:numPr>
          <w:ilvl w:val="0"/>
          <w:numId w:val="5"/>
        </w:numPr>
        <w:tabs>
          <w:tab w:val="left" w:pos="987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566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При выявлении данных случаев уполномоченным органом осуществляются следующие действия:</w:t>
      </w:r>
    </w:p>
    <w:p w:rsidR="00C42CB3" w:rsidRPr="00C42CB3" w:rsidRDefault="00C42CB3" w:rsidP="00C42CB3">
      <w:pPr>
        <w:widowControl w:val="0"/>
        <w:numPr>
          <w:ilvl w:val="0"/>
          <w:numId w:val="5"/>
        </w:numPr>
        <w:tabs>
          <w:tab w:val="left" w:pos="977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данная могила и (или) надмогильное сооружение (надгробие) фиксируются в </w:t>
      </w:r>
      <w:r w:rsidRPr="00C42CB3">
        <w:rPr>
          <w:color w:val="000000"/>
          <w:sz w:val="28"/>
          <w:szCs w:val="28"/>
          <w:lang w:bidi="ru-RU"/>
        </w:rPr>
        <w:lastRenderedPageBreak/>
        <w:t xml:space="preserve">книге учета могил и (или) надмогильных сооружений (надгробий), содержание которых не осуществляется (Приложение № </w:t>
      </w:r>
      <w:r w:rsidR="003D4805" w:rsidRPr="003D4805">
        <w:rPr>
          <w:color w:val="000000"/>
          <w:sz w:val="28"/>
          <w:szCs w:val="28"/>
          <w:lang w:bidi="ru-RU"/>
        </w:rPr>
        <w:t>5</w:t>
      </w:r>
      <w:r w:rsidRPr="00C42CB3">
        <w:rPr>
          <w:color w:val="000000"/>
          <w:sz w:val="28"/>
          <w:szCs w:val="28"/>
          <w:lang w:bidi="ru-RU"/>
        </w:rPr>
        <w:t>);</w:t>
      </w:r>
    </w:p>
    <w:p w:rsidR="00C42CB3" w:rsidRPr="00C42CB3" w:rsidRDefault="00C42CB3" w:rsidP="00C42CB3">
      <w:pPr>
        <w:widowControl w:val="0"/>
        <w:numPr>
          <w:ilvl w:val="0"/>
          <w:numId w:val="5"/>
        </w:numPr>
        <w:tabs>
          <w:tab w:val="left" w:pos="1022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принимаются меры по установлению лица, ответственного за захоронение;</w:t>
      </w:r>
    </w:p>
    <w:p w:rsidR="00C42CB3" w:rsidRDefault="00C42CB3" w:rsidP="00C42CB3">
      <w:pPr>
        <w:widowControl w:val="0"/>
        <w:numPr>
          <w:ilvl w:val="0"/>
          <w:numId w:val="5"/>
        </w:numPr>
        <w:tabs>
          <w:tab w:val="left" w:pos="997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осуществляется опубликование в информационно-телекоммуникационной сети «Интернет» на официальном сайте администрации</w:t>
      </w:r>
      <w:r>
        <w:rPr>
          <w:color w:val="000000"/>
          <w:sz w:val="28"/>
          <w:szCs w:val="28"/>
          <w:lang w:bidi="ru-RU"/>
        </w:rPr>
        <w:t xml:space="preserve"> муниципального </w:t>
      </w:r>
      <w:r w:rsidRPr="00C42CB3">
        <w:rPr>
          <w:color w:val="000000"/>
          <w:sz w:val="28"/>
          <w:szCs w:val="28"/>
          <w:lang w:bidi="ru-RU"/>
        </w:rPr>
        <w:t xml:space="preserve"> образования</w:t>
      </w:r>
      <w:r w:rsidR="0009452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08304D">
        <w:rPr>
          <w:color w:val="000000"/>
          <w:sz w:val="28"/>
          <w:szCs w:val="28"/>
          <w:lang w:bidi="ru-RU"/>
        </w:rPr>
        <w:t>С</w:t>
      </w:r>
      <w:r w:rsidR="0009452E">
        <w:rPr>
          <w:color w:val="000000"/>
          <w:sz w:val="28"/>
          <w:szCs w:val="28"/>
          <w:lang w:bidi="ru-RU"/>
        </w:rPr>
        <w:t>у</w:t>
      </w:r>
      <w:r w:rsidR="0008304D">
        <w:rPr>
          <w:color w:val="000000"/>
          <w:sz w:val="28"/>
          <w:szCs w:val="28"/>
          <w:lang w:bidi="ru-RU"/>
        </w:rPr>
        <w:t>ховское</w:t>
      </w:r>
      <w:proofErr w:type="spellEnd"/>
      <w:r w:rsidRPr="00C42CB3">
        <w:rPr>
          <w:color w:val="000000"/>
          <w:sz w:val="28"/>
          <w:szCs w:val="28"/>
          <w:lang w:bidi="ru-RU"/>
        </w:rPr>
        <w:t xml:space="preserve"> сельское поселение Кировского муниципального района Ленинградской области информации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993"/>
          <w:tab w:val="left" w:pos="1262"/>
        </w:tabs>
        <w:spacing w:after="330" w:line="317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C42CB3" w:rsidRPr="00C42CB3" w:rsidRDefault="00C42CB3" w:rsidP="00C42CB3">
      <w:pPr>
        <w:widowControl w:val="0"/>
        <w:numPr>
          <w:ilvl w:val="0"/>
          <w:numId w:val="3"/>
        </w:numPr>
        <w:tabs>
          <w:tab w:val="left" w:pos="993"/>
        </w:tabs>
        <w:spacing w:after="299" w:line="280" w:lineRule="exact"/>
        <w:ind w:left="993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6" w:name="bookmark6"/>
      <w:r w:rsidRPr="00C42CB3">
        <w:rPr>
          <w:b/>
          <w:bCs/>
          <w:color w:val="000000"/>
          <w:sz w:val="28"/>
          <w:szCs w:val="28"/>
          <w:lang w:bidi="ru-RU"/>
        </w:rPr>
        <w:t>Использование полученной информации</w:t>
      </w:r>
      <w:bookmarkEnd w:id="6"/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993"/>
          <w:tab w:val="left" w:pos="1291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bookmarkStart w:id="7" w:name="bookmark7"/>
      <w:r w:rsidRPr="00C42CB3">
        <w:rPr>
          <w:color w:val="000000"/>
          <w:sz w:val="28"/>
          <w:szCs w:val="28"/>
          <w:lang w:bidi="ru-RU"/>
        </w:rPr>
        <w:t>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  <w:bookmarkEnd w:id="7"/>
    </w:p>
    <w:p w:rsidR="00C42CB3" w:rsidRPr="00C42CB3" w:rsidRDefault="00C42CB3" w:rsidP="00C42CB3">
      <w:pPr>
        <w:widowControl w:val="0"/>
        <w:numPr>
          <w:ilvl w:val="0"/>
          <w:numId w:val="6"/>
        </w:numPr>
        <w:tabs>
          <w:tab w:val="left" w:pos="993"/>
          <w:tab w:val="left" w:pos="1089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C42CB3" w:rsidRPr="00C42CB3" w:rsidRDefault="00C42CB3" w:rsidP="00C42CB3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информация о неблагоустроенных (брошенных) захоронениях.</w:t>
      </w:r>
    </w:p>
    <w:p w:rsidR="00C42CB3" w:rsidRPr="00C42CB3" w:rsidRDefault="00C42CB3" w:rsidP="00C42CB3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предложения по планированию территории кладбища.</w:t>
      </w:r>
    </w:p>
    <w:p w:rsidR="00C42CB3" w:rsidRPr="00C42CB3" w:rsidRDefault="00C42CB3" w:rsidP="00C42CB3">
      <w:pPr>
        <w:widowControl w:val="0"/>
        <w:numPr>
          <w:ilvl w:val="0"/>
          <w:numId w:val="6"/>
        </w:numPr>
        <w:tabs>
          <w:tab w:val="left" w:pos="993"/>
          <w:tab w:val="left" w:pos="1083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предложения по созданию на территории кладбища зон захоронений определенных видов.</w:t>
      </w:r>
    </w:p>
    <w:p w:rsidR="00C42CB3" w:rsidRPr="00C42CB3" w:rsidRDefault="00C42CB3" w:rsidP="00C42CB3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предложения по закрытию и созданию новых кладбищ.</w:t>
      </w:r>
    </w:p>
    <w:p w:rsidR="00C42CB3" w:rsidRPr="00C42CB3" w:rsidRDefault="00C42CB3" w:rsidP="00C42CB3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другая информация и предложения.</w:t>
      </w:r>
    </w:p>
    <w:p w:rsidR="00C42CB3" w:rsidRPr="00C42CB3" w:rsidRDefault="00C42CB3" w:rsidP="00C42CB3">
      <w:pPr>
        <w:widowControl w:val="0"/>
        <w:numPr>
          <w:ilvl w:val="1"/>
          <w:numId w:val="6"/>
        </w:numPr>
        <w:tabs>
          <w:tab w:val="left" w:pos="993"/>
          <w:tab w:val="left" w:pos="1267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Аналитическая информация, указанная в </w:t>
      </w:r>
      <w:hyperlink w:anchor="bookmark7" w:tooltip="Current Document">
        <w:r w:rsidRPr="00C42CB3">
          <w:rPr>
            <w:color w:val="000000"/>
            <w:sz w:val="28"/>
            <w:szCs w:val="28"/>
            <w:lang w:bidi="ru-RU"/>
          </w:rPr>
          <w:t xml:space="preserve">пункте 6.1 </w:t>
        </w:r>
      </w:hyperlink>
      <w:r w:rsidRPr="00C42CB3">
        <w:rPr>
          <w:color w:val="000000"/>
          <w:sz w:val="28"/>
          <w:szCs w:val="28"/>
          <w:lang w:bidi="ru-RU"/>
        </w:rPr>
        <w:t xml:space="preserve">настоящего Порядка, хранится в уполномоченном учреждении, а также направляется главе администрации муниципального образования </w:t>
      </w:r>
      <w:proofErr w:type="spellStart"/>
      <w:r w:rsidR="0008304D">
        <w:rPr>
          <w:color w:val="000000"/>
          <w:sz w:val="28"/>
          <w:szCs w:val="28"/>
          <w:lang w:bidi="ru-RU"/>
        </w:rPr>
        <w:t>Суховское</w:t>
      </w:r>
      <w:proofErr w:type="spellEnd"/>
      <w:r w:rsidRPr="00C42CB3">
        <w:rPr>
          <w:color w:val="000000"/>
          <w:sz w:val="28"/>
          <w:szCs w:val="28"/>
          <w:lang w:bidi="ru-RU"/>
        </w:rPr>
        <w:t xml:space="preserve"> сельское поселение Кировского муниципального района Ленинградской области для сведения.</w:t>
      </w:r>
    </w:p>
    <w:p w:rsidR="00C42CB3" w:rsidRPr="000A2EE7" w:rsidRDefault="00C42CB3" w:rsidP="000A2EE7">
      <w:pPr>
        <w:ind w:firstLine="708"/>
        <w:jc w:val="both"/>
        <w:rPr>
          <w:sz w:val="18"/>
          <w:szCs w:val="18"/>
          <w:lang w:bidi="ru-RU"/>
        </w:rPr>
        <w:sectPr w:rsidR="00C42CB3" w:rsidRPr="000A2EE7" w:rsidSect="000A2EE7">
          <w:pgSz w:w="11900" w:h="16840"/>
          <w:pgMar w:top="360" w:right="701" w:bottom="360" w:left="360" w:header="0" w:footer="3" w:gutter="0"/>
          <w:cols w:space="720"/>
          <w:noEndnote/>
          <w:docGrid w:linePitch="360"/>
        </w:sectPr>
      </w:pPr>
    </w:p>
    <w:p w:rsidR="00795404" w:rsidRDefault="00C42CB3" w:rsidP="00C42CB3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lastRenderedPageBreak/>
        <w:t xml:space="preserve">Приложение № 1 </w:t>
      </w:r>
    </w:p>
    <w:p w:rsidR="00C42CB3" w:rsidRPr="00C42CB3" w:rsidRDefault="00C42CB3" w:rsidP="00C42CB3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к Порядку проведения инвентаризации земельных участков и мест захоронений на кладбищах муниципального образования </w:t>
      </w:r>
      <w:proofErr w:type="spellStart"/>
      <w:r w:rsidR="0008304D">
        <w:rPr>
          <w:color w:val="000000"/>
          <w:lang w:bidi="ru-RU"/>
        </w:rPr>
        <w:t>Суховское</w:t>
      </w:r>
      <w:proofErr w:type="spellEnd"/>
      <w:r w:rsidR="0008304D">
        <w:rPr>
          <w:color w:val="000000"/>
          <w:lang w:bidi="ru-RU"/>
        </w:rPr>
        <w:t xml:space="preserve"> </w:t>
      </w:r>
      <w:r w:rsidRPr="00C42CB3">
        <w:rPr>
          <w:color w:val="000000"/>
          <w:lang w:bidi="ru-RU"/>
        </w:rPr>
        <w:t xml:space="preserve"> сельское поселение</w:t>
      </w:r>
    </w:p>
    <w:p w:rsidR="00795404" w:rsidRDefault="00C42CB3" w:rsidP="00C42CB3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Кировского муниципального района </w:t>
      </w:r>
    </w:p>
    <w:p w:rsidR="00C42CB3" w:rsidRPr="00C42CB3" w:rsidRDefault="00C42CB3" w:rsidP="00C42CB3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>Ленинградской области</w:t>
      </w:r>
    </w:p>
    <w:p w:rsidR="00C42CB3" w:rsidRPr="00C42CB3" w:rsidRDefault="00C42CB3" w:rsidP="00C42CB3">
      <w:pPr>
        <w:framePr w:w="9979" w:h="1166" w:hRule="exact" w:wrap="none" w:vAnchor="page" w:hAnchor="page" w:x="1385" w:y="3565"/>
        <w:widowControl w:val="0"/>
        <w:tabs>
          <w:tab w:val="left" w:pos="5360"/>
        </w:tabs>
        <w:spacing w:line="557" w:lineRule="exact"/>
        <w:ind w:left="3402" w:right="3314" w:firstLine="598"/>
        <w:rPr>
          <w:color w:val="000000"/>
          <w:lang w:bidi="ru-RU"/>
        </w:rPr>
      </w:pPr>
      <w:bookmarkStart w:id="8" w:name="bookmark8"/>
      <w:r>
        <w:rPr>
          <w:color w:val="000000"/>
          <w:lang w:bidi="ru-RU"/>
        </w:rPr>
        <w:t>РАСПОРЯЖЕНИЕ</w:t>
      </w:r>
    </w:p>
    <w:p w:rsidR="00C42CB3" w:rsidRPr="00C42CB3" w:rsidRDefault="00C42CB3" w:rsidP="00C42CB3">
      <w:pPr>
        <w:framePr w:w="9979" w:h="1166" w:hRule="exact" w:wrap="none" w:vAnchor="page" w:hAnchor="page" w:x="1385" w:y="3565"/>
        <w:widowControl w:val="0"/>
        <w:tabs>
          <w:tab w:val="left" w:pos="5360"/>
        </w:tabs>
        <w:spacing w:line="557" w:lineRule="exact"/>
        <w:ind w:left="3900" w:right="4020" w:firstLine="100"/>
        <w:rPr>
          <w:color w:val="000000"/>
          <w:lang w:bidi="ru-RU"/>
        </w:rPr>
      </w:pPr>
      <w:r w:rsidRPr="00C42CB3">
        <w:rPr>
          <w:color w:val="000000"/>
          <w:lang w:bidi="ru-RU"/>
        </w:rPr>
        <w:t>от</w:t>
      </w:r>
      <w:r w:rsidRPr="00C42CB3">
        <w:rPr>
          <w:color w:val="000000"/>
          <w:lang w:bidi="ru-RU"/>
        </w:rPr>
        <w:tab/>
        <w:t>№</w:t>
      </w:r>
      <w:bookmarkEnd w:id="8"/>
    </w:p>
    <w:p w:rsidR="00C42CB3" w:rsidRPr="00C42CB3" w:rsidRDefault="00C42CB3" w:rsidP="00C42CB3">
      <w:pPr>
        <w:framePr w:w="9979" w:h="1215" w:hRule="exact" w:wrap="none" w:vAnchor="page" w:hAnchor="page" w:x="1385" w:y="5173"/>
        <w:widowControl w:val="0"/>
        <w:spacing w:line="274" w:lineRule="exact"/>
        <w:ind w:firstLine="760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О проведении инвентаризации земельных участков и мест захоронений на кладбище муниципального образования</w:t>
      </w:r>
      <w:r>
        <w:rPr>
          <w:color w:val="000000"/>
          <w:lang w:bidi="ru-RU"/>
        </w:rPr>
        <w:t xml:space="preserve"> </w:t>
      </w:r>
      <w:proofErr w:type="spellStart"/>
      <w:r w:rsidR="0008304D">
        <w:rPr>
          <w:color w:val="000000"/>
          <w:lang w:bidi="ru-RU"/>
        </w:rPr>
        <w:t>Суховское</w:t>
      </w:r>
      <w:proofErr w:type="spellEnd"/>
      <w:r>
        <w:rPr>
          <w:color w:val="000000"/>
          <w:lang w:bidi="ru-RU"/>
        </w:rPr>
        <w:t xml:space="preserve"> сельское поселение Кировского муниципального района Ленинградской области</w:t>
      </w:r>
      <w:r w:rsidRPr="00C42CB3">
        <w:rPr>
          <w:color w:val="000000"/>
          <w:lang w:bidi="ru-RU"/>
        </w:rPr>
        <w:t>, расположенном</w:t>
      </w:r>
      <w:r w:rsidR="00795404">
        <w:rPr>
          <w:color w:val="000000"/>
          <w:lang w:bidi="ru-RU"/>
        </w:rPr>
        <w:t>_______________________________________</w:t>
      </w:r>
    </w:p>
    <w:p w:rsidR="00C42CB3" w:rsidRPr="00C42CB3" w:rsidRDefault="00C42CB3" w:rsidP="00795404">
      <w:pPr>
        <w:framePr w:w="9979" w:h="3087" w:hRule="exact" w:wrap="none" w:vAnchor="page" w:hAnchor="page" w:x="1385" w:y="6277"/>
        <w:widowControl w:val="0"/>
        <w:spacing w:line="274" w:lineRule="exact"/>
        <w:ind w:firstLine="760"/>
        <w:jc w:val="both"/>
        <w:rPr>
          <w:color w:val="000000"/>
          <w:lang w:bidi="ru-RU"/>
        </w:rPr>
      </w:pPr>
      <w:proofErr w:type="gramStart"/>
      <w:r w:rsidRPr="00C42CB3">
        <w:rPr>
          <w:color w:val="000000"/>
          <w:lang w:bidi="ru-RU"/>
        </w:rPr>
        <w:t>В соответствии с порядком инвентаризации земельных участков и мест захоронений на кладбищах муниципального образований (наименование муниципального образования), утвержденным постановлением администрации муниципального образования (наименование</w:t>
      </w:r>
      <w:proofErr w:type="gramEnd"/>
    </w:p>
    <w:p w:rsidR="00C42CB3" w:rsidRPr="00C42CB3" w:rsidRDefault="00C42CB3" w:rsidP="00795404">
      <w:pPr>
        <w:framePr w:w="9979" w:h="3087" w:hRule="exact" w:wrap="none" w:vAnchor="page" w:hAnchor="page" w:x="1385" w:y="6277"/>
        <w:widowControl w:val="0"/>
        <w:tabs>
          <w:tab w:val="left" w:leader="underscore" w:pos="4670"/>
          <w:tab w:val="left" w:leader="underscore" w:pos="5856"/>
        </w:tabs>
        <w:spacing w:line="274" w:lineRule="exact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муниципального образования) </w:t>
      </w:r>
      <w:proofErr w:type="gramStart"/>
      <w:r w:rsidRPr="00C42CB3">
        <w:rPr>
          <w:color w:val="000000"/>
          <w:lang w:bidi="ru-RU"/>
        </w:rPr>
        <w:t>от</w:t>
      </w:r>
      <w:proofErr w:type="gramEnd"/>
      <w:r w:rsidR="00795404">
        <w:rPr>
          <w:color w:val="000000"/>
          <w:lang w:bidi="ru-RU"/>
        </w:rPr>
        <w:t>______________</w:t>
      </w:r>
      <w:r w:rsidRPr="00C42CB3">
        <w:rPr>
          <w:color w:val="000000"/>
          <w:lang w:bidi="ru-RU"/>
        </w:rPr>
        <w:tab/>
        <w:t>№</w:t>
      </w:r>
      <w:r w:rsidRPr="00C42CB3">
        <w:rPr>
          <w:color w:val="000000"/>
          <w:lang w:bidi="ru-RU"/>
        </w:rPr>
        <w:tab/>
        <w:t>,</w:t>
      </w:r>
    </w:p>
    <w:p w:rsidR="00C42CB3" w:rsidRPr="00C42CB3" w:rsidRDefault="00C42CB3" w:rsidP="00795404">
      <w:pPr>
        <w:framePr w:w="9979" w:h="3087" w:hRule="exact" w:wrap="none" w:vAnchor="page" w:hAnchor="page" w:x="1385" w:y="6277"/>
        <w:widowControl w:val="0"/>
        <w:numPr>
          <w:ilvl w:val="0"/>
          <w:numId w:val="7"/>
        </w:numPr>
        <w:tabs>
          <w:tab w:val="left" w:pos="1054"/>
          <w:tab w:val="left" w:leader="underscore" w:pos="5285"/>
        </w:tabs>
        <w:spacing w:line="274" w:lineRule="exact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Создать инвентаризационную комиссию для проведения инвентаризации земельных участков и захоронений, произведенных на территории кладбища, расположенного по адресу:</w:t>
      </w:r>
      <w:r w:rsidR="00795404">
        <w:rPr>
          <w:color w:val="000000"/>
          <w:lang w:bidi="ru-RU"/>
        </w:rPr>
        <w:t>____________</w:t>
      </w:r>
      <w:r w:rsidRPr="00C42CB3">
        <w:rPr>
          <w:color w:val="000000"/>
          <w:lang w:bidi="ru-RU"/>
        </w:rPr>
        <w:tab/>
        <w:t>, в следующем составе:</w:t>
      </w:r>
    </w:p>
    <w:p w:rsidR="00C42CB3" w:rsidRPr="00C42CB3" w:rsidRDefault="00C42CB3" w:rsidP="00C42CB3">
      <w:pPr>
        <w:framePr w:w="1776" w:h="850" w:hRule="exact" w:wrap="none" w:vAnchor="page" w:hAnchor="page" w:x="1385" w:y="8512"/>
        <w:widowControl w:val="0"/>
        <w:tabs>
          <w:tab w:val="left" w:leader="underscore" w:pos="1747"/>
        </w:tabs>
        <w:spacing w:after="278" w:line="240" w:lineRule="exact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Председатель</w:t>
      </w:r>
      <w:r w:rsidRPr="00C42CB3">
        <w:rPr>
          <w:color w:val="000000"/>
          <w:lang w:bidi="ru-RU"/>
        </w:rPr>
        <w:tab/>
      </w:r>
    </w:p>
    <w:p w:rsidR="00C42CB3" w:rsidRPr="00C42CB3" w:rsidRDefault="00C42CB3" w:rsidP="00C42CB3">
      <w:pPr>
        <w:framePr w:w="1776" w:h="850" w:hRule="exact" w:wrap="none" w:vAnchor="page" w:hAnchor="page" w:x="1385" w:y="8512"/>
        <w:widowControl w:val="0"/>
        <w:spacing w:line="240" w:lineRule="exact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Члены комиссии</w:t>
      </w:r>
    </w:p>
    <w:p w:rsidR="00C42CB3" w:rsidRPr="00C42CB3" w:rsidRDefault="00C42CB3" w:rsidP="00795404">
      <w:pPr>
        <w:framePr w:wrap="none" w:vAnchor="page" w:hAnchor="page" w:x="1385" w:y="8786"/>
        <w:widowControl w:val="0"/>
        <w:spacing w:line="240" w:lineRule="exact"/>
        <w:ind w:left="2770" w:right="852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(должность, фамилия, имя, </w:t>
      </w:r>
      <w:r w:rsidR="00795404">
        <w:rPr>
          <w:color w:val="000000"/>
          <w:lang w:bidi="ru-RU"/>
        </w:rPr>
        <w:t xml:space="preserve"> о</w:t>
      </w:r>
      <w:r w:rsidRPr="00C42CB3">
        <w:rPr>
          <w:color w:val="000000"/>
          <w:lang w:bidi="ru-RU"/>
        </w:rPr>
        <w:t>тчество)</w:t>
      </w:r>
    </w:p>
    <w:p w:rsidR="00C42CB3" w:rsidRPr="00C42CB3" w:rsidRDefault="00C42CB3" w:rsidP="00C42CB3">
      <w:pPr>
        <w:framePr w:w="9979" w:h="1440" w:hRule="exact" w:wrap="none" w:vAnchor="page" w:hAnchor="page" w:x="1385" w:y="9589"/>
        <w:widowControl w:val="0"/>
        <w:spacing w:line="274" w:lineRule="exact"/>
        <w:ind w:left="2380"/>
        <w:rPr>
          <w:color w:val="000000"/>
          <w:lang w:bidi="ru-RU"/>
        </w:rPr>
      </w:pPr>
      <w:r w:rsidRPr="00C42CB3">
        <w:rPr>
          <w:color w:val="000000"/>
          <w:lang w:bidi="ru-RU"/>
        </w:rPr>
        <w:t>(должность, фамилия, имя, отчество)</w:t>
      </w:r>
    </w:p>
    <w:p w:rsidR="00C42CB3" w:rsidRPr="00C42CB3" w:rsidRDefault="00C42CB3" w:rsidP="00C42CB3">
      <w:pPr>
        <w:framePr w:w="9979" w:h="1440" w:hRule="exact" w:wrap="none" w:vAnchor="page" w:hAnchor="page" w:x="1385" w:y="9589"/>
        <w:widowControl w:val="0"/>
        <w:numPr>
          <w:ilvl w:val="0"/>
          <w:numId w:val="7"/>
        </w:numPr>
        <w:tabs>
          <w:tab w:val="left" w:pos="618"/>
        </w:tabs>
        <w:spacing w:line="274" w:lineRule="exact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Инвентаризации подлежат земельные участки и места захоронения на кладбище.</w:t>
      </w:r>
    </w:p>
    <w:p w:rsidR="00C42CB3" w:rsidRPr="00C42CB3" w:rsidRDefault="00C42CB3" w:rsidP="00C42CB3">
      <w:pPr>
        <w:framePr w:w="9979" w:h="1440" w:hRule="exact" w:wrap="none" w:vAnchor="page" w:hAnchor="page" w:x="1385" w:y="9589"/>
        <w:widowControl w:val="0"/>
        <w:numPr>
          <w:ilvl w:val="0"/>
          <w:numId w:val="7"/>
        </w:numPr>
        <w:tabs>
          <w:tab w:val="left" w:pos="618"/>
        </w:tabs>
        <w:spacing w:line="274" w:lineRule="exact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Установить сроки проведения инвентаризации:</w:t>
      </w:r>
    </w:p>
    <w:p w:rsidR="00C42CB3" w:rsidRPr="00C42CB3" w:rsidRDefault="00C42CB3" w:rsidP="00C42CB3">
      <w:pPr>
        <w:framePr w:w="9979" w:h="1440" w:hRule="exact" w:wrap="none" w:vAnchor="page" w:hAnchor="page" w:x="1385" w:y="9589"/>
        <w:widowControl w:val="0"/>
        <w:numPr>
          <w:ilvl w:val="0"/>
          <w:numId w:val="7"/>
        </w:numPr>
        <w:tabs>
          <w:tab w:val="left" w:pos="618"/>
          <w:tab w:val="left" w:leader="underscore" w:pos="8147"/>
        </w:tabs>
        <w:spacing w:line="274" w:lineRule="exact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Контроль за исполнением настоящего распоряжения возложить </w:t>
      </w:r>
      <w:proofErr w:type="gramStart"/>
      <w:r w:rsidRPr="00C42CB3">
        <w:rPr>
          <w:color w:val="000000"/>
          <w:lang w:bidi="ru-RU"/>
        </w:rPr>
        <w:t>на</w:t>
      </w:r>
      <w:proofErr w:type="gramEnd"/>
      <w:r w:rsidRPr="00C42CB3">
        <w:rPr>
          <w:color w:val="000000"/>
          <w:lang w:bidi="ru-RU"/>
        </w:rPr>
        <w:tab/>
        <w:t>.</w:t>
      </w:r>
    </w:p>
    <w:p w:rsidR="00C42CB3" w:rsidRPr="00C42CB3" w:rsidRDefault="00C42CB3" w:rsidP="00C42CB3">
      <w:pPr>
        <w:framePr w:w="9979" w:h="1440" w:hRule="exact" w:wrap="none" w:vAnchor="page" w:hAnchor="page" w:x="1385" w:y="9589"/>
        <w:widowControl w:val="0"/>
        <w:numPr>
          <w:ilvl w:val="0"/>
          <w:numId w:val="7"/>
        </w:numPr>
        <w:tabs>
          <w:tab w:val="left" w:pos="618"/>
        </w:tabs>
        <w:spacing w:line="274" w:lineRule="exact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Распоряжение вступает в силу с момента подписания.</w:t>
      </w:r>
    </w:p>
    <w:p w:rsidR="00C42CB3" w:rsidRPr="00C42CB3" w:rsidRDefault="00C42CB3" w:rsidP="00795404">
      <w:pPr>
        <w:framePr w:w="9978" w:h="1153" w:hRule="exact" w:wrap="none" w:vAnchor="page" w:hAnchor="page" w:x="1385" w:y="11272"/>
        <w:widowControl w:val="0"/>
        <w:spacing w:line="240" w:lineRule="exact"/>
        <w:ind w:left="280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Глава администрации</w:t>
      </w:r>
      <w:r w:rsidR="00795404">
        <w:rPr>
          <w:color w:val="000000"/>
          <w:lang w:bidi="ru-RU"/>
        </w:rPr>
        <w:t xml:space="preserve">                                   ________________</w:t>
      </w: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</w:p>
    <w:p w:rsidR="00795404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</w:p>
    <w:p w:rsidR="00795404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</w:p>
    <w:p w:rsidR="00795404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</w:p>
    <w:p w:rsidR="00795404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795404">
        <w:rPr>
          <w:color w:val="000000"/>
          <w:lang w:bidi="ru-RU"/>
        </w:rPr>
        <w:t>Приложение № 2</w:t>
      </w:r>
    </w:p>
    <w:p w:rsidR="00795404" w:rsidRPr="00C42CB3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795404">
        <w:rPr>
          <w:color w:val="000000"/>
          <w:lang w:bidi="ru-RU"/>
        </w:rPr>
        <w:t xml:space="preserve"> к Порядку проведения инвентаризации земельных участков и мест захоронений на кладбищах муниципального образования </w:t>
      </w:r>
      <w:proofErr w:type="spellStart"/>
      <w:r w:rsidR="0008304D">
        <w:rPr>
          <w:color w:val="000000"/>
          <w:lang w:bidi="ru-RU"/>
        </w:rPr>
        <w:t>Суховское</w:t>
      </w:r>
      <w:proofErr w:type="spellEnd"/>
      <w:r w:rsidRPr="00C42CB3">
        <w:rPr>
          <w:color w:val="000000"/>
          <w:lang w:bidi="ru-RU"/>
        </w:rPr>
        <w:t xml:space="preserve"> сельское поселение</w:t>
      </w:r>
    </w:p>
    <w:p w:rsidR="00795404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Кировского муниципального района </w:t>
      </w:r>
    </w:p>
    <w:p w:rsidR="00795404" w:rsidRPr="00C42CB3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>Ленинградской области</w:t>
      </w:r>
    </w:p>
    <w:p w:rsidR="00795404" w:rsidRPr="00795404" w:rsidRDefault="00795404" w:rsidP="00795404">
      <w:pPr>
        <w:widowControl w:val="0"/>
        <w:spacing w:line="274" w:lineRule="exact"/>
        <w:ind w:left="60"/>
        <w:jc w:val="center"/>
        <w:rPr>
          <w:color w:val="000000"/>
          <w:lang w:bidi="ru-RU"/>
        </w:rPr>
      </w:pPr>
      <w:r w:rsidRPr="00795404">
        <w:rPr>
          <w:color w:val="000000"/>
          <w:lang w:bidi="ru-RU"/>
        </w:rPr>
        <w:t>Инвентаризационная опись захоронений, произведенных в период</w:t>
      </w:r>
      <w:r w:rsidRPr="00795404">
        <w:rPr>
          <w:color w:val="000000"/>
          <w:lang w:bidi="ru-RU"/>
        </w:rPr>
        <w:br/>
        <w:t>проведения инвентаризации на кладбище</w:t>
      </w: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tbl>
      <w:tblPr>
        <w:tblW w:w="111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8"/>
        <w:gridCol w:w="1944"/>
        <w:gridCol w:w="1825"/>
        <w:gridCol w:w="1293"/>
        <w:gridCol w:w="1985"/>
        <w:gridCol w:w="1559"/>
        <w:gridCol w:w="1276"/>
        <w:gridCol w:w="704"/>
      </w:tblGrid>
      <w:tr w:rsidR="004E2494" w:rsidTr="004E2494">
        <w:trPr>
          <w:trHeight w:val="15"/>
        </w:trPr>
        <w:tc>
          <w:tcPr>
            <w:tcW w:w="608" w:type="dxa"/>
            <w:hideMark/>
          </w:tcPr>
          <w:p w:rsidR="004E2494" w:rsidRDefault="004E24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4" w:type="dxa"/>
            <w:hideMark/>
          </w:tcPr>
          <w:p w:rsidR="004E2494" w:rsidRDefault="004E24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25" w:type="dxa"/>
            <w:hideMark/>
          </w:tcPr>
          <w:p w:rsidR="004E2494" w:rsidRDefault="004E24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3" w:type="dxa"/>
            <w:hideMark/>
          </w:tcPr>
          <w:p w:rsidR="004E2494" w:rsidRDefault="004E24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4E2494" w:rsidRDefault="004E24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2494" w:rsidRDefault="004E24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4E2494" w:rsidRDefault="004E24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4" w:type="dxa"/>
          </w:tcPr>
          <w:p w:rsidR="004E2494" w:rsidRDefault="004E24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E2494" w:rsidTr="004E2494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494" w:rsidRDefault="004E2494">
            <w:pPr>
              <w:spacing w:line="315" w:lineRule="atLeast"/>
              <w:textAlignment w:val="baseline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494" w:rsidRDefault="004E2494">
            <w:pPr>
              <w:spacing w:line="315" w:lineRule="atLeast"/>
              <w:textAlignment w:val="baseline"/>
            </w:pPr>
            <w: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494" w:rsidRDefault="004E2494">
            <w:pPr>
              <w:spacing w:line="315" w:lineRule="atLeast"/>
              <w:textAlignment w:val="baseline"/>
            </w:pPr>
            <w:r>
              <w:t>Наличие надгробного</w:t>
            </w:r>
            <w:r>
              <w:br/>
              <w:t>сооружения (надгробия) либо иного ритуального знака на захоронении</w:t>
            </w:r>
            <w:r>
              <w:br/>
              <w:t>(его краткое описание</w:t>
            </w:r>
            <w:r>
              <w:br/>
              <w:t>с указанием материала, из которого изготовлено надгробное сооружение</w:t>
            </w:r>
            <w:r>
              <w:br/>
              <w:t>(надгробие) или иной</w:t>
            </w:r>
            <w:r>
              <w:br/>
              <w:t>ритуальный знак)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494" w:rsidRDefault="004E2494">
            <w:pPr>
              <w:spacing w:line="315" w:lineRule="atLeast"/>
              <w:textAlignment w:val="baseline"/>
            </w:pPr>
            <w:r>
              <w:t>Номер</w:t>
            </w:r>
            <w:r>
              <w:br/>
              <w:t>захоронения,</w:t>
            </w:r>
            <w:r>
              <w:br/>
              <w:t>указанный в книге регистрации</w:t>
            </w:r>
            <w:r>
              <w:br/>
              <w:t>захоронений (захоронений</w:t>
            </w:r>
            <w:r>
              <w:br/>
              <w:t>урн с прахом)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494" w:rsidRDefault="004E2494">
            <w:pPr>
              <w:spacing w:line="315" w:lineRule="atLeast"/>
              <w:textAlignment w:val="baseline"/>
            </w:pPr>
            <w:r>
              <w:t>Номер захоронения,</w:t>
            </w:r>
            <w:r>
              <w:br/>
              <w:t>указанный на регистрационном знаке захоронения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94" w:rsidRDefault="004E2494" w:rsidP="004E2494">
            <w:pPr>
              <w:spacing w:line="315" w:lineRule="atLeast"/>
              <w:textAlignment w:val="baseline"/>
            </w:pPr>
            <w:r>
              <w:t>Номер земельного участка, расположенного в зоне захоронения кладбища, не занятого местами захоронения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494" w:rsidRDefault="004E2494" w:rsidP="004E2494">
            <w:pPr>
              <w:spacing w:line="315" w:lineRule="atLeast"/>
              <w:textAlignment w:val="baseline"/>
            </w:pPr>
            <w:r>
              <w:t>Размер земельного участка, расположенного в зоне захоронения кладбища, не занятого местами захоронения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94" w:rsidRDefault="004E2494">
            <w:pPr>
              <w:spacing w:line="315" w:lineRule="atLeast"/>
              <w:textAlignment w:val="baseline"/>
            </w:pPr>
            <w:r>
              <w:t>Примечание</w:t>
            </w:r>
          </w:p>
        </w:tc>
      </w:tr>
    </w:tbl>
    <w:p w:rsidR="001C5485" w:rsidRDefault="001C5485" w:rsidP="001C5485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Итого по описи: количество захоронений, зарегистрированных в книге регистрации захоронений (захоронений урн с прахом)</w:t>
      </w:r>
      <w:r>
        <w:rPr>
          <w:spacing w:val="2"/>
        </w:rPr>
        <w:br/>
        <w:t>________________________________________</w:t>
      </w:r>
    </w:p>
    <w:p w:rsidR="001C5485" w:rsidRDefault="001C5485" w:rsidP="001C5485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(прописью)</w:t>
      </w:r>
    </w:p>
    <w:p w:rsidR="001C5485" w:rsidRDefault="001C5485" w:rsidP="001C5485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количество захоронений, не зарегистрированных в книге регистрации захоронений (захоронений урн с прахом) </w:t>
      </w:r>
      <w:r>
        <w:rPr>
          <w:spacing w:val="2"/>
        </w:rPr>
        <w:br/>
        <w:t>_______________________________________</w:t>
      </w:r>
    </w:p>
    <w:p w:rsidR="001C5485" w:rsidRDefault="001C5485" w:rsidP="001C5485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(прописью)</w:t>
      </w:r>
    </w:p>
    <w:p w:rsidR="001C5485" w:rsidRDefault="001C5485" w:rsidP="001C5485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Председатель комиссии: </w:t>
      </w:r>
      <w:r>
        <w:rPr>
          <w:spacing w:val="2"/>
        </w:rPr>
        <w:br/>
        <w:t>____________________________________________________</w:t>
      </w:r>
    </w:p>
    <w:p w:rsidR="001C5485" w:rsidRDefault="001C5485" w:rsidP="001C5485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(должность, подпись, расшифровка подписи)</w:t>
      </w:r>
    </w:p>
    <w:p w:rsidR="001C5485" w:rsidRDefault="001C5485" w:rsidP="001C5485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Члены комиссии: </w:t>
      </w:r>
      <w:r>
        <w:rPr>
          <w:spacing w:val="2"/>
        </w:rPr>
        <w:br/>
        <w:t>___________________________________________________________</w:t>
      </w:r>
    </w:p>
    <w:p w:rsidR="001C5485" w:rsidRDefault="001C5485" w:rsidP="001C5485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(должность, подпись, расшифровка подписи)</w:t>
      </w:r>
      <w:r>
        <w:rPr>
          <w:spacing w:val="2"/>
        </w:rPr>
        <w:br/>
        <w:t>___________________________________________________________</w:t>
      </w:r>
    </w:p>
    <w:p w:rsidR="001C5485" w:rsidRDefault="001C5485" w:rsidP="001C548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pacing w:val="2"/>
        </w:rPr>
        <w:t>(должность, подпись, расшифровка подписи)</w:t>
      </w:r>
    </w:p>
    <w:p w:rsidR="00795404" w:rsidRDefault="00795404" w:rsidP="0079540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794F98" w:rsidRPr="00795404" w:rsidRDefault="00794F98" w:rsidP="0079540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794F98" w:rsidRPr="007954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5404" w:rsidRDefault="00795404" w:rsidP="00795404">
      <w:pPr>
        <w:framePr w:w="9950" w:h="3786" w:hRule="exact" w:wrap="none" w:vAnchor="page" w:hAnchor="page" w:x="1584" w:y="1"/>
        <w:widowControl w:val="0"/>
        <w:spacing w:after="244" w:line="245" w:lineRule="exact"/>
        <w:ind w:left="5320"/>
        <w:jc w:val="right"/>
        <w:rPr>
          <w:color w:val="000000"/>
          <w:lang w:bidi="ru-RU"/>
        </w:rPr>
      </w:pPr>
    </w:p>
    <w:p w:rsidR="00795404" w:rsidRDefault="00795404" w:rsidP="00795404">
      <w:pPr>
        <w:framePr w:w="9950" w:h="3786" w:hRule="exact" w:wrap="none" w:vAnchor="page" w:hAnchor="page" w:x="1584" w:y="1"/>
        <w:widowControl w:val="0"/>
        <w:spacing w:after="244" w:line="245" w:lineRule="exact"/>
        <w:ind w:left="5320"/>
        <w:jc w:val="right"/>
        <w:rPr>
          <w:color w:val="000000"/>
          <w:lang w:bidi="ru-RU"/>
        </w:rPr>
      </w:pPr>
    </w:p>
    <w:p w:rsidR="003235B9" w:rsidRDefault="003235B9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</w:p>
    <w:p w:rsidR="003235B9" w:rsidRDefault="003235B9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</w:p>
    <w:p w:rsidR="00795404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795404">
        <w:rPr>
          <w:color w:val="000000"/>
          <w:lang w:bidi="ru-RU"/>
        </w:rPr>
        <w:t xml:space="preserve">Приложение № </w:t>
      </w:r>
      <w:r w:rsidR="00763130">
        <w:rPr>
          <w:color w:val="000000"/>
          <w:lang w:bidi="ru-RU"/>
        </w:rPr>
        <w:t>3</w:t>
      </w:r>
      <w:r w:rsidRPr="00795404">
        <w:rPr>
          <w:color w:val="000000"/>
          <w:lang w:bidi="ru-RU"/>
        </w:rPr>
        <w:t xml:space="preserve"> </w:t>
      </w:r>
    </w:p>
    <w:p w:rsidR="00795404" w:rsidRPr="00C42CB3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795404">
        <w:rPr>
          <w:color w:val="000000"/>
          <w:lang w:bidi="ru-RU"/>
        </w:rPr>
        <w:t xml:space="preserve">к Порядку проведения инвентаризации земельных участков и мест захоронений на кладбищах муниципального образования </w:t>
      </w:r>
      <w:proofErr w:type="spellStart"/>
      <w:r w:rsidR="0008304D">
        <w:rPr>
          <w:color w:val="000000"/>
          <w:lang w:bidi="ru-RU"/>
        </w:rPr>
        <w:t>СУховское</w:t>
      </w:r>
      <w:proofErr w:type="spellEnd"/>
      <w:r w:rsidRPr="00C42CB3">
        <w:rPr>
          <w:color w:val="000000"/>
          <w:lang w:bidi="ru-RU"/>
        </w:rPr>
        <w:t xml:space="preserve"> сельское поселение</w:t>
      </w:r>
    </w:p>
    <w:p w:rsidR="00795404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Кировского муниципального района </w:t>
      </w:r>
    </w:p>
    <w:p w:rsidR="00795404" w:rsidRPr="00C42CB3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>Ленинградской области</w:t>
      </w:r>
    </w:p>
    <w:p w:rsidR="003235B9" w:rsidRDefault="003235B9" w:rsidP="00795404">
      <w:pPr>
        <w:widowControl w:val="0"/>
        <w:spacing w:after="240" w:line="240" w:lineRule="exact"/>
        <w:ind w:left="5320"/>
        <w:jc w:val="right"/>
        <w:rPr>
          <w:color w:val="000000"/>
          <w:lang w:bidi="ru-RU"/>
        </w:rPr>
      </w:pPr>
    </w:p>
    <w:p w:rsidR="00795404" w:rsidRPr="00795404" w:rsidRDefault="00795404" w:rsidP="003235B9">
      <w:pPr>
        <w:widowControl w:val="0"/>
        <w:spacing w:after="240" w:line="240" w:lineRule="exact"/>
        <w:ind w:left="142"/>
        <w:jc w:val="center"/>
        <w:rPr>
          <w:color w:val="000000"/>
          <w:lang w:bidi="ru-RU"/>
        </w:rPr>
      </w:pPr>
      <w:r w:rsidRPr="00795404">
        <w:rPr>
          <w:color w:val="000000"/>
          <w:lang w:bidi="ru-RU"/>
        </w:rPr>
        <w:t>Ведомость</w:t>
      </w:r>
    </w:p>
    <w:p w:rsidR="00795404" w:rsidRPr="00795404" w:rsidRDefault="00795404" w:rsidP="00795404">
      <w:pPr>
        <w:widowControl w:val="0"/>
        <w:spacing w:line="240" w:lineRule="exact"/>
        <w:ind w:left="20"/>
        <w:jc w:val="center"/>
        <w:rPr>
          <w:color w:val="000000"/>
          <w:lang w:bidi="ru-RU"/>
        </w:rPr>
      </w:pPr>
      <w:r w:rsidRPr="00795404">
        <w:rPr>
          <w:color w:val="000000"/>
          <w:lang w:bidi="ru-RU"/>
        </w:rPr>
        <w:t>результатов, выявленных инвентаризацией</w:t>
      </w: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tbl>
      <w:tblPr>
        <w:tblW w:w="0" w:type="auto"/>
        <w:tblInd w:w="10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450"/>
        <w:gridCol w:w="3571"/>
        <w:gridCol w:w="3403"/>
      </w:tblGrid>
      <w:tr w:rsidR="003235B9" w:rsidRPr="003235B9" w:rsidTr="003235B9">
        <w:trPr>
          <w:trHeight w:hRule="exact" w:val="49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spacing w:after="60"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val="en-US" w:eastAsia="en-US" w:bidi="en-US"/>
              </w:rPr>
              <w:t>N</w:t>
            </w:r>
          </w:p>
          <w:p w:rsidR="003235B9" w:rsidRPr="003235B9" w:rsidRDefault="003235B9" w:rsidP="003235B9">
            <w:pPr>
              <w:widowControl w:val="0"/>
              <w:spacing w:before="60"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3235B9">
              <w:rPr>
                <w:color w:val="000000"/>
                <w:lang w:bidi="ru-RU"/>
              </w:rPr>
              <w:t>п</w:t>
            </w:r>
            <w:proofErr w:type="gramEnd"/>
            <w:r w:rsidRPr="003235B9">
              <w:rPr>
                <w:color w:val="000000"/>
                <w:lang w:bidi="ru-RU"/>
              </w:rPr>
              <w:t>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spacing w:after="60"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Виды</w:t>
            </w:r>
          </w:p>
          <w:p w:rsidR="003235B9" w:rsidRPr="003235B9" w:rsidRDefault="003235B9" w:rsidP="003235B9">
            <w:pPr>
              <w:widowControl w:val="0"/>
              <w:spacing w:before="60"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Результат, выявленный инвентаризацией</w:t>
            </w:r>
          </w:p>
        </w:tc>
      </w:tr>
      <w:tr w:rsidR="003235B9" w:rsidRPr="003235B9" w:rsidTr="003235B9">
        <w:trPr>
          <w:trHeight w:hRule="exact" w:val="1320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количество захоронений, учтенных в книге регистрации захоронений</w:t>
            </w:r>
          </w:p>
          <w:p w:rsidR="003235B9" w:rsidRPr="003235B9" w:rsidRDefault="003235B9" w:rsidP="003235B9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(захоронений урн с прахом)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количество захоронений, не учтенных в книге регистрации захоронений</w:t>
            </w:r>
          </w:p>
          <w:p w:rsidR="003235B9" w:rsidRPr="003235B9" w:rsidRDefault="003235B9" w:rsidP="003235B9">
            <w:pPr>
              <w:widowControl w:val="0"/>
              <w:spacing w:line="274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(захоронений урн с прахом)</w:t>
            </w:r>
          </w:p>
        </w:tc>
      </w:tr>
      <w:tr w:rsidR="003235B9" w:rsidRPr="003235B9" w:rsidTr="003235B9">
        <w:trPr>
          <w:trHeight w:hRule="exact" w:val="4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5B9" w:rsidRPr="003235B9" w:rsidRDefault="003235B9" w:rsidP="003235B9">
            <w:pPr>
              <w:widowControl w:val="0"/>
              <w:spacing w:line="24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5B9" w:rsidRPr="003235B9" w:rsidRDefault="003235B9" w:rsidP="003235B9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4</w:t>
            </w:r>
          </w:p>
        </w:tc>
      </w:tr>
    </w:tbl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235B9" w:rsidRDefault="003235B9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D4805" w:rsidRDefault="003D4805" w:rsidP="003235B9">
      <w:pPr>
        <w:framePr w:w="8867" w:h="1399" w:hRule="exact" w:wrap="none" w:vAnchor="page" w:hAnchor="page" w:x="1215" w:y="6645"/>
        <w:widowControl w:val="0"/>
        <w:spacing w:line="240" w:lineRule="exact"/>
        <w:rPr>
          <w:color w:val="000000"/>
          <w:lang w:val="en-US" w:bidi="ru-RU"/>
        </w:rPr>
      </w:pPr>
    </w:p>
    <w:p w:rsidR="003D4805" w:rsidRDefault="003D4805" w:rsidP="003235B9">
      <w:pPr>
        <w:framePr w:w="8867" w:h="1399" w:hRule="exact" w:wrap="none" w:vAnchor="page" w:hAnchor="page" w:x="1215" w:y="6645"/>
        <w:widowControl w:val="0"/>
        <w:spacing w:line="240" w:lineRule="exact"/>
        <w:rPr>
          <w:color w:val="000000"/>
          <w:lang w:val="en-US" w:bidi="ru-RU"/>
        </w:rPr>
      </w:pPr>
    </w:p>
    <w:p w:rsidR="003D4805" w:rsidRDefault="003D4805" w:rsidP="003235B9">
      <w:pPr>
        <w:framePr w:w="8867" w:h="1399" w:hRule="exact" w:wrap="none" w:vAnchor="page" w:hAnchor="page" w:x="1215" w:y="6645"/>
        <w:widowControl w:val="0"/>
        <w:spacing w:line="240" w:lineRule="exact"/>
        <w:rPr>
          <w:color w:val="000000"/>
          <w:lang w:val="en-US" w:bidi="ru-RU"/>
        </w:rPr>
      </w:pPr>
    </w:p>
    <w:p w:rsidR="003235B9" w:rsidRPr="003D4805" w:rsidRDefault="003235B9" w:rsidP="003235B9">
      <w:pPr>
        <w:framePr w:w="8867" w:h="1399" w:hRule="exact" w:wrap="none" w:vAnchor="page" w:hAnchor="page" w:x="1215" w:y="6645"/>
        <w:widowControl w:val="0"/>
        <w:spacing w:line="240" w:lineRule="exact"/>
        <w:rPr>
          <w:color w:val="000000"/>
          <w:lang w:val="en-US" w:bidi="ru-RU"/>
        </w:rPr>
      </w:pPr>
      <w:r w:rsidRPr="003235B9">
        <w:rPr>
          <w:color w:val="000000"/>
          <w:lang w:bidi="ru-RU"/>
        </w:rPr>
        <w:t>Председатель комиссии:</w:t>
      </w:r>
      <w:r w:rsidR="003D4805">
        <w:rPr>
          <w:color w:val="000000"/>
          <w:lang w:val="en-US" w:bidi="ru-RU"/>
        </w:rPr>
        <w:t>_____________________</w:t>
      </w:r>
    </w:p>
    <w:p w:rsidR="003235B9" w:rsidRDefault="003235B9" w:rsidP="003235B9">
      <w:pPr>
        <w:framePr w:w="8867" w:h="1399" w:hRule="exact" w:wrap="none" w:vAnchor="page" w:hAnchor="page" w:x="1215" w:y="6645"/>
        <w:widowControl w:val="0"/>
        <w:spacing w:line="240" w:lineRule="exact"/>
        <w:rPr>
          <w:color w:val="000000"/>
          <w:lang w:bidi="ru-RU"/>
        </w:rPr>
      </w:pPr>
    </w:p>
    <w:p w:rsidR="003235B9" w:rsidRPr="003235B9" w:rsidRDefault="003235B9" w:rsidP="003235B9">
      <w:pPr>
        <w:framePr w:w="8867" w:h="1399" w:hRule="exact" w:wrap="none" w:vAnchor="page" w:hAnchor="page" w:x="1215" w:y="6645"/>
        <w:widowControl w:val="0"/>
        <w:spacing w:line="240" w:lineRule="exac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</w:t>
      </w:r>
    </w:p>
    <w:p w:rsidR="003235B9" w:rsidRPr="003235B9" w:rsidRDefault="003235B9" w:rsidP="003235B9">
      <w:pPr>
        <w:framePr w:wrap="none" w:vAnchor="page" w:hAnchor="page" w:x="1414" w:y="7643"/>
        <w:widowControl w:val="0"/>
        <w:spacing w:line="240" w:lineRule="exact"/>
        <w:ind w:left="2220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Default="003235B9" w:rsidP="003235B9">
      <w:pPr>
        <w:framePr w:w="9403" w:h="1461" w:hRule="exact" w:wrap="none" w:vAnchor="page" w:hAnchor="page" w:x="1414" w:y="8123"/>
        <w:widowControl w:val="0"/>
        <w:spacing w:line="240" w:lineRule="exact"/>
        <w:rPr>
          <w:color w:val="000000"/>
          <w:lang w:bidi="ru-RU"/>
        </w:rPr>
      </w:pPr>
      <w:r w:rsidRPr="003235B9">
        <w:rPr>
          <w:color w:val="000000"/>
          <w:lang w:bidi="ru-RU"/>
        </w:rPr>
        <w:t>Члены комиссии:</w:t>
      </w:r>
    </w:p>
    <w:p w:rsidR="003235B9" w:rsidRDefault="003235B9" w:rsidP="003235B9">
      <w:pPr>
        <w:framePr w:w="9403" w:h="1461" w:hRule="exact" w:wrap="none" w:vAnchor="page" w:hAnchor="page" w:x="1414" w:y="8123"/>
        <w:widowControl w:val="0"/>
        <w:spacing w:line="240" w:lineRule="exact"/>
        <w:rPr>
          <w:color w:val="000000"/>
          <w:lang w:bidi="ru-RU"/>
        </w:rPr>
      </w:pPr>
    </w:p>
    <w:p w:rsidR="003235B9" w:rsidRPr="003235B9" w:rsidRDefault="003235B9" w:rsidP="003235B9">
      <w:pPr>
        <w:framePr w:w="9403" w:h="1461" w:hRule="exact" w:wrap="none" w:vAnchor="page" w:hAnchor="page" w:x="1414" w:y="8123"/>
        <w:widowControl w:val="0"/>
        <w:spacing w:line="240" w:lineRule="exact"/>
        <w:rPr>
          <w:color w:val="000000"/>
          <w:lang w:bidi="ru-RU"/>
        </w:rPr>
      </w:pPr>
    </w:p>
    <w:p w:rsidR="003235B9" w:rsidRPr="003235B9" w:rsidRDefault="003235B9" w:rsidP="003235B9">
      <w:pPr>
        <w:framePr w:wrap="none" w:vAnchor="page" w:hAnchor="page" w:x="1414" w:y="9098"/>
        <w:widowControl w:val="0"/>
        <w:spacing w:line="240" w:lineRule="exact"/>
        <w:ind w:left="2220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Pr="003235B9" w:rsidRDefault="003235B9" w:rsidP="003235B9">
      <w:pPr>
        <w:framePr w:wrap="none" w:vAnchor="page" w:hAnchor="page" w:x="1414" w:y="10072"/>
        <w:widowControl w:val="0"/>
        <w:spacing w:line="240" w:lineRule="exact"/>
        <w:ind w:left="2220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Pr="003235B9" w:rsidRDefault="003235B9" w:rsidP="003235B9">
      <w:pPr>
        <w:framePr w:wrap="none" w:vAnchor="page" w:hAnchor="page" w:x="1414" w:y="11042"/>
        <w:widowControl w:val="0"/>
        <w:spacing w:line="240" w:lineRule="exact"/>
        <w:ind w:left="2220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Pr="003235B9" w:rsidRDefault="003235B9" w:rsidP="003235B9">
      <w:pPr>
        <w:framePr w:wrap="none" w:vAnchor="page" w:hAnchor="page" w:x="1414" w:y="12012"/>
        <w:widowControl w:val="0"/>
        <w:spacing w:line="240" w:lineRule="exact"/>
        <w:ind w:left="2220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Pr="003235B9" w:rsidRDefault="003235B9" w:rsidP="003235B9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3235B9" w:rsidRPr="003235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235B9" w:rsidRDefault="003235B9" w:rsidP="003235B9">
      <w:pPr>
        <w:framePr w:w="9917" w:h="2799" w:hRule="exact" w:wrap="none" w:vAnchor="page" w:hAnchor="page" w:x="1448" w:y="1687"/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3235B9">
        <w:rPr>
          <w:color w:val="000000"/>
          <w:lang w:bidi="ru-RU"/>
        </w:rPr>
        <w:t xml:space="preserve">Приложение № </w:t>
      </w:r>
      <w:r w:rsidR="00763130">
        <w:rPr>
          <w:color w:val="000000"/>
          <w:lang w:bidi="ru-RU"/>
        </w:rPr>
        <w:t>4</w:t>
      </w:r>
    </w:p>
    <w:p w:rsidR="003235B9" w:rsidRPr="00C42CB3" w:rsidRDefault="003235B9" w:rsidP="003235B9">
      <w:pPr>
        <w:framePr w:w="9917" w:h="2799" w:hRule="exact" w:wrap="none" w:vAnchor="page" w:hAnchor="page" w:x="1448" w:y="1687"/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3235B9">
        <w:rPr>
          <w:color w:val="000000"/>
          <w:lang w:bidi="ru-RU"/>
        </w:rPr>
        <w:t xml:space="preserve"> к Порядку проведения инвентаризации земельных участков и мест захоронений на кладбищах муниципального образования </w:t>
      </w:r>
      <w:proofErr w:type="spellStart"/>
      <w:r w:rsidR="0008304D">
        <w:rPr>
          <w:color w:val="000000"/>
          <w:lang w:bidi="ru-RU"/>
        </w:rPr>
        <w:t>Суховское</w:t>
      </w:r>
      <w:proofErr w:type="spellEnd"/>
      <w:r w:rsidRPr="00C42CB3">
        <w:rPr>
          <w:color w:val="000000"/>
          <w:lang w:bidi="ru-RU"/>
        </w:rPr>
        <w:t xml:space="preserve"> сельское поселение</w:t>
      </w:r>
    </w:p>
    <w:p w:rsidR="003235B9" w:rsidRDefault="003235B9" w:rsidP="003235B9">
      <w:pPr>
        <w:framePr w:w="9917" w:h="2799" w:hRule="exact" w:wrap="none" w:vAnchor="page" w:hAnchor="page" w:x="1448" w:y="1687"/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Кировского муниципального района </w:t>
      </w:r>
    </w:p>
    <w:p w:rsidR="003235B9" w:rsidRPr="00C42CB3" w:rsidRDefault="003235B9" w:rsidP="003235B9">
      <w:pPr>
        <w:framePr w:w="9917" w:h="2799" w:hRule="exact" w:wrap="none" w:vAnchor="page" w:hAnchor="page" w:x="1448" w:y="1687"/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>Ленинградской области</w:t>
      </w:r>
    </w:p>
    <w:p w:rsidR="003235B9" w:rsidRPr="003235B9" w:rsidRDefault="003235B9" w:rsidP="003235B9">
      <w:pPr>
        <w:framePr w:w="9917" w:h="2799" w:hRule="exact" w:wrap="none" w:vAnchor="page" w:hAnchor="page" w:x="1448" w:y="1687"/>
        <w:widowControl w:val="0"/>
        <w:spacing w:after="64" w:line="245" w:lineRule="exact"/>
        <w:ind w:left="5280"/>
        <w:jc w:val="right"/>
        <w:rPr>
          <w:color w:val="000000"/>
          <w:lang w:bidi="ru-RU"/>
        </w:rPr>
      </w:pPr>
    </w:p>
    <w:p w:rsidR="00992714" w:rsidRDefault="00992714" w:rsidP="003235B9">
      <w:pPr>
        <w:framePr w:wrap="none" w:vAnchor="page" w:hAnchor="page" w:x="1448" w:y="9683"/>
        <w:widowControl w:val="0"/>
        <w:spacing w:line="240" w:lineRule="exact"/>
        <w:rPr>
          <w:color w:val="000000"/>
          <w:lang w:bidi="ru-RU"/>
        </w:rPr>
      </w:pPr>
    </w:p>
    <w:p w:rsidR="003235B9" w:rsidRPr="003235B9" w:rsidRDefault="003235B9" w:rsidP="003235B9">
      <w:pPr>
        <w:framePr w:wrap="none" w:vAnchor="page" w:hAnchor="page" w:x="1448" w:y="9683"/>
        <w:widowControl w:val="0"/>
        <w:spacing w:line="240" w:lineRule="exact"/>
        <w:rPr>
          <w:color w:val="000000"/>
          <w:lang w:bidi="ru-RU"/>
        </w:rPr>
      </w:pPr>
      <w:r w:rsidRPr="003235B9">
        <w:rPr>
          <w:color w:val="000000"/>
          <w:lang w:bidi="ru-RU"/>
        </w:rPr>
        <w:t>Председатель комиссии:</w:t>
      </w:r>
    </w:p>
    <w:p w:rsidR="003235B9" w:rsidRPr="003235B9" w:rsidRDefault="003235B9" w:rsidP="003235B9">
      <w:pPr>
        <w:framePr w:w="9917" w:h="571" w:hRule="exact" w:wrap="none" w:vAnchor="page" w:hAnchor="page" w:x="1448" w:y="10235"/>
        <w:widowControl w:val="0"/>
        <w:spacing w:line="240" w:lineRule="exact"/>
        <w:ind w:left="900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Pr="003235B9" w:rsidRDefault="003235B9" w:rsidP="003235B9">
      <w:pPr>
        <w:framePr w:w="9917" w:h="571" w:hRule="exact" w:wrap="none" w:vAnchor="page" w:hAnchor="page" w:x="1448" w:y="10235"/>
        <w:widowControl w:val="0"/>
        <w:spacing w:line="240" w:lineRule="exact"/>
        <w:rPr>
          <w:color w:val="000000"/>
          <w:lang w:bidi="ru-RU"/>
        </w:rPr>
      </w:pPr>
      <w:r w:rsidRPr="003235B9">
        <w:rPr>
          <w:color w:val="000000"/>
          <w:lang w:bidi="ru-RU"/>
        </w:rPr>
        <w:t>Члены комиссии:</w:t>
      </w:r>
    </w:p>
    <w:p w:rsidR="003235B9" w:rsidRPr="003235B9" w:rsidRDefault="003235B9" w:rsidP="003235B9">
      <w:pPr>
        <w:framePr w:w="9917" w:h="297" w:hRule="exact" w:wrap="none" w:vAnchor="page" w:hAnchor="page" w:x="1448" w:y="11066"/>
        <w:widowControl w:val="0"/>
        <w:spacing w:line="240" w:lineRule="exact"/>
        <w:ind w:left="900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Pr="003235B9" w:rsidRDefault="003235B9" w:rsidP="003235B9">
      <w:pPr>
        <w:framePr w:w="9917" w:h="297" w:hRule="exact" w:wrap="none" w:vAnchor="page" w:hAnchor="page" w:x="1448" w:y="11618"/>
        <w:widowControl w:val="0"/>
        <w:spacing w:line="240" w:lineRule="exact"/>
        <w:ind w:left="900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Pr="003235B9" w:rsidRDefault="003235B9" w:rsidP="003235B9">
      <w:pPr>
        <w:framePr w:w="9917" w:h="297" w:hRule="exact" w:wrap="none" w:vAnchor="page" w:hAnchor="page" w:x="1448" w:y="12170"/>
        <w:widowControl w:val="0"/>
        <w:spacing w:line="240" w:lineRule="exact"/>
        <w:ind w:left="900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Pr="003235B9" w:rsidRDefault="003235B9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0A2EE7" w:rsidRDefault="000A2EE7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235B9" w:rsidRDefault="003235B9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235B9" w:rsidRDefault="003235B9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235B9" w:rsidRDefault="003235B9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235B9" w:rsidRDefault="003235B9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235B9" w:rsidRDefault="003235B9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235B9" w:rsidRDefault="003235B9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235B9" w:rsidRDefault="003235B9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235B9" w:rsidRDefault="003235B9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235B9" w:rsidRDefault="003235B9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235B9" w:rsidRDefault="003235B9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235B9" w:rsidRDefault="003235B9" w:rsidP="003235B9">
      <w:pPr>
        <w:widowControl w:val="0"/>
        <w:tabs>
          <w:tab w:val="left" w:pos="8330"/>
        </w:tabs>
        <w:spacing w:line="322" w:lineRule="exact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Акт</w:t>
      </w:r>
    </w:p>
    <w:p w:rsidR="003235B9" w:rsidRDefault="003235B9" w:rsidP="003235B9">
      <w:pPr>
        <w:widowControl w:val="0"/>
        <w:pBdr>
          <w:bottom w:val="single" w:sz="12" w:space="1" w:color="auto"/>
        </w:pBdr>
        <w:tabs>
          <w:tab w:val="left" w:pos="8330"/>
        </w:tabs>
        <w:spacing w:line="322" w:lineRule="exact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о результатах проведения инвентаризации захоронений на кладбище</w:t>
      </w:r>
    </w:p>
    <w:p w:rsidR="003235B9" w:rsidRPr="003235B9" w:rsidRDefault="003235B9" w:rsidP="003235B9">
      <w:pPr>
        <w:widowControl w:val="0"/>
        <w:pBdr>
          <w:bottom w:val="single" w:sz="12" w:space="1" w:color="auto"/>
        </w:pBdr>
        <w:tabs>
          <w:tab w:val="left" w:pos="8330"/>
        </w:tabs>
        <w:spacing w:line="322" w:lineRule="exact"/>
        <w:jc w:val="center"/>
        <w:rPr>
          <w:color w:val="000000"/>
          <w:lang w:bidi="ru-RU"/>
        </w:rPr>
      </w:pPr>
    </w:p>
    <w:p w:rsidR="003235B9" w:rsidRPr="003235B9" w:rsidRDefault="003235B9" w:rsidP="003235B9">
      <w:pPr>
        <w:widowControl w:val="0"/>
        <w:tabs>
          <w:tab w:val="left" w:pos="8330"/>
        </w:tabs>
        <w:spacing w:line="322" w:lineRule="exact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(название кладбища, место его расположения)</w:t>
      </w:r>
    </w:p>
    <w:p w:rsidR="003235B9" w:rsidRPr="003235B9" w:rsidRDefault="003235B9" w:rsidP="003235B9">
      <w:pPr>
        <w:widowControl w:val="0"/>
        <w:tabs>
          <w:tab w:val="left" w:pos="8330"/>
        </w:tabs>
        <w:spacing w:line="322" w:lineRule="exact"/>
        <w:jc w:val="right"/>
        <w:rPr>
          <w:color w:val="000000"/>
          <w:lang w:bidi="ru-RU"/>
        </w:rPr>
      </w:pPr>
    </w:p>
    <w:p w:rsidR="003235B9" w:rsidRDefault="003235B9" w:rsidP="003235B9">
      <w:pPr>
        <w:widowControl w:val="0"/>
        <w:tabs>
          <w:tab w:val="left" w:pos="8330"/>
        </w:tabs>
        <w:spacing w:line="322" w:lineRule="exact"/>
        <w:jc w:val="right"/>
        <w:rPr>
          <w:color w:val="000000"/>
          <w:lang w:bidi="ru-RU"/>
        </w:rPr>
      </w:pPr>
      <w:r w:rsidRPr="003235B9">
        <w:rPr>
          <w:color w:val="000000"/>
          <w:lang w:bidi="ru-RU"/>
        </w:rPr>
        <w:t>В ходе проведения инвентаризации захоронений на кладбище комиссией в составе</w:t>
      </w:r>
    </w:p>
    <w:p w:rsidR="003235B9" w:rsidRDefault="003235B9" w:rsidP="003235B9">
      <w:pPr>
        <w:widowControl w:val="0"/>
        <w:tabs>
          <w:tab w:val="left" w:pos="8330"/>
        </w:tabs>
        <w:spacing w:line="322" w:lineRule="exact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714" w:rsidRDefault="00992714" w:rsidP="00992714">
      <w:pPr>
        <w:widowControl w:val="0"/>
        <w:tabs>
          <w:tab w:val="left" w:pos="8330"/>
        </w:tabs>
        <w:spacing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>выявлено:</w:t>
      </w:r>
    </w:p>
    <w:p w:rsidR="003D4805" w:rsidRDefault="00992714" w:rsidP="00992714">
      <w:pPr>
        <w:widowControl w:val="0"/>
        <w:tabs>
          <w:tab w:val="left" w:pos="8330"/>
        </w:tabs>
        <w:spacing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805" w:rsidRPr="003D4805" w:rsidRDefault="003D4805" w:rsidP="003D4805">
      <w:pPr>
        <w:rPr>
          <w:lang w:bidi="ru-RU"/>
        </w:rPr>
      </w:pPr>
    </w:p>
    <w:p w:rsidR="003D4805" w:rsidRPr="003D4805" w:rsidRDefault="003D4805" w:rsidP="003D4805">
      <w:pPr>
        <w:rPr>
          <w:lang w:bidi="ru-RU"/>
        </w:rPr>
      </w:pPr>
    </w:p>
    <w:p w:rsidR="003D4805" w:rsidRPr="003D4805" w:rsidRDefault="003D4805" w:rsidP="003D4805">
      <w:pPr>
        <w:rPr>
          <w:lang w:bidi="ru-RU"/>
        </w:rPr>
      </w:pPr>
    </w:p>
    <w:p w:rsidR="003D4805" w:rsidRPr="003D4805" w:rsidRDefault="003D4805" w:rsidP="003D4805">
      <w:pPr>
        <w:rPr>
          <w:lang w:bidi="ru-RU"/>
        </w:rPr>
      </w:pPr>
    </w:p>
    <w:p w:rsidR="003D4805" w:rsidRPr="003D4805" w:rsidRDefault="003D4805" w:rsidP="003D4805">
      <w:pPr>
        <w:rPr>
          <w:lang w:bidi="ru-RU"/>
        </w:rPr>
      </w:pPr>
    </w:p>
    <w:p w:rsidR="003D4805" w:rsidRPr="003D4805" w:rsidRDefault="003D4805" w:rsidP="003D4805">
      <w:pPr>
        <w:rPr>
          <w:lang w:bidi="ru-RU"/>
        </w:rPr>
      </w:pPr>
    </w:p>
    <w:p w:rsidR="003D4805" w:rsidRPr="003D4805" w:rsidRDefault="003D4805" w:rsidP="003D4805">
      <w:pPr>
        <w:rPr>
          <w:lang w:bidi="ru-RU"/>
        </w:rPr>
      </w:pPr>
    </w:p>
    <w:p w:rsidR="003D4805" w:rsidRPr="003D4805" w:rsidRDefault="003D4805" w:rsidP="003D4805">
      <w:pPr>
        <w:rPr>
          <w:lang w:bidi="ru-RU"/>
        </w:rPr>
      </w:pPr>
    </w:p>
    <w:p w:rsidR="003D4805" w:rsidRPr="003D4805" w:rsidRDefault="003D4805" w:rsidP="003D4805">
      <w:pPr>
        <w:rPr>
          <w:lang w:bidi="ru-RU"/>
        </w:rPr>
      </w:pPr>
    </w:p>
    <w:p w:rsidR="003D4805" w:rsidRPr="003D4805" w:rsidRDefault="003D4805" w:rsidP="003D4805">
      <w:pPr>
        <w:rPr>
          <w:lang w:bidi="ru-RU"/>
        </w:rPr>
      </w:pPr>
    </w:p>
    <w:p w:rsidR="003D4805" w:rsidRDefault="003D4805" w:rsidP="003D4805">
      <w:pPr>
        <w:rPr>
          <w:lang w:bidi="ru-RU"/>
        </w:rPr>
      </w:pPr>
    </w:p>
    <w:p w:rsidR="003D4805" w:rsidRPr="003D4805" w:rsidRDefault="003D4805" w:rsidP="003D4805">
      <w:pPr>
        <w:rPr>
          <w:lang w:bidi="ru-RU"/>
        </w:rPr>
      </w:pPr>
    </w:p>
    <w:p w:rsidR="003D4805" w:rsidRDefault="003D4805" w:rsidP="003D4805">
      <w:pPr>
        <w:rPr>
          <w:lang w:bidi="ru-RU"/>
        </w:rPr>
      </w:pPr>
    </w:p>
    <w:p w:rsidR="003D4805" w:rsidRPr="009933FA" w:rsidRDefault="003D4805" w:rsidP="003D4805">
      <w:pPr>
        <w:pStyle w:val="ConsPlusNormal"/>
        <w:jc w:val="right"/>
        <w:outlineLvl w:val="1"/>
      </w:pPr>
    </w:p>
    <w:p w:rsidR="003D4805" w:rsidRPr="009933FA" w:rsidRDefault="003D4805" w:rsidP="003D4805">
      <w:pPr>
        <w:pStyle w:val="ConsPlusNormal"/>
        <w:jc w:val="right"/>
        <w:outlineLvl w:val="1"/>
      </w:pPr>
    </w:p>
    <w:p w:rsidR="003D4805" w:rsidRPr="009933FA" w:rsidRDefault="003D4805" w:rsidP="003D4805">
      <w:pPr>
        <w:pStyle w:val="ConsPlusNormal"/>
        <w:jc w:val="right"/>
        <w:outlineLvl w:val="1"/>
      </w:pPr>
    </w:p>
    <w:p w:rsidR="003D4805" w:rsidRPr="009933FA" w:rsidRDefault="003D4805" w:rsidP="003D4805">
      <w:pPr>
        <w:pStyle w:val="ConsPlusNormal"/>
        <w:jc w:val="right"/>
        <w:outlineLvl w:val="1"/>
      </w:pPr>
    </w:p>
    <w:p w:rsidR="003D4805" w:rsidRPr="009933FA" w:rsidRDefault="003D4805" w:rsidP="003D4805">
      <w:pPr>
        <w:pStyle w:val="ConsPlusNormal"/>
        <w:jc w:val="right"/>
        <w:outlineLvl w:val="1"/>
      </w:pPr>
    </w:p>
    <w:p w:rsidR="003D4805" w:rsidRPr="009933FA" w:rsidRDefault="003D4805" w:rsidP="003D4805">
      <w:pPr>
        <w:pStyle w:val="ConsPlusNormal"/>
        <w:jc w:val="right"/>
        <w:outlineLvl w:val="1"/>
      </w:pPr>
    </w:p>
    <w:p w:rsidR="003D4805" w:rsidRPr="009933FA" w:rsidRDefault="003D4805" w:rsidP="003D4805">
      <w:pPr>
        <w:pStyle w:val="ConsPlusNormal"/>
        <w:jc w:val="right"/>
        <w:outlineLvl w:val="1"/>
      </w:pPr>
    </w:p>
    <w:p w:rsidR="003D4805" w:rsidRPr="009933FA" w:rsidRDefault="003D4805" w:rsidP="003D4805">
      <w:pPr>
        <w:pStyle w:val="ConsPlusNormal"/>
        <w:jc w:val="right"/>
        <w:outlineLvl w:val="1"/>
      </w:pPr>
    </w:p>
    <w:p w:rsidR="003D4805" w:rsidRPr="009933FA" w:rsidRDefault="003D4805" w:rsidP="003D4805">
      <w:pPr>
        <w:pStyle w:val="ConsPlusNormal"/>
        <w:jc w:val="right"/>
        <w:outlineLvl w:val="1"/>
      </w:pPr>
    </w:p>
    <w:p w:rsidR="003D4805" w:rsidRPr="009933FA" w:rsidRDefault="003D4805" w:rsidP="003D4805">
      <w:pPr>
        <w:pStyle w:val="ConsPlusNormal"/>
        <w:jc w:val="right"/>
        <w:outlineLvl w:val="1"/>
      </w:pPr>
    </w:p>
    <w:p w:rsidR="003D4805" w:rsidRPr="009933FA" w:rsidRDefault="003D4805" w:rsidP="003D4805">
      <w:pPr>
        <w:pStyle w:val="ConsPlusNormal"/>
        <w:jc w:val="right"/>
        <w:outlineLvl w:val="1"/>
      </w:pPr>
    </w:p>
    <w:p w:rsidR="003D4805" w:rsidRPr="009933FA" w:rsidRDefault="003D4805" w:rsidP="003D4805">
      <w:pPr>
        <w:pStyle w:val="ConsPlusNormal"/>
        <w:jc w:val="right"/>
        <w:outlineLvl w:val="1"/>
      </w:pPr>
    </w:p>
    <w:p w:rsidR="003D4805" w:rsidRPr="009933FA" w:rsidRDefault="003D4805" w:rsidP="003D4805">
      <w:pPr>
        <w:pStyle w:val="ConsPlusNormal"/>
        <w:jc w:val="right"/>
        <w:outlineLvl w:val="1"/>
      </w:pPr>
    </w:p>
    <w:p w:rsidR="003D4805" w:rsidRPr="009933FA" w:rsidRDefault="003D4805" w:rsidP="003D4805">
      <w:pPr>
        <w:pStyle w:val="ConsPlusNormal"/>
        <w:jc w:val="right"/>
        <w:outlineLvl w:val="1"/>
      </w:pPr>
    </w:p>
    <w:p w:rsidR="003D4805" w:rsidRPr="009933FA" w:rsidRDefault="003D4805" w:rsidP="003D4805">
      <w:pPr>
        <w:pStyle w:val="ConsPlusNormal"/>
        <w:jc w:val="right"/>
        <w:outlineLvl w:val="1"/>
      </w:pPr>
      <w:r>
        <w:t xml:space="preserve">Приложение № </w:t>
      </w:r>
      <w:r w:rsidRPr="009933FA">
        <w:t>5</w:t>
      </w:r>
    </w:p>
    <w:p w:rsidR="003D4805" w:rsidRDefault="003D4805" w:rsidP="003D4805">
      <w:pPr>
        <w:pStyle w:val="ConsPlusNormal"/>
        <w:spacing w:line="240" w:lineRule="exact"/>
        <w:jc w:val="right"/>
      </w:pPr>
      <w:r>
        <w:t xml:space="preserve">к Порядку проведения инвентаризации </w:t>
      </w:r>
    </w:p>
    <w:p w:rsidR="003D4805" w:rsidRDefault="003D4805" w:rsidP="003D4805">
      <w:pPr>
        <w:pStyle w:val="ConsPlusNormal"/>
        <w:spacing w:line="240" w:lineRule="exact"/>
        <w:jc w:val="right"/>
      </w:pPr>
      <w:r>
        <w:t xml:space="preserve">земельных участков и мест захоронений </w:t>
      </w:r>
    </w:p>
    <w:p w:rsidR="003D4805" w:rsidRDefault="003D4805" w:rsidP="003D4805">
      <w:pPr>
        <w:pStyle w:val="ConsPlusNormal"/>
        <w:spacing w:line="240" w:lineRule="exact"/>
        <w:jc w:val="right"/>
      </w:pPr>
      <w:r>
        <w:t xml:space="preserve">на кладбищах муниципального образования </w:t>
      </w:r>
    </w:p>
    <w:p w:rsidR="003D4805" w:rsidRDefault="003D4805" w:rsidP="003D4805">
      <w:pPr>
        <w:pStyle w:val="ConsPlusNormal"/>
        <w:ind w:firstLine="540"/>
        <w:jc w:val="right"/>
      </w:pPr>
      <w:r>
        <w:rPr>
          <w:rFonts w:eastAsia="Times New Roman"/>
          <w:bCs/>
          <w:i/>
        </w:rPr>
        <w:t>(наименование муниципального образования)</w:t>
      </w:r>
    </w:p>
    <w:p w:rsidR="003D4805" w:rsidRDefault="003D4805" w:rsidP="003D4805">
      <w:pPr>
        <w:pStyle w:val="ConsPlusNormal"/>
        <w:jc w:val="center"/>
      </w:pPr>
      <w:bookmarkStart w:id="9" w:name="Par434"/>
      <w:bookmarkEnd w:id="9"/>
    </w:p>
    <w:p w:rsidR="003D4805" w:rsidRDefault="003D4805" w:rsidP="003D4805">
      <w:pPr>
        <w:pStyle w:val="ConsPlusNormal"/>
        <w:jc w:val="center"/>
      </w:pPr>
    </w:p>
    <w:p w:rsidR="003D4805" w:rsidRDefault="003D4805" w:rsidP="003D4805">
      <w:pPr>
        <w:pStyle w:val="ConsPlusNormal"/>
        <w:jc w:val="center"/>
      </w:pPr>
      <w:r>
        <w:t>КНИГА</w:t>
      </w:r>
    </w:p>
    <w:p w:rsidR="003D4805" w:rsidRDefault="003D4805" w:rsidP="003D4805">
      <w:pPr>
        <w:pStyle w:val="ConsPlusNormal"/>
        <w:jc w:val="center"/>
      </w:pPr>
      <w:r>
        <w:t>УЧЕТА МОГИЛ И (ИЛИ) НАДМОГИЛЬНЫХ СООРУЖЕНИЙ</w:t>
      </w:r>
    </w:p>
    <w:p w:rsidR="003D4805" w:rsidRDefault="003D4805" w:rsidP="003D4805">
      <w:pPr>
        <w:pStyle w:val="ConsPlusNormal"/>
        <w:jc w:val="center"/>
      </w:pPr>
      <w:r>
        <w:t>(НАДГРОБИЙ), СОДЕРЖАНИЕ КОТОРЫХ НЕ ОСУЩЕСТВЛЯЕТСЯ</w:t>
      </w:r>
    </w:p>
    <w:p w:rsidR="003D4805" w:rsidRDefault="003D4805" w:rsidP="003D4805">
      <w:pPr>
        <w:pStyle w:val="ConsPlusNormal"/>
        <w:jc w:val="center"/>
      </w:pPr>
      <w:r>
        <w:t>____________________________________________________</w:t>
      </w:r>
    </w:p>
    <w:p w:rsidR="003D4805" w:rsidRDefault="003D4805" w:rsidP="003D4805">
      <w:pPr>
        <w:pStyle w:val="ConsPlusNormal"/>
        <w:jc w:val="center"/>
      </w:pPr>
      <w:r>
        <w:t>(наименование кладбища)</w:t>
      </w:r>
    </w:p>
    <w:p w:rsidR="003D4805" w:rsidRDefault="003D4805" w:rsidP="003D4805">
      <w:pPr>
        <w:pStyle w:val="ConsPlusNormal"/>
        <w:ind w:firstLine="540"/>
        <w:jc w:val="both"/>
      </w:pPr>
    </w:p>
    <w:tbl>
      <w:tblPr>
        <w:tblW w:w="99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"/>
        <w:gridCol w:w="708"/>
        <w:gridCol w:w="708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3D4805" w:rsidTr="003D4805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>
            <w:pPr>
              <w:pStyle w:val="ConsPlusNormal"/>
              <w:spacing w:line="256" w:lineRule="auto"/>
              <w:jc w:val="center"/>
            </w:pPr>
            <w:r>
              <w:t>N</w:t>
            </w:r>
          </w:p>
          <w:p w:rsidR="003D4805" w:rsidRDefault="003D4805">
            <w:pPr>
              <w:pStyle w:val="ConsPlusNormal"/>
              <w:spacing w:line="25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>
            <w:pPr>
              <w:pStyle w:val="ConsPlusNormal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 места</w:t>
            </w:r>
          </w:p>
          <w:p w:rsidR="003D4805" w:rsidRDefault="003D4805">
            <w:pPr>
              <w:pStyle w:val="ConsPlusNormal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>
            <w:pPr>
              <w:pStyle w:val="ConsPlusNormal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>
            <w:pPr>
              <w:pStyle w:val="ConsPlusNormal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proofErr w:type="gramStart"/>
            <w:r>
              <w:rPr>
                <w:sz w:val="20"/>
                <w:szCs w:val="20"/>
              </w:rPr>
              <w:t>захороненного</w:t>
            </w:r>
            <w:proofErr w:type="gramEnd"/>
            <w:r>
              <w:rPr>
                <w:sz w:val="20"/>
                <w:szCs w:val="20"/>
              </w:rPr>
              <w:t>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>
            <w:pPr>
              <w:pStyle w:val="ConsPlusNormal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>
            <w:pPr>
              <w:pStyle w:val="ConsPlusNormal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>
            <w:pPr>
              <w:pStyle w:val="ConsPlusNormal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захоронения (одиночное, родственное, семейное, </w:t>
            </w:r>
            <w:proofErr w:type="spellStart"/>
            <w:r>
              <w:rPr>
                <w:sz w:val="20"/>
                <w:szCs w:val="20"/>
              </w:rPr>
              <w:t>почетное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оинское</w:t>
            </w:r>
            <w:proofErr w:type="spellEnd"/>
            <w:r>
              <w:rPr>
                <w:sz w:val="20"/>
                <w:szCs w:val="20"/>
              </w:rPr>
              <w:t>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>
            <w:pPr>
              <w:pStyle w:val="ConsPlusNormal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места захоронения, </w:t>
            </w:r>
            <w:proofErr w:type="spellStart"/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>
            <w:pPr>
              <w:pStyle w:val="ConsPlusNormal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>
            <w:pPr>
              <w:pStyle w:val="ConsPlusNormal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>
            <w:pPr>
              <w:pStyle w:val="ConsPlusNormal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3D4805" w:rsidTr="003D48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992714" w:rsidRPr="003D4805" w:rsidRDefault="00992714" w:rsidP="003D4805">
      <w:pPr>
        <w:jc w:val="right"/>
        <w:rPr>
          <w:lang w:bidi="ru-RU"/>
        </w:rPr>
      </w:pPr>
    </w:p>
    <w:sectPr w:rsidR="00992714" w:rsidRPr="003D4805" w:rsidSect="00061281">
      <w:pgSz w:w="11906" w:h="16838"/>
      <w:pgMar w:top="1134" w:right="1133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A2A"/>
    <w:multiLevelType w:val="multilevel"/>
    <w:tmpl w:val="7FDEE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5003A"/>
    <w:multiLevelType w:val="multilevel"/>
    <w:tmpl w:val="D47E7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86C19"/>
    <w:multiLevelType w:val="multilevel"/>
    <w:tmpl w:val="721CF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F46E6"/>
    <w:multiLevelType w:val="multilevel"/>
    <w:tmpl w:val="56B61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B2567F"/>
    <w:multiLevelType w:val="hybridMultilevel"/>
    <w:tmpl w:val="D4380BE4"/>
    <w:lvl w:ilvl="0" w:tplc="8BBC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843DEF"/>
    <w:multiLevelType w:val="multilevel"/>
    <w:tmpl w:val="534E6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055AC0"/>
    <w:multiLevelType w:val="multilevel"/>
    <w:tmpl w:val="5E24E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413DD0"/>
    <w:rsid w:val="000361B8"/>
    <w:rsid w:val="00037FD4"/>
    <w:rsid w:val="000427FF"/>
    <w:rsid w:val="00053E5E"/>
    <w:rsid w:val="00061281"/>
    <w:rsid w:val="000673BC"/>
    <w:rsid w:val="00081227"/>
    <w:rsid w:val="0008304D"/>
    <w:rsid w:val="0009452E"/>
    <w:rsid w:val="0009454C"/>
    <w:rsid w:val="000A2EE7"/>
    <w:rsid w:val="000B01EB"/>
    <w:rsid w:val="000B4D60"/>
    <w:rsid w:val="000E06F5"/>
    <w:rsid w:val="0010170D"/>
    <w:rsid w:val="0010701A"/>
    <w:rsid w:val="00115A60"/>
    <w:rsid w:val="00130F9F"/>
    <w:rsid w:val="00135CA1"/>
    <w:rsid w:val="001429FA"/>
    <w:rsid w:val="00157471"/>
    <w:rsid w:val="00157DB0"/>
    <w:rsid w:val="00157E3A"/>
    <w:rsid w:val="00162C67"/>
    <w:rsid w:val="00173036"/>
    <w:rsid w:val="00174606"/>
    <w:rsid w:val="0017548B"/>
    <w:rsid w:val="00183A71"/>
    <w:rsid w:val="001C5485"/>
    <w:rsid w:val="001F7C80"/>
    <w:rsid w:val="0021311D"/>
    <w:rsid w:val="00225AA5"/>
    <w:rsid w:val="0023750A"/>
    <w:rsid w:val="00255D95"/>
    <w:rsid w:val="00262DE4"/>
    <w:rsid w:val="00276D5D"/>
    <w:rsid w:val="00285403"/>
    <w:rsid w:val="00293FF4"/>
    <w:rsid w:val="002B4BD5"/>
    <w:rsid w:val="002C6DDE"/>
    <w:rsid w:val="002E2F2A"/>
    <w:rsid w:val="002F2D07"/>
    <w:rsid w:val="00302B58"/>
    <w:rsid w:val="0031236D"/>
    <w:rsid w:val="00316810"/>
    <w:rsid w:val="00322588"/>
    <w:rsid w:val="00323545"/>
    <w:rsid w:val="003235B9"/>
    <w:rsid w:val="003351BC"/>
    <w:rsid w:val="00351613"/>
    <w:rsid w:val="003751F3"/>
    <w:rsid w:val="00377E33"/>
    <w:rsid w:val="00391395"/>
    <w:rsid w:val="003A52FF"/>
    <w:rsid w:val="003B057D"/>
    <w:rsid w:val="003B3EF9"/>
    <w:rsid w:val="003C7726"/>
    <w:rsid w:val="003D4805"/>
    <w:rsid w:val="003E1A0C"/>
    <w:rsid w:val="003E2050"/>
    <w:rsid w:val="003E2262"/>
    <w:rsid w:val="003E71B2"/>
    <w:rsid w:val="00403173"/>
    <w:rsid w:val="00404032"/>
    <w:rsid w:val="004070C9"/>
    <w:rsid w:val="004115DA"/>
    <w:rsid w:val="00411B57"/>
    <w:rsid w:val="00413DD0"/>
    <w:rsid w:val="0041787A"/>
    <w:rsid w:val="00443A6C"/>
    <w:rsid w:val="004512DE"/>
    <w:rsid w:val="00453F98"/>
    <w:rsid w:val="004760FD"/>
    <w:rsid w:val="004A0D8A"/>
    <w:rsid w:val="004A28FC"/>
    <w:rsid w:val="004C76E5"/>
    <w:rsid w:val="004E2494"/>
    <w:rsid w:val="00505460"/>
    <w:rsid w:val="00506288"/>
    <w:rsid w:val="0051011F"/>
    <w:rsid w:val="00531DD2"/>
    <w:rsid w:val="0059481C"/>
    <w:rsid w:val="005E768F"/>
    <w:rsid w:val="005F0BC8"/>
    <w:rsid w:val="00601297"/>
    <w:rsid w:val="0062675B"/>
    <w:rsid w:val="00631D1F"/>
    <w:rsid w:val="00635B41"/>
    <w:rsid w:val="00646F39"/>
    <w:rsid w:val="006774FF"/>
    <w:rsid w:val="006F2E4F"/>
    <w:rsid w:val="00720B1E"/>
    <w:rsid w:val="00724F89"/>
    <w:rsid w:val="007478D9"/>
    <w:rsid w:val="00756CB5"/>
    <w:rsid w:val="00763130"/>
    <w:rsid w:val="00766398"/>
    <w:rsid w:val="00772E24"/>
    <w:rsid w:val="007777EB"/>
    <w:rsid w:val="00794F98"/>
    <w:rsid w:val="00795404"/>
    <w:rsid w:val="007974B9"/>
    <w:rsid w:val="007C30A8"/>
    <w:rsid w:val="007C45AC"/>
    <w:rsid w:val="007C7AF5"/>
    <w:rsid w:val="007F6E42"/>
    <w:rsid w:val="00810626"/>
    <w:rsid w:val="00810A06"/>
    <w:rsid w:val="00815C07"/>
    <w:rsid w:val="0081768C"/>
    <w:rsid w:val="00841832"/>
    <w:rsid w:val="00853B66"/>
    <w:rsid w:val="0085747E"/>
    <w:rsid w:val="00865F46"/>
    <w:rsid w:val="008A7B0C"/>
    <w:rsid w:val="008B1842"/>
    <w:rsid w:val="008B6C45"/>
    <w:rsid w:val="008C0E10"/>
    <w:rsid w:val="008E04FF"/>
    <w:rsid w:val="00907540"/>
    <w:rsid w:val="00911F30"/>
    <w:rsid w:val="00912683"/>
    <w:rsid w:val="00921CCF"/>
    <w:rsid w:val="00956A64"/>
    <w:rsid w:val="00965D88"/>
    <w:rsid w:val="00992714"/>
    <w:rsid w:val="009933FA"/>
    <w:rsid w:val="009A5455"/>
    <w:rsid w:val="009C47A9"/>
    <w:rsid w:val="009D61FE"/>
    <w:rsid w:val="009D702A"/>
    <w:rsid w:val="009E40AC"/>
    <w:rsid w:val="009F1221"/>
    <w:rsid w:val="009F2BB1"/>
    <w:rsid w:val="00A12A46"/>
    <w:rsid w:val="00A15009"/>
    <w:rsid w:val="00A35B1D"/>
    <w:rsid w:val="00A94B75"/>
    <w:rsid w:val="00AC2D2F"/>
    <w:rsid w:val="00AC57B7"/>
    <w:rsid w:val="00AD107A"/>
    <w:rsid w:val="00AE5CD8"/>
    <w:rsid w:val="00AE763D"/>
    <w:rsid w:val="00AF1DA2"/>
    <w:rsid w:val="00B038DB"/>
    <w:rsid w:val="00B24DAC"/>
    <w:rsid w:val="00B61870"/>
    <w:rsid w:val="00B83DC3"/>
    <w:rsid w:val="00B94E83"/>
    <w:rsid w:val="00BB54F5"/>
    <w:rsid w:val="00BE6467"/>
    <w:rsid w:val="00C170FE"/>
    <w:rsid w:val="00C42CB3"/>
    <w:rsid w:val="00C66581"/>
    <w:rsid w:val="00C91216"/>
    <w:rsid w:val="00C946E3"/>
    <w:rsid w:val="00CA5BC8"/>
    <w:rsid w:val="00CB6545"/>
    <w:rsid w:val="00CC4B86"/>
    <w:rsid w:val="00D24015"/>
    <w:rsid w:val="00D374EB"/>
    <w:rsid w:val="00D4480F"/>
    <w:rsid w:val="00D73705"/>
    <w:rsid w:val="00D958B4"/>
    <w:rsid w:val="00DA2E9F"/>
    <w:rsid w:val="00DD71E8"/>
    <w:rsid w:val="00E11F33"/>
    <w:rsid w:val="00E12FFE"/>
    <w:rsid w:val="00E26EDA"/>
    <w:rsid w:val="00E41DCF"/>
    <w:rsid w:val="00E755BF"/>
    <w:rsid w:val="00E84F32"/>
    <w:rsid w:val="00EB4782"/>
    <w:rsid w:val="00EB79EB"/>
    <w:rsid w:val="00ED6345"/>
    <w:rsid w:val="00EE7C6D"/>
    <w:rsid w:val="00F057BC"/>
    <w:rsid w:val="00F11172"/>
    <w:rsid w:val="00F2054F"/>
    <w:rsid w:val="00F2196D"/>
    <w:rsid w:val="00F920E8"/>
    <w:rsid w:val="00F976C0"/>
    <w:rsid w:val="00FA1234"/>
    <w:rsid w:val="00FC73FC"/>
    <w:rsid w:val="00FD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F33"/>
    <w:pPr>
      <w:ind w:left="720"/>
      <w:contextualSpacing/>
    </w:pPr>
  </w:style>
  <w:style w:type="character" w:styleId="aa">
    <w:name w:val="Hyperlink"/>
    <w:basedOn w:val="a0"/>
    <w:unhideWhenUsed/>
    <w:rsid w:val="00061281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0A2EE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A2EE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0A2EE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;Курсив"/>
    <w:basedOn w:val="8"/>
    <w:rsid w:val="000A2EE7"/>
    <w:rPr>
      <w:rFonts w:ascii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A2EE7"/>
    <w:pPr>
      <w:widowControl w:val="0"/>
      <w:shd w:val="clear" w:color="auto" w:fill="FFFFFF"/>
      <w:spacing w:before="300" w:line="238" w:lineRule="exact"/>
    </w:pPr>
    <w:rPr>
      <w:sz w:val="28"/>
      <w:szCs w:val="28"/>
    </w:rPr>
  </w:style>
  <w:style w:type="paragraph" w:customStyle="1" w:styleId="80">
    <w:name w:val="Основной текст (8)"/>
    <w:basedOn w:val="a"/>
    <w:link w:val="8"/>
    <w:rsid w:val="000A2EE7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08304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D480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F33"/>
    <w:pPr>
      <w:ind w:left="720"/>
      <w:contextualSpacing/>
    </w:pPr>
  </w:style>
  <w:style w:type="character" w:styleId="aa">
    <w:name w:val="Hyperlink"/>
    <w:basedOn w:val="a0"/>
    <w:unhideWhenUsed/>
    <w:rsid w:val="00061281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0A2EE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A2EE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0A2EE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;Курсив"/>
    <w:basedOn w:val="8"/>
    <w:rsid w:val="000A2EE7"/>
    <w:rPr>
      <w:rFonts w:ascii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A2EE7"/>
    <w:pPr>
      <w:widowControl w:val="0"/>
      <w:shd w:val="clear" w:color="auto" w:fill="FFFFFF"/>
      <w:spacing w:before="300" w:line="238" w:lineRule="exact"/>
    </w:pPr>
    <w:rPr>
      <w:sz w:val="28"/>
      <w:szCs w:val="28"/>
    </w:rPr>
  </w:style>
  <w:style w:type="paragraph" w:customStyle="1" w:styleId="80">
    <w:name w:val="Основной текст (8)"/>
    <w:basedOn w:val="a"/>
    <w:link w:val="8"/>
    <w:rsid w:val="000A2EE7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2296</Words>
  <Characters>18987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17</cp:revision>
  <cp:lastPrinted>2023-06-19T05:24:00Z</cp:lastPrinted>
  <dcterms:created xsi:type="dcterms:W3CDTF">2023-06-07T11:24:00Z</dcterms:created>
  <dcterms:modified xsi:type="dcterms:W3CDTF">2023-06-20T12:33:00Z</dcterms:modified>
</cp:coreProperties>
</file>