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09165" cy="361950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6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A7" w:rsidRPr="001A4F2A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B2E79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8A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2E79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8A7454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B2E79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8A7454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3B2E79">
        <w:rPr>
          <w:rFonts w:ascii="Times New Roman" w:eastAsia="Times New Roman" w:hAnsi="Times New Roman" w:cs="Times New Roman"/>
          <w:b/>
          <w:sz w:val="24"/>
          <w:szCs w:val="24"/>
        </w:rPr>
        <w:t xml:space="preserve">  №  </w:t>
      </w:r>
      <w:r w:rsidR="00E2193B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86092A" w:rsidRDefault="00EA63A7" w:rsidP="003B2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A7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3B2E79">
        <w:rPr>
          <w:rFonts w:ascii="Times New Roman" w:eastAsia="Times New Roman" w:hAnsi="Times New Roman" w:cs="Times New Roman"/>
          <w:b/>
          <w:sz w:val="24"/>
          <w:szCs w:val="24"/>
        </w:rPr>
        <w:t>размещении экологической информации на официальном сайте</w:t>
      </w:r>
    </w:p>
    <w:p w:rsidR="00EA63A7" w:rsidRPr="00EA63A7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8609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6092A" w:rsidRPr="0086092A" w:rsidRDefault="0086092A" w:rsidP="008609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 </w:t>
      </w:r>
      <w:r w:rsidR="003B2E79">
        <w:rPr>
          <w:rFonts w:ascii="Times New Roman" w:hAnsi="Times New Roman" w:cs="Times New Roman"/>
          <w:sz w:val="28"/>
          <w:szCs w:val="28"/>
        </w:rPr>
        <w:t>постановлением Правительства РФ от 16.12.2021 г. № 2314 «Об утверждении Правил размещения и обновления федеральными органами исполнительной власти, органов исполнительной власти субъектов РФ, органов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содержания информации о состоянии</w:t>
      </w:r>
      <w:proofErr w:type="gramEnd"/>
      <w:r w:rsidR="003B2E79">
        <w:rPr>
          <w:rFonts w:ascii="Times New Roman" w:hAnsi="Times New Roman" w:cs="Times New Roman"/>
          <w:sz w:val="28"/>
          <w:szCs w:val="28"/>
        </w:rPr>
        <w:t xml:space="preserve"> окружающей среды (экологической информации) и формы ее размещения» и </w:t>
      </w:r>
      <w:r w:rsidR="003B2E79" w:rsidRPr="009742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B2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B2E79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3B2E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2E79" w:rsidRPr="009742D9">
        <w:rPr>
          <w:rFonts w:ascii="Times New Roman" w:hAnsi="Times New Roman" w:cs="Times New Roman"/>
          <w:sz w:val="28"/>
          <w:szCs w:val="28"/>
        </w:rPr>
        <w:t xml:space="preserve">от 16.04.2013 г. № 37 </w:t>
      </w:r>
      <w:r w:rsidR="003B2E79">
        <w:rPr>
          <w:rFonts w:ascii="Times New Roman" w:hAnsi="Times New Roman" w:cs="Times New Roman"/>
          <w:sz w:val="28"/>
          <w:szCs w:val="28"/>
        </w:rPr>
        <w:t>«</w:t>
      </w:r>
      <w:r w:rsidR="003B2E79" w:rsidRPr="009742D9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сбора отработанных ртутьсодержащих ламп на территории</w:t>
      </w:r>
      <w:r w:rsidR="003B2E79">
        <w:rPr>
          <w:rFonts w:ascii="Times New Roman" w:hAnsi="Times New Roman" w:cs="Times New Roman"/>
          <w:sz w:val="28"/>
          <w:szCs w:val="28"/>
        </w:rPr>
        <w:t xml:space="preserve"> </w:t>
      </w:r>
      <w:r w:rsidR="003B2E79" w:rsidRPr="009742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B2E79" w:rsidRPr="009742D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B2E79" w:rsidRPr="009742D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3B2E79">
        <w:rPr>
          <w:rFonts w:ascii="Times New Roman" w:hAnsi="Times New Roman" w:cs="Times New Roman"/>
          <w:sz w:val="28"/>
          <w:szCs w:val="28"/>
        </w:rPr>
        <w:t>»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6092A" w:rsidRDefault="0069083F" w:rsidP="00C51A2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B2E7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3B2E79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 w:rsidR="003B2E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следующую экологическую информацию:</w:t>
      </w:r>
    </w:p>
    <w:p w:rsidR="003B2E79" w:rsidRDefault="003B2E79" w:rsidP="003B2E7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информация о пунктах приема отработанных ртутьсодержащих ламп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– управляющая компания МУП «Сухое ЖКХ» по адресу: Ленинградская область, Кировский район, д.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Сухое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д. 46а.</w:t>
      </w:r>
    </w:p>
    <w:p w:rsidR="003B2E79" w:rsidRDefault="003B2E79" w:rsidP="003B2E7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2E79">
        <w:rPr>
          <w:rFonts w:ascii="Times New Roman" w:eastAsia="Times New Roman" w:hAnsi="Times New Roman" w:cs="Times New Roman"/>
          <w:sz w:val="28"/>
          <w:szCs w:val="28"/>
        </w:rPr>
        <w:t>Директору МУП «</w:t>
      </w:r>
      <w:proofErr w:type="spellStart"/>
      <w:r w:rsidRPr="003B2E79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3B2E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3B2E7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информирование юридических лиц, индивидуальных предпринимателей и физических лиц о порядке </w:t>
      </w:r>
      <w:r>
        <w:rPr>
          <w:rFonts w:ascii="Times New Roman" w:hAnsi="Times New Roman" w:cs="Times New Roman"/>
          <w:sz w:val="28"/>
          <w:szCs w:val="28"/>
        </w:rPr>
        <w:t>и месте</w:t>
      </w:r>
      <w:r w:rsidRPr="003B2E79">
        <w:rPr>
          <w:rFonts w:ascii="Times New Roman" w:hAnsi="Times New Roman" w:cs="Times New Roman"/>
          <w:sz w:val="28"/>
          <w:szCs w:val="28"/>
        </w:rPr>
        <w:t xml:space="preserve"> </w:t>
      </w:r>
      <w:r w:rsidRPr="003B2E79">
        <w:rPr>
          <w:rFonts w:ascii="Times New Roman" w:eastAsia="Times New Roman" w:hAnsi="Times New Roman" w:cs="Times New Roman"/>
          <w:sz w:val="28"/>
          <w:szCs w:val="28"/>
        </w:rPr>
        <w:t>осуществления сбора отработанных ртутьсодержащих ламп.</w:t>
      </w:r>
    </w:p>
    <w:p w:rsidR="00442214" w:rsidRDefault="003B2E79" w:rsidP="004422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B2E7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42214" w:rsidRPr="0059680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на  официальном сайте администрации по адресу: </w:t>
      </w:r>
      <w:proofErr w:type="spellStart"/>
      <w:r w:rsidR="00442214" w:rsidRPr="0059680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="00442214" w:rsidRPr="005968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42214" w:rsidRPr="0059680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3B2E79" w:rsidRPr="003B2E79" w:rsidRDefault="003B2E79" w:rsidP="004422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2E7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gramStart"/>
      <w:r w:rsidRPr="003B2E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2E7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2E79" w:rsidRPr="00C51A24" w:rsidRDefault="003B2E79" w:rsidP="003B2E7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63A7" w:rsidRPr="005834A9" w:rsidRDefault="00EA63A7" w:rsidP="00DF77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DF77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Default="00EA63A7" w:rsidP="00EA63A7"/>
    <w:p w:rsidR="00EA63A7" w:rsidRPr="00186761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6761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</w:t>
      </w:r>
    </w:p>
    <w:p w:rsidR="00EA63A7" w:rsidRPr="00186761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Pr="00186761" w:rsidRDefault="00724F4C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EA63A7" w:rsidRPr="00A673E3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A63A7" w:rsidRPr="00A673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A63A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A63A7" w:rsidRPr="00186761">
        <w:rPr>
          <w:rFonts w:ascii="Times New Roman" w:eastAsia="Times New Roman" w:hAnsi="Times New Roman" w:cs="Times New Roman"/>
          <w:sz w:val="28"/>
          <w:szCs w:val="28"/>
        </w:rPr>
        <w:t xml:space="preserve">Гусева А.А.          </w:t>
      </w: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Default="00EA63A7" w:rsidP="00EA63A7">
      <w:pPr>
        <w:spacing w:after="0" w:line="240" w:lineRule="auto"/>
      </w:pPr>
      <w:r w:rsidRPr="00186761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дело, </w:t>
      </w:r>
      <w:r w:rsidR="00AE7418" w:rsidRPr="00AE7418">
        <w:rPr>
          <w:rFonts w:ascii="Times New Roman" w:eastAsia="Times New Roman" w:hAnsi="Times New Roman" w:cs="Times New Roman"/>
          <w:bCs/>
          <w:sz w:val="24"/>
          <w:szCs w:val="24"/>
        </w:rPr>
        <w:t>офиц. сайт .</w:t>
      </w:r>
      <w:r w:rsidR="00AE7418" w:rsidRPr="00AE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AE7418" w:rsidRPr="008D7B8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E7418" w:rsidRPr="008D7B8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E7418" w:rsidRPr="008D7B8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суховское.рф</w:t>
        </w:r>
        <w:proofErr w:type="spellEnd"/>
      </w:hyperlink>
    </w:p>
    <w:sectPr w:rsidR="00AA6251" w:rsidSect="00A15A06">
      <w:pgSz w:w="11906" w:h="16838"/>
      <w:pgMar w:top="709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A7"/>
    <w:rsid w:val="00065F43"/>
    <w:rsid w:val="0014663A"/>
    <w:rsid w:val="001D6B3A"/>
    <w:rsid w:val="00221D03"/>
    <w:rsid w:val="00315C32"/>
    <w:rsid w:val="003B2E79"/>
    <w:rsid w:val="00442214"/>
    <w:rsid w:val="0069083F"/>
    <w:rsid w:val="00724F4C"/>
    <w:rsid w:val="00731A20"/>
    <w:rsid w:val="007F5096"/>
    <w:rsid w:val="007F6C33"/>
    <w:rsid w:val="0086092A"/>
    <w:rsid w:val="008A6FB5"/>
    <w:rsid w:val="008A7454"/>
    <w:rsid w:val="00A15A06"/>
    <w:rsid w:val="00A67430"/>
    <w:rsid w:val="00AA6251"/>
    <w:rsid w:val="00AE7418"/>
    <w:rsid w:val="00C51A24"/>
    <w:rsid w:val="00CD1E30"/>
    <w:rsid w:val="00DF777B"/>
    <w:rsid w:val="00E2193B"/>
    <w:rsid w:val="00EA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B2E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1;&#109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E565-D2E4-441C-A44D-421EE80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23</cp:revision>
  <cp:lastPrinted>2022-03-01T09:32:00Z</cp:lastPrinted>
  <dcterms:created xsi:type="dcterms:W3CDTF">2017-04-13T05:06:00Z</dcterms:created>
  <dcterms:modified xsi:type="dcterms:W3CDTF">2022-03-01T09:32:00Z</dcterms:modified>
</cp:coreProperties>
</file>