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1507D7" w:rsidRPr="00072D53" w:rsidRDefault="001507D7" w:rsidP="001507D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1507D7" w:rsidRPr="00072D53" w:rsidRDefault="001507D7" w:rsidP="001507D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7D7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000B9">
        <w:rPr>
          <w:rFonts w:ascii="Times New Roman" w:eastAsia="Times New Roman" w:hAnsi="Times New Roman" w:cs="Times New Roman"/>
          <w:b/>
          <w:bCs/>
          <w:sz w:val="24"/>
          <w:szCs w:val="24"/>
        </w:rPr>
        <w:t>15 февраля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4000B9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1507D7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7D7" w:rsidRPr="00072D53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7D7" w:rsidRPr="008A71C9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C8104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8104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C81040"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1507D7" w:rsidRPr="00920F5D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040" w:rsidRPr="00920F5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8104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1040"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C8104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1040"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507D7" w:rsidRPr="008A71C9" w:rsidRDefault="001507D7" w:rsidP="0015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D7" w:rsidRPr="00072D53" w:rsidRDefault="001507D7" w:rsidP="0015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7D7" w:rsidRPr="008A71C9" w:rsidRDefault="001507D7" w:rsidP="0015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="00AF4705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F47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F4705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AF4705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в целях обеспечения программно-целевого планирования повышения эффективности бюджетных расходов:</w:t>
      </w:r>
    </w:p>
    <w:p w:rsidR="001507D7" w:rsidRPr="008A71C9" w:rsidRDefault="001507D7" w:rsidP="0015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F4705"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1507D7" w:rsidRDefault="001507D7" w:rsidP="001507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7D7" w:rsidRDefault="001507D7" w:rsidP="0015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7D7" w:rsidRPr="00920F5D" w:rsidRDefault="001507D7" w:rsidP="0015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D7" w:rsidRDefault="001507D7" w:rsidP="0015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07D7" w:rsidSect="00503AF5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507D7" w:rsidRPr="008A71C9" w:rsidRDefault="001507D7" w:rsidP="001507D7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507D7" w:rsidRPr="008A71C9" w:rsidRDefault="001507D7" w:rsidP="00150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07D7" w:rsidRPr="008A71C9" w:rsidRDefault="001507D7" w:rsidP="00150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507D7" w:rsidRPr="00F42AE2" w:rsidRDefault="001507D7" w:rsidP="001507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000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0B9">
        <w:rPr>
          <w:rFonts w:ascii="Times New Roman" w:eastAsia="Times New Roman" w:hAnsi="Times New Roman" w:cs="Times New Roman"/>
          <w:sz w:val="28"/>
          <w:szCs w:val="28"/>
        </w:rPr>
        <w:t xml:space="preserve">15.02.2017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00B9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1507D7" w:rsidRPr="002F1AF5" w:rsidRDefault="001507D7" w:rsidP="001507D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2F1AF5" w:rsidRPr="00C2337F" w:rsidTr="00B84420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F1AF5" w:rsidRPr="00C2337F" w:rsidTr="00B8442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2F1AF5" w:rsidRPr="00C2337F" w:rsidTr="00B8442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2F1AF5" w:rsidRPr="00090BDD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2F1AF5" w:rsidRPr="00090BDD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2F1AF5" w:rsidRPr="00C2337F" w:rsidTr="00B8442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2F1AF5" w:rsidRPr="00C2337F" w:rsidTr="00B84420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2F1AF5" w:rsidRPr="00C2337F" w:rsidTr="00B8442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2F1AF5" w:rsidRPr="00090BDD" w:rsidTr="00B84420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2F1AF5" w:rsidRPr="00090BDD" w:rsidRDefault="002F1AF5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F1AF5" w:rsidRPr="00090BDD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F1AF5" w:rsidRPr="00090BDD" w:rsidTr="00B84420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AF5" w:rsidRPr="00090BDD" w:rsidRDefault="002F1AF5" w:rsidP="00B84420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7A6030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2898,24280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CD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3527,366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4060,921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CD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</w:tr>
      <w:tr w:rsidR="002F1AF5" w:rsidRPr="00090BDD" w:rsidTr="00B84420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7A6030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1AF5" w:rsidRPr="00090BDD" w:rsidTr="00B84420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7A6030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1119,464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CD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575033" w:rsidRDefault="002F1AF5" w:rsidP="00CD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D4FFE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</w:tr>
      <w:tr w:rsidR="002F1AF5" w:rsidRPr="00090BDD" w:rsidTr="00B84420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C2337F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2F1AF5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4146A7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7A6030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1593,46380</w:t>
            </w:r>
          </w:p>
          <w:p w:rsidR="002F1AF5" w:rsidRPr="007A6030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7A6030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7A6030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Pr="00581C16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1735,31</w:t>
            </w:r>
          </w:p>
          <w:p w:rsidR="002F1AF5" w:rsidRPr="007C48CE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F1AF5" w:rsidRPr="007C48CE" w:rsidRDefault="002F1AF5" w:rsidP="00B8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F1AF5" w:rsidRPr="007C48CE" w:rsidRDefault="002F1AF5" w:rsidP="00B8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2142,051</w:t>
            </w:r>
          </w:p>
          <w:p w:rsidR="002F1AF5" w:rsidRPr="004146A7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Default="002F1AF5" w:rsidP="00B8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4146A7" w:rsidRDefault="002F1AF5" w:rsidP="00B8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2F1AF5" w:rsidRPr="004146A7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4146A7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5" w:rsidRDefault="002F1AF5" w:rsidP="00B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6552,967</w:t>
            </w:r>
          </w:p>
          <w:p w:rsidR="002F1AF5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Default="002F1AF5" w:rsidP="00B8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AF5" w:rsidRPr="004146A7" w:rsidRDefault="002F1AF5" w:rsidP="00B844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555,945</w:t>
            </w:r>
          </w:p>
        </w:tc>
      </w:tr>
    </w:tbl>
    <w:p w:rsidR="006A4927" w:rsidRDefault="006A4927" w:rsidP="0015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927" w:rsidRDefault="006A4927" w:rsidP="0015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7D7" w:rsidRPr="00540EC4" w:rsidRDefault="001507D7" w:rsidP="001507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540EC4" w:rsidRPr="00E41DE5" w:rsidTr="00B84420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540EC4" w:rsidRPr="00E41DE5" w:rsidTr="004000B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540EC4" w:rsidRPr="00E41DE5" w:rsidTr="004000B9">
        <w:trPr>
          <w:tblHeader/>
          <w:tblCellSpacing w:w="5" w:type="nil"/>
        </w:trPr>
        <w:tc>
          <w:tcPr>
            <w:tcW w:w="425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540EC4" w:rsidRPr="00E41DE5" w:rsidRDefault="00540EC4" w:rsidP="00B844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540EC4" w:rsidRPr="00B6019E" w:rsidTr="004000B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540EC4" w:rsidRDefault="00540EC4" w:rsidP="00B84420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540EC4" w:rsidRPr="005A4006" w:rsidRDefault="00540EC4" w:rsidP="00B844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40EC4" w:rsidRPr="00730448" w:rsidRDefault="008C33A1" w:rsidP="008C33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</w:t>
            </w:r>
            <w:r w:rsidR="00540E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851" w:type="dxa"/>
          </w:tcPr>
          <w:p w:rsidR="00540EC4" w:rsidRPr="006F0685" w:rsidRDefault="00540EC4" w:rsidP="008C33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068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</w:t>
            </w:r>
            <w:r w:rsidR="008C33A1">
              <w:rPr>
                <w:b/>
                <w:sz w:val="20"/>
                <w:szCs w:val="20"/>
              </w:rPr>
              <w:t>39</w:t>
            </w:r>
            <w:r w:rsidRPr="006F0685">
              <w:rPr>
                <w:b/>
                <w:sz w:val="20"/>
                <w:szCs w:val="20"/>
              </w:rPr>
              <w:t>,</w:t>
            </w:r>
            <w:r w:rsidR="008C33A1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994" w:type="dxa"/>
          </w:tcPr>
          <w:p w:rsidR="00540EC4" w:rsidRPr="00E85EF9" w:rsidRDefault="00540EC4" w:rsidP="00B84420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5EF9">
              <w:rPr>
                <w:b/>
                <w:color w:val="000000" w:themeColor="text1"/>
                <w:sz w:val="20"/>
                <w:szCs w:val="20"/>
              </w:rPr>
              <w:t>2173,658</w:t>
            </w:r>
          </w:p>
        </w:tc>
        <w:tc>
          <w:tcPr>
            <w:tcW w:w="850" w:type="dxa"/>
          </w:tcPr>
          <w:p w:rsidR="00540EC4" w:rsidRPr="00730448" w:rsidRDefault="008C33A1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1982,634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0EC4" w:rsidRPr="00B6019E" w:rsidRDefault="00540EC4" w:rsidP="00B84420">
            <w:pPr>
              <w:pStyle w:val="ConsPlusCell"/>
            </w:pPr>
          </w:p>
        </w:tc>
      </w:tr>
      <w:tr w:rsidR="00540EC4" w:rsidRPr="00E41DE5" w:rsidTr="004000B9">
        <w:trPr>
          <w:trHeight w:val="2058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097381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540EC4" w:rsidRPr="00097381" w:rsidRDefault="00540EC4" w:rsidP="00B84420">
            <w:pPr>
              <w:rPr>
                <w:rFonts w:ascii="Times New Roman" w:hAnsi="Times New Roman" w:cs="Times New Roman"/>
              </w:rPr>
            </w:pPr>
          </w:p>
          <w:p w:rsidR="00540EC4" w:rsidRDefault="00540EC4" w:rsidP="00B8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1630,015</w:t>
            </w:r>
          </w:p>
          <w:p w:rsidR="00540EC4" w:rsidRDefault="00540EC4" w:rsidP="00B84420"/>
          <w:p w:rsidR="00540EC4" w:rsidRPr="001B1F7C" w:rsidRDefault="00540EC4" w:rsidP="00B8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33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3A1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Pr="001B1F7C" w:rsidRDefault="00540EC4" w:rsidP="00B8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F845D3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F845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587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015</w:t>
            </w:r>
          </w:p>
          <w:p w:rsidR="00540EC4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</w:t>
            </w:r>
            <w:r w:rsidRPr="00F84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F845D3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1054,194</w:t>
            </w:r>
          </w:p>
          <w:p w:rsidR="00540EC4" w:rsidRPr="00F845D3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Pr="00F845D3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1119,464</w:t>
            </w:r>
          </w:p>
          <w:p w:rsidR="00540EC4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630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015</w:t>
            </w: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34E8">
              <w:rPr>
                <w:sz w:val="20"/>
                <w:szCs w:val="20"/>
              </w:rPr>
              <w:t>52</w:t>
            </w:r>
            <w:r w:rsidRPr="001B1F7C">
              <w:rPr>
                <w:sz w:val="20"/>
                <w:szCs w:val="20"/>
              </w:rPr>
              <w:t>,</w:t>
            </w:r>
            <w:r w:rsidR="000034E8">
              <w:rPr>
                <w:sz w:val="20"/>
                <w:szCs w:val="20"/>
              </w:rPr>
              <w:t>619</w:t>
            </w: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1B1F7C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Pr="001B1F7C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C4" w:rsidRDefault="00540EC4" w:rsidP="00B844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40EC4" w:rsidRPr="00E41DE5" w:rsidRDefault="00540EC4" w:rsidP="00B84420">
            <w:pPr>
              <w:pStyle w:val="ConsPlusCell"/>
              <w:rPr>
                <w:sz w:val="18"/>
                <w:szCs w:val="18"/>
              </w:rPr>
            </w:pPr>
          </w:p>
        </w:tc>
      </w:tr>
      <w:tr w:rsidR="00540EC4" w:rsidRPr="00E41DE5" w:rsidTr="004000B9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540EC4" w:rsidRPr="00730448" w:rsidRDefault="00540EC4" w:rsidP="00B84420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540EC4" w:rsidRDefault="00540EC4" w:rsidP="00B844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39308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 w:rsidR="0039308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д. Ларово ул. Набережная реки Лава д. 15 – мост через бешлот, площадью 157,5 кв.м.</w:t>
            </w:r>
          </w:p>
          <w:p w:rsidR="00540EC4" w:rsidRDefault="00540EC4" w:rsidP="00B84420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6B7D91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EC4" w:rsidRPr="006B7D91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0EC4" w:rsidRPr="00E41DE5" w:rsidRDefault="00540EC4" w:rsidP="00B84420">
            <w:pPr>
              <w:pStyle w:val="ConsPlusCell"/>
              <w:rPr>
                <w:sz w:val="18"/>
                <w:szCs w:val="18"/>
              </w:rPr>
            </w:pPr>
          </w:p>
        </w:tc>
      </w:tr>
      <w:tr w:rsidR="00540EC4" w:rsidRPr="00E41DE5" w:rsidTr="004000B9">
        <w:trPr>
          <w:trHeight w:val="960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540EC4" w:rsidRPr="00E41DE5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540EC4" w:rsidRPr="00E41DE5" w:rsidTr="004000B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540EC4" w:rsidRPr="00730448" w:rsidRDefault="00540EC4" w:rsidP="00B8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959,156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0EC4" w:rsidRPr="00E41DE5" w:rsidRDefault="00540EC4" w:rsidP="00B84420">
            <w:pPr>
              <w:pStyle w:val="ConsPlusCell"/>
              <w:rPr>
                <w:sz w:val="18"/>
                <w:szCs w:val="18"/>
              </w:rPr>
            </w:pPr>
          </w:p>
        </w:tc>
      </w:tr>
      <w:tr w:rsidR="00540EC4" w:rsidRPr="000D464E" w:rsidTr="004000B9">
        <w:trPr>
          <w:trHeight w:val="1661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959,156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1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540EC4" w:rsidRPr="000D464E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540EC4" w:rsidRPr="000D464E" w:rsidTr="004000B9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540EC4" w:rsidRPr="00730448" w:rsidRDefault="00540EC4" w:rsidP="00B8442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дороги общего пользования местного значения внутри населенного пункта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 протяженность 0,350 км.</w:t>
            </w: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4B5F04" w:rsidRDefault="00540EC4" w:rsidP="00487D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5</w:t>
            </w:r>
            <w:r w:rsidR="00487DDD">
              <w:rPr>
                <w:b/>
                <w:sz w:val="20"/>
                <w:szCs w:val="20"/>
              </w:rPr>
              <w:t>51</w:t>
            </w:r>
            <w:r w:rsidRPr="00581C16">
              <w:rPr>
                <w:b/>
                <w:sz w:val="20"/>
                <w:szCs w:val="20"/>
              </w:rPr>
              <w:t>,</w:t>
            </w:r>
            <w:r w:rsidR="00487DDD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540EC4" w:rsidRPr="000D464E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540EC4" w:rsidRPr="00B6019E" w:rsidTr="004000B9">
        <w:trPr>
          <w:trHeight w:val="1674"/>
          <w:tblCellSpacing w:w="5" w:type="nil"/>
        </w:trPr>
        <w:tc>
          <w:tcPr>
            <w:tcW w:w="425" w:type="dxa"/>
            <w:vMerge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Default="00540EC4" w:rsidP="00B84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Default="00487DDD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551,859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540EC4" w:rsidRPr="00B6019E" w:rsidRDefault="00540EC4" w:rsidP="00B84420">
            <w:pPr>
              <w:pStyle w:val="ConsPlusCell"/>
              <w:jc w:val="center"/>
            </w:pPr>
          </w:p>
        </w:tc>
      </w:tr>
      <w:tr w:rsidR="00540EC4" w:rsidRPr="00B6019E" w:rsidTr="004000B9">
        <w:trPr>
          <w:trHeight w:val="819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540EC4" w:rsidRPr="00730448" w:rsidRDefault="00540EC4" w:rsidP="00B8442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Лаврово,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до 28а, протяженность 0,306 км</w:t>
            </w:r>
          </w:p>
        </w:tc>
        <w:tc>
          <w:tcPr>
            <w:tcW w:w="1131" w:type="dxa"/>
          </w:tcPr>
          <w:p w:rsidR="00540EC4" w:rsidRPr="000D464E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Pr="000D464E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4B5F04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238,270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40EC4" w:rsidRPr="00B6019E" w:rsidRDefault="00540EC4" w:rsidP="00B84420">
            <w:pPr>
              <w:pStyle w:val="ConsPlusCell"/>
              <w:jc w:val="center"/>
            </w:pPr>
          </w:p>
        </w:tc>
      </w:tr>
      <w:tr w:rsidR="00540EC4" w:rsidRPr="00B6019E" w:rsidTr="004000B9">
        <w:trPr>
          <w:trHeight w:val="840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540EC4" w:rsidRPr="000D464E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Default="00487DDD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540EC4" w:rsidRPr="00B6019E" w:rsidRDefault="00540EC4" w:rsidP="00B84420">
            <w:pPr>
              <w:pStyle w:val="ConsPlusCell"/>
              <w:jc w:val="center"/>
            </w:pPr>
          </w:p>
        </w:tc>
      </w:tr>
      <w:tr w:rsidR="00540EC4" w:rsidRPr="00B6019E" w:rsidTr="004000B9">
        <w:trPr>
          <w:trHeight w:val="1088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Default="00540EC4" w:rsidP="00487D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DDD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487DDD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540EC4" w:rsidRPr="00B6019E" w:rsidRDefault="00540EC4" w:rsidP="00B84420">
            <w:pPr>
              <w:pStyle w:val="ConsPlusCell"/>
              <w:jc w:val="center"/>
            </w:pPr>
          </w:p>
        </w:tc>
      </w:tr>
      <w:tr w:rsidR="00540EC4" w:rsidRPr="00B6019E" w:rsidTr="004000B9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540EC4" w:rsidRPr="00730448" w:rsidRDefault="00540EC4" w:rsidP="00B8442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 w:rsidR="0039308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52б, протяженность 0,200 км.</w:t>
            </w: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4B5F04" w:rsidRDefault="00540EC4" w:rsidP="00B844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233,349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540EC4" w:rsidRPr="00B6019E" w:rsidRDefault="00540EC4" w:rsidP="00B84420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540EC4" w:rsidRPr="000D464E" w:rsidTr="004000B9">
        <w:trPr>
          <w:trHeight w:val="1320"/>
          <w:tblCellSpacing w:w="5" w:type="nil"/>
        </w:trPr>
        <w:tc>
          <w:tcPr>
            <w:tcW w:w="425" w:type="dxa"/>
            <w:vMerge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40EC4" w:rsidRPr="00730448" w:rsidRDefault="00540EC4" w:rsidP="00B8442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Default="00BE5B36" w:rsidP="00B844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40E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0EC4" w:rsidRDefault="00BE5B36" w:rsidP="00BE5B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540E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349</w:t>
            </w:r>
          </w:p>
        </w:tc>
        <w:tc>
          <w:tcPr>
            <w:tcW w:w="851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0EC4" w:rsidRPr="00730448" w:rsidRDefault="00540EC4" w:rsidP="00B84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EC4" w:rsidRPr="00090BDD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540EC4" w:rsidRPr="000D464E" w:rsidRDefault="00540EC4" w:rsidP="00B844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540EC4" w:rsidRPr="004A0474" w:rsidRDefault="00540EC4" w:rsidP="00540E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sectPr w:rsidR="00540EC4" w:rsidRPr="004A0474" w:rsidSect="002F1AF5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74" w:rsidRDefault="00B72474" w:rsidP="00C65BF9">
      <w:pPr>
        <w:spacing w:after="0" w:line="240" w:lineRule="auto"/>
      </w:pPr>
      <w:r>
        <w:separator/>
      </w:r>
    </w:p>
  </w:endnote>
  <w:endnote w:type="continuationSeparator" w:id="1">
    <w:p w:rsidR="00B72474" w:rsidRDefault="00B72474" w:rsidP="00C6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062FDC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3A1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B72474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B72474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B72474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74" w:rsidRDefault="00B72474" w:rsidP="00C65BF9">
      <w:pPr>
        <w:spacing w:after="0" w:line="240" w:lineRule="auto"/>
      </w:pPr>
      <w:r>
        <w:separator/>
      </w:r>
    </w:p>
  </w:footnote>
  <w:footnote w:type="continuationSeparator" w:id="1">
    <w:p w:rsidR="00B72474" w:rsidRDefault="00B72474" w:rsidP="00C6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7D7"/>
    <w:rsid w:val="000034E8"/>
    <w:rsid w:val="0006223E"/>
    <w:rsid w:val="00062FDC"/>
    <w:rsid w:val="00100909"/>
    <w:rsid w:val="001507D7"/>
    <w:rsid w:val="002F1AF5"/>
    <w:rsid w:val="0039308E"/>
    <w:rsid w:val="004000B9"/>
    <w:rsid w:val="00487DDD"/>
    <w:rsid w:val="004A0474"/>
    <w:rsid w:val="00540EC4"/>
    <w:rsid w:val="006A4927"/>
    <w:rsid w:val="008C33A1"/>
    <w:rsid w:val="00AF4705"/>
    <w:rsid w:val="00B52BB1"/>
    <w:rsid w:val="00B72474"/>
    <w:rsid w:val="00BE5B36"/>
    <w:rsid w:val="00C65BF9"/>
    <w:rsid w:val="00C81040"/>
    <w:rsid w:val="00C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D7"/>
    <w:pPr>
      <w:ind w:left="720"/>
      <w:contextualSpacing/>
    </w:pPr>
  </w:style>
  <w:style w:type="paragraph" w:customStyle="1" w:styleId="ConsPlusCell">
    <w:name w:val="ConsPlusCell"/>
    <w:rsid w:val="00150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150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507D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507D7"/>
  </w:style>
  <w:style w:type="paragraph" w:styleId="a7">
    <w:name w:val="Balloon Text"/>
    <w:basedOn w:val="a"/>
    <w:link w:val="a8"/>
    <w:uiPriority w:val="99"/>
    <w:semiHidden/>
    <w:unhideWhenUsed/>
    <w:rsid w:val="0015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2017-02-15T09:47:00Z</cp:lastPrinted>
  <dcterms:created xsi:type="dcterms:W3CDTF">2017-02-13T05:47:00Z</dcterms:created>
  <dcterms:modified xsi:type="dcterms:W3CDTF">2017-02-15T09:55:00Z</dcterms:modified>
</cp:coreProperties>
</file>