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E40" w:rsidRPr="003C26AC" w:rsidRDefault="00907E40" w:rsidP="00907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371475" cy="436578"/>
            <wp:effectExtent l="19050" t="0" r="9525" b="0"/>
            <wp:docPr id="2" name="Рисунок 7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15" cy="43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E40" w:rsidRPr="003C26AC" w:rsidRDefault="00907E40" w:rsidP="00907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C26AC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907E40" w:rsidRPr="003C26AC" w:rsidRDefault="00907E40" w:rsidP="00907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3C26AC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3C26AC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907E40" w:rsidRPr="003C26AC" w:rsidRDefault="00907E40" w:rsidP="00907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C26AC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907E40" w:rsidRPr="00084603" w:rsidRDefault="00907E40" w:rsidP="00907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07E40" w:rsidRPr="00084603" w:rsidRDefault="00907E40" w:rsidP="00907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084603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084603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907E40" w:rsidRPr="00084603" w:rsidRDefault="00907E40" w:rsidP="00907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7E40" w:rsidRDefault="00907E40" w:rsidP="00907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7E40" w:rsidRDefault="00907E40" w:rsidP="00907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460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37745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января 2019 года</w:t>
      </w:r>
      <w:r w:rsidRPr="00084603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237745">
        <w:rPr>
          <w:rFonts w:ascii="Times New Roman" w:eastAsia="Times New Roman" w:hAnsi="Times New Roman" w:cs="Times New Roman"/>
          <w:sz w:val="28"/>
          <w:szCs w:val="28"/>
        </w:rPr>
        <w:t>12</w:t>
      </w:r>
    </w:p>
    <w:p w:rsidR="00907E40" w:rsidRPr="00084603" w:rsidRDefault="00907E40" w:rsidP="00907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7E40" w:rsidRPr="00084603" w:rsidRDefault="00907E40" w:rsidP="00907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7E40" w:rsidRDefault="00907E40" w:rsidP="00907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№ 08 от 16.01.2019 г. </w:t>
      </w:r>
    </w:p>
    <w:p w:rsidR="00907E40" w:rsidRDefault="00907E40" w:rsidP="00907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утверждении</w:t>
      </w:r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норматива </w:t>
      </w:r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>стоимости одного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квадратного </w:t>
      </w:r>
    </w:p>
    <w:p w:rsidR="00907E40" w:rsidRPr="00954913" w:rsidRDefault="00907E40" w:rsidP="00907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>метра общей площади жил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ого помещения </w:t>
      </w:r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на территории муниципального образования </w:t>
      </w:r>
      <w:proofErr w:type="spellStart"/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>Суховское</w:t>
      </w:r>
      <w:proofErr w:type="spellEnd"/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сельское поселение Кировск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ого</w:t>
      </w:r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ого</w:t>
      </w:r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а</w:t>
      </w:r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Ленинградской области на I</w:t>
      </w:r>
      <w:r w:rsidRPr="001E7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>квартал 201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9</w:t>
      </w:r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</w:p>
    <w:p w:rsidR="00907E40" w:rsidRDefault="00907E40" w:rsidP="00907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7E40" w:rsidRPr="00084603" w:rsidRDefault="00907E40" w:rsidP="00907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7E40" w:rsidRPr="00A72ED6" w:rsidRDefault="00907E40" w:rsidP="00907E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913">
        <w:rPr>
          <w:rFonts w:ascii="Times New Roman" w:eastAsia="Times New Roman" w:hAnsi="Times New Roman" w:cs="Times New Roman"/>
          <w:sz w:val="28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связи с </w:t>
      </w:r>
      <w:r w:rsidR="00C626D8">
        <w:rPr>
          <w:rFonts w:ascii="Times New Roman" w:eastAsia="Times New Roman" w:hAnsi="Times New Roman" w:cs="Times New Roman"/>
          <w:sz w:val="28"/>
          <w:szCs w:val="24"/>
        </w:rPr>
        <w:t>технической ошибкой</w:t>
      </w:r>
      <w:r w:rsidRPr="00A72ED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07E40" w:rsidRPr="0079553C" w:rsidRDefault="00907E40" w:rsidP="0079553C">
      <w:pPr>
        <w:pStyle w:val="a3"/>
        <w:numPr>
          <w:ilvl w:val="0"/>
          <w:numId w:val="1"/>
        </w:numPr>
        <w:spacing w:after="0" w:line="240" w:lineRule="auto"/>
        <w:ind w:left="0" w:firstLine="79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79553C">
        <w:rPr>
          <w:rFonts w:ascii="Times New Roman" w:eastAsia="Times New Roman" w:hAnsi="Times New Roman" w:cs="Times New Roman"/>
          <w:sz w:val="28"/>
          <w:szCs w:val="24"/>
        </w:rPr>
        <w:t xml:space="preserve">Внести </w:t>
      </w:r>
      <w:r w:rsidRPr="0079553C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изменения в постановление № </w:t>
      </w:r>
      <w:r w:rsidR="00C626D8" w:rsidRPr="0079553C">
        <w:rPr>
          <w:rFonts w:ascii="Times New Roman" w:eastAsia="Times New Roman" w:hAnsi="Times New Roman" w:cs="Times New Roman"/>
          <w:bCs/>
          <w:sz w:val="28"/>
          <w:szCs w:val="28"/>
        </w:rPr>
        <w:t>08</w:t>
      </w:r>
      <w:r w:rsidRPr="0079553C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="00C626D8" w:rsidRPr="0079553C">
        <w:rPr>
          <w:rFonts w:ascii="Times New Roman" w:eastAsia="Times New Roman" w:hAnsi="Times New Roman" w:cs="Times New Roman"/>
          <w:bCs/>
          <w:sz w:val="28"/>
          <w:szCs w:val="28"/>
        </w:rPr>
        <w:t>16</w:t>
      </w:r>
      <w:r w:rsidRPr="0079553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626D8" w:rsidRPr="0079553C">
        <w:rPr>
          <w:rFonts w:ascii="Times New Roman" w:eastAsia="Times New Roman" w:hAnsi="Times New Roman" w:cs="Times New Roman"/>
          <w:bCs/>
          <w:sz w:val="28"/>
          <w:szCs w:val="28"/>
        </w:rPr>
        <w:t>01</w:t>
      </w:r>
      <w:r w:rsidRPr="0079553C">
        <w:rPr>
          <w:rFonts w:ascii="Times New Roman" w:eastAsia="Times New Roman" w:hAnsi="Times New Roman" w:cs="Times New Roman"/>
          <w:bCs/>
          <w:sz w:val="28"/>
          <w:szCs w:val="28"/>
        </w:rPr>
        <w:t>.201</w:t>
      </w:r>
      <w:r w:rsidR="00C626D8" w:rsidRPr="0079553C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79553C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«</w:t>
      </w:r>
      <w:r w:rsidR="0079553C" w:rsidRPr="0079553C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норматива стоимости одного квадратного метра общей площади жилого помещения  на территории муниципального образования </w:t>
      </w:r>
      <w:proofErr w:type="spellStart"/>
      <w:r w:rsidR="0079553C" w:rsidRPr="0079553C">
        <w:rPr>
          <w:rFonts w:ascii="Times New Roman" w:eastAsia="Times New Roman" w:hAnsi="Times New Roman" w:cs="Times New Roman"/>
          <w:bCs/>
          <w:sz w:val="28"/>
          <w:szCs w:val="28"/>
        </w:rPr>
        <w:t>Суховское</w:t>
      </w:r>
      <w:proofErr w:type="spellEnd"/>
      <w:r w:rsidR="0079553C" w:rsidRPr="0079553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 Кировского муниципального района Ленинградской области на I</w:t>
      </w:r>
      <w:r w:rsidR="0079553C" w:rsidRPr="007955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553C" w:rsidRPr="0079553C">
        <w:rPr>
          <w:rFonts w:ascii="Times New Roman" w:eastAsia="Times New Roman" w:hAnsi="Times New Roman" w:cs="Times New Roman"/>
          <w:bCs/>
          <w:sz w:val="28"/>
          <w:szCs w:val="28"/>
        </w:rPr>
        <w:t>квартал 2019 года</w:t>
      </w:r>
      <w:r w:rsidRPr="0079553C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r w:rsidR="0079553C" w:rsidRPr="0079553C">
        <w:rPr>
          <w:rFonts w:ascii="Times New Roman" w:eastAsia="Times New Roman" w:hAnsi="Times New Roman" w:cs="Times New Roman"/>
          <w:sz w:val="28"/>
          <w:szCs w:val="24"/>
        </w:rPr>
        <w:t xml:space="preserve">в пункте 1. в тексте </w:t>
      </w:r>
      <w:r w:rsidRPr="0079553C">
        <w:rPr>
          <w:rFonts w:ascii="Times New Roman" w:eastAsia="Times New Roman" w:hAnsi="Times New Roman" w:cs="Times New Roman"/>
          <w:sz w:val="28"/>
          <w:szCs w:val="24"/>
        </w:rPr>
        <w:t>цифры «</w:t>
      </w:r>
      <w:r w:rsidR="0079553C" w:rsidRPr="0079553C">
        <w:rPr>
          <w:rFonts w:ascii="Times New Roman" w:eastAsia="Times New Roman" w:hAnsi="Times New Roman" w:cs="Times New Roman"/>
          <w:sz w:val="28"/>
          <w:szCs w:val="28"/>
        </w:rPr>
        <w:t>45 685</w:t>
      </w:r>
      <w:r w:rsidRPr="0079553C">
        <w:rPr>
          <w:rFonts w:ascii="Times New Roman" w:eastAsia="Times New Roman" w:hAnsi="Times New Roman" w:cs="Times New Roman"/>
          <w:sz w:val="28"/>
          <w:szCs w:val="24"/>
        </w:rPr>
        <w:t>»</w:t>
      </w:r>
      <w:r w:rsidR="0079553C" w:rsidRPr="0079553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9553C" w:rsidRPr="00AB2210">
        <w:rPr>
          <w:rFonts w:ascii="Times New Roman" w:eastAsia="Times New Roman" w:hAnsi="Times New Roman" w:cs="Times New Roman"/>
          <w:bCs/>
          <w:sz w:val="28"/>
          <w:szCs w:val="28"/>
        </w:rPr>
        <w:t>(сорок</w:t>
      </w:r>
      <w:r w:rsidR="0079553C">
        <w:rPr>
          <w:rFonts w:ascii="Times New Roman" w:eastAsia="Times New Roman" w:hAnsi="Times New Roman" w:cs="Times New Roman"/>
          <w:bCs/>
          <w:sz w:val="28"/>
          <w:szCs w:val="28"/>
        </w:rPr>
        <w:t xml:space="preserve"> пять</w:t>
      </w:r>
      <w:r w:rsidR="0079553C" w:rsidRPr="00AB2210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тысяч</w:t>
      </w:r>
      <w:r w:rsidR="0079553C">
        <w:rPr>
          <w:rFonts w:ascii="Times New Roman" w:eastAsia="Times New Roman" w:hAnsi="Times New Roman" w:cs="Times New Roman"/>
          <w:bCs/>
          <w:sz w:val="28"/>
          <w:szCs w:val="28"/>
        </w:rPr>
        <w:t xml:space="preserve"> шестьсот восемьдесят пять</w:t>
      </w:r>
      <w:r w:rsidR="0079553C" w:rsidRPr="00AB2210">
        <w:rPr>
          <w:rFonts w:ascii="Times New Roman" w:eastAsia="Times New Roman" w:hAnsi="Times New Roman" w:cs="Times New Roman"/>
          <w:bCs/>
          <w:sz w:val="28"/>
          <w:szCs w:val="28"/>
        </w:rPr>
        <w:t>) рубл</w:t>
      </w:r>
      <w:r w:rsidR="0079553C">
        <w:rPr>
          <w:rFonts w:ascii="Times New Roman" w:eastAsia="Times New Roman" w:hAnsi="Times New Roman" w:cs="Times New Roman"/>
          <w:bCs/>
          <w:sz w:val="28"/>
          <w:szCs w:val="28"/>
        </w:rPr>
        <w:t>ей</w:t>
      </w:r>
      <w:r w:rsidRPr="0079553C">
        <w:rPr>
          <w:rFonts w:ascii="Times New Roman" w:eastAsia="Times New Roman" w:hAnsi="Times New Roman" w:cs="Times New Roman"/>
          <w:sz w:val="28"/>
          <w:szCs w:val="24"/>
        </w:rPr>
        <w:t xml:space="preserve"> заменить на «</w:t>
      </w:r>
      <w:r w:rsidR="0079553C" w:rsidRPr="0079553C">
        <w:rPr>
          <w:rFonts w:ascii="Times New Roman" w:eastAsia="Times New Roman" w:hAnsi="Times New Roman" w:cs="Times New Roman"/>
          <w:sz w:val="28"/>
          <w:szCs w:val="24"/>
        </w:rPr>
        <w:t>43 283</w:t>
      </w:r>
      <w:r w:rsidRPr="0079553C">
        <w:rPr>
          <w:rFonts w:ascii="Times New Roman" w:eastAsia="Times New Roman" w:hAnsi="Times New Roman" w:cs="Times New Roman"/>
          <w:sz w:val="28"/>
          <w:szCs w:val="24"/>
        </w:rPr>
        <w:t>»</w:t>
      </w:r>
      <w:r w:rsidR="0079553C" w:rsidRPr="0079553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9553C" w:rsidRPr="00AB2210">
        <w:rPr>
          <w:rFonts w:ascii="Times New Roman" w:eastAsia="Times New Roman" w:hAnsi="Times New Roman" w:cs="Times New Roman"/>
          <w:bCs/>
          <w:sz w:val="28"/>
          <w:szCs w:val="28"/>
        </w:rPr>
        <w:t>(сорок</w:t>
      </w:r>
      <w:r w:rsidR="0079553C">
        <w:rPr>
          <w:rFonts w:ascii="Times New Roman" w:eastAsia="Times New Roman" w:hAnsi="Times New Roman" w:cs="Times New Roman"/>
          <w:bCs/>
          <w:sz w:val="28"/>
          <w:szCs w:val="28"/>
        </w:rPr>
        <w:t xml:space="preserve"> три</w:t>
      </w:r>
      <w:r w:rsidR="0079553C" w:rsidRPr="00AB2210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тысяч</w:t>
      </w:r>
      <w:r w:rsidR="0079553C">
        <w:rPr>
          <w:rFonts w:ascii="Times New Roman" w:eastAsia="Times New Roman" w:hAnsi="Times New Roman" w:cs="Times New Roman"/>
          <w:bCs/>
          <w:sz w:val="28"/>
          <w:szCs w:val="28"/>
        </w:rPr>
        <w:t>и двести восемьдесят</w:t>
      </w:r>
      <w:proofErr w:type="gramEnd"/>
      <w:r w:rsidR="0079553C">
        <w:rPr>
          <w:rFonts w:ascii="Times New Roman" w:eastAsia="Times New Roman" w:hAnsi="Times New Roman" w:cs="Times New Roman"/>
          <w:bCs/>
          <w:sz w:val="28"/>
          <w:szCs w:val="28"/>
        </w:rPr>
        <w:t xml:space="preserve"> три</w:t>
      </w:r>
      <w:r w:rsidR="0079553C" w:rsidRPr="00AB2210">
        <w:rPr>
          <w:rFonts w:ascii="Times New Roman" w:eastAsia="Times New Roman" w:hAnsi="Times New Roman" w:cs="Times New Roman"/>
          <w:bCs/>
          <w:sz w:val="28"/>
          <w:szCs w:val="28"/>
        </w:rPr>
        <w:t>) рубл</w:t>
      </w:r>
      <w:r w:rsidR="0079553C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79553C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907E40" w:rsidRPr="00A655FC" w:rsidRDefault="00A655FC" w:rsidP="00A655FC">
      <w:pPr>
        <w:pStyle w:val="a3"/>
        <w:numPr>
          <w:ilvl w:val="0"/>
          <w:numId w:val="1"/>
        </w:numPr>
        <w:spacing w:after="0" w:line="240" w:lineRule="auto"/>
        <w:ind w:left="0" w:firstLine="79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655FC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вступает в силу со дня его официального опубликования (обнародования)</w:t>
      </w:r>
      <w:r w:rsidRPr="00A655FC">
        <w:rPr>
          <w:rFonts w:ascii="Times New Roman" w:eastAsia="Times New Roman" w:hAnsi="Times New Roman" w:cs="Times New Roman"/>
          <w:sz w:val="28"/>
          <w:szCs w:val="28"/>
        </w:rPr>
        <w:t xml:space="preserve"> в газете «Ладога» и размещения на сайте администрации по адресу: </w:t>
      </w:r>
      <w:proofErr w:type="spellStart"/>
      <w:r w:rsidRPr="00A655FC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gramStart"/>
      <w:r w:rsidRPr="00A655FC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A655FC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</w:p>
    <w:p w:rsidR="00907E40" w:rsidRDefault="00907E40" w:rsidP="00907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822" w:rsidRDefault="00907E40" w:rsidP="00907E40">
      <w:r w:rsidRPr="007539B6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539B6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Pr="007539B6">
        <w:rPr>
          <w:rFonts w:ascii="Times New Roman" w:hAnsi="Times New Roman" w:cs="Times New Roman"/>
          <w:sz w:val="28"/>
          <w:szCs w:val="28"/>
        </w:rPr>
        <w:t>Бармина</w:t>
      </w:r>
      <w:proofErr w:type="spellEnd"/>
    </w:p>
    <w:sectPr w:rsidR="00665822" w:rsidSect="00235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46643"/>
    <w:multiLevelType w:val="hybridMultilevel"/>
    <w:tmpl w:val="868C2000"/>
    <w:lvl w:ilvl="0" w:tplc="63ECE7D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7E40"/>
    <w:rsid w:val="00235875"/>
    <w:rsid w:val="00237745"/>
    <w:rsid w:val="00665822"/>
    <w:rsid w:val="0079553C"/>
    <w:rsid w:val="00907E40"/>
    <w:rsid w:val="00A655FC"/>
    <w:rsid w:val="00AC6467"/>
    <w:rsid w:val="00C62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E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7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E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1057</Characters>
  <Application>Microsoft Office Word</Application>
  <DocSecurity>0</DocSecurity>
  <Lines>8</Lines>
  <Paragraphs>2</Paragraphs>
  <ScaleCrop>false</ScaleCrop>
  <Company>Администрация МО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7</cp:revision>
  <dcterms:created xsi:type="dcterms:W3CDTF">2019-01-24T12:26:00Z</dcterms:created>
  <dcterms:modified xsi:type="dcterms:W3CDTF">2019-01-30T11:42:00Z</dcterms:modified>
</cp:coreProperties>
</file>