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733A64"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314325" cy="371475"/>
            <wp:effectExtent l="19050" t="0" r="9525" b="0"/>
            <wp:docPr id="2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3A64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33A64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33A64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32"/>
          <w:szCs w:val="32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733A6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733A64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733A64" w:rsidRPr="00733A64" w:rsidRDefault="00733A64" w:rsidP="00733A6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61298">
        <w:rPr>
          <w:rFonts w:ascii="Times New Roman" w:eastAsia="Times New Roman" w:hAnsi="Times New Roman" w:cs="Times New Roman"/>
          <w:b/>
          <w:bCs/>
          <w:sz w:val="24"/>
          <w:szCs w:val="24"/>
        </w:rPr>
        <w:t>14 июня 2022 года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861298">
        <w:rPr>
          <w:rFonts w:ascii="Times New Roman" w:eastAsia="Times New Roman" w:hAnsi="Times New Roman" w:cs="Times New Roman"/>
          <w:b/>
          <w:bCs/>
          <w:sz w:val="24"/>
          <w:szCs w:val="24"/>
        </w:rPr>
        <w:t>112</w:t>
      </w: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A64" w:rsidRPr="00733A64" w:rsidRDefault="00733A64" w:rsidP="00733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постановление от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  <w:r w:rsidRPr="00733A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733A64" w:rsidRPr="00733A64" w:rsidRDefault="00733A64" w:rsidP="00733A64">
      <w:pPr>
        <w:tabs>
          <w:tab w:val="left" w:pos="4214"/>
        </w:tabs>
        <w:jc w:val="center"/>
        <w:rPr>
          <w:rFonts w:ascii="Times New Roman" w:hAnsi="Times New Roman" w:cs="Times New Roman"/>
          <w:b/>
        </w:rPr>
      </w:pPr>
      <w:r w:rsidRPr="00733A64">
        <w:rPr>
          <w:rFonts w:ascii="Times New Roman" w:hAnsi="Times New Roman" w:cs="Times New Roman"/>
          <w:color w:val="000000"/>
        </w:rPr>
        <w:t>«</w:t>
      </w:r>
      <w:r w:rsidRPr="00733A64">
        <w:rPr>
          <w:rFonts w:ascii="Times New Roman" w:hAnsi="Times New Roman" w:cs="Times New Roman"/>
          <w:b/>
        </w:rPr>
        <w:t xml:space="preserve">Об утверждении административного регламента по предоставлению муниципальной услуги  </w:t>
      </w:r>
      <w:r w:rsidRPr="00733A64">
        <w:rPr>
          <w:rFonts w:ascii="Times New Roman" w:hAnsi="Times New Roman" w:cs="Times New Roman"/>
          <w:b/>
          <w:bCs/>
        </w:rPr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3A64">
        <w:rPr>
          <w:rFonts w:ascii="Times New Roman" w:hAnsi="Times New Roman" w:cs="Times New Roman"/>
          <w:b/>
        </w:rPr>
        <w:t xml:space="preserve"> на территории муниципального образования </w:t>
      </w:r>
      <w:proofErr w:type="spellStart"/>
      <w:r w:rsidRPr="00733A64">
        <w:rPr>
          <w:rFonts w:ascii="Times New Roman" w:hAnsi="Times New Roman" w:cs="Times New Roman"/>
          <w:b/>
        </w:rPr>
        <w:t>Суховское</w:t>
      </w:r>
      <w:proofErr w:type="spellEnd"/>
      <w:r w:rsidRPr="00733A64">
        <w:rPr>
          <w:rFonts w:ascii="Times New Roman" w:hAnsi="Times New Roman" w:cs="Times New Roman"/>
          <w:b/>
        </w:rPr>
        <w:t xml:space="preserve"> сельское поселение Кировского муниципального района Ленинградской области»</w:t>
      </w:r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A64" w:rsidRPr="00733A64" w:rsidRDefault="00733A64" w:rsidP="00733A6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</w:t>
      </w:r>
      <w:proofErr w:type="gramStart"/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связи с вступлением в силу постановления Правительства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Российской Федерации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04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</w:t>
      </w:r>
      <w:r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08</w:t>
      </w:r>
      <w:r w:rsidRPr="00733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внесении изменения в П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оложение</w:t>
      </w:r>
      <w:r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с целью приведения в соответствие с действующим законодательством:</w:t>
      </w:r>
      <w:proofErr w:type="gramEnd"/>
    </w:p>
    <w:p w:rsidR="00733A64" w:rsidRPr="00733A64" w:rsidRDefault="00733A64" w:rsidP="00733A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3A64">
        <w:rPr>
          <w:rFonts w:ascii="Times New Roman" w:hAnsi="Times New Roman" w:cs="Times New Roman"/>
          <w:sz w:val="28"/>
          <w:szCs w:val="28"/>
        </w:rPr>
        <w:t>1. Внести изменения</w:t>
      </w:r>
      <w:r w:rsidRPr="00733A64">
        <w:rPr>
          <w:sz w:val="28"/>
          <w:szCs w:val="28"/>
        </w:rPr>
        <w:t xml:space="preserve"> </w:t>
      </w:r>
      <w:r w:rsidRPr="00733A64">
        <w:rPr>
          <w:rFonts w:ascii="Times New Roman" w:hAnsi="Times New Roman" w:cs="Times New Roman"/>
          <w:sz w:val="28"/>
          <w:szCs w:val="28"/>
        </w:rPr>
        <w:t>в административный регламент муниципальной услуги</w:t>
      </w:r>
      <w:r w:rsidRPr="00733A64">
        <w:rPr>
          <w:sz w:val="28"/>
          <w:szCs w:val="28"/>
        </w:rPr>
        <w:t xml:space="preserve"> 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3A64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</w:t>
      </w:r>
      <w:proofErr w:type="gramStart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образования 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 поселение Кировского  муниципального района 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>», утвержденный постановлением 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3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33A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3A64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733A64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муниципальной услуги 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3A64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 поселение Кировского  муниципального района 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 xml:space="preserve">», согласно приложению.                                           </w:t>
      </w:r>
      <w:proofErr w:type="gramEnd"/>
    </w:p>
    <w:p w:rsidR="00733A64" w:rsidRPr="00733A64" w:rsidRDefault="00733A64" w:rsidP="0073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   2. Настоящее постановление вступает в силу после его официального  опубликования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(обнародования)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в газете «Ладога» и размещения на сайте администрации по адресу: </w:t>
      </w:r>
      <w:proofErr w:type="spellStart"/>
      <w:r w:rsidRPr="00733A64">
        <w:rPr>
          <w:rFonts w:ascii="Times New Roman" w:eastAsia="Times New Roman" w:hAnsi="Times New Roman" w:cs="Times New Roman"/>
          <w:sz w:val="28"/>
          <w:szCs w:val="28"/>
        </w:rPr>
        <w:t>суховское</w:t>
      </w:r>
      <w:proofErr w:type="gramStart"/>
      <w:r w:rsidRPr="00733A64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33A64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33A64" w:rsidRPr="00733A64" w:rsidRDefault="00733A64" w:rsidP="00733A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О.В.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861298" w:rsidRDefault="00733A64" w:rsidP="00733A64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 </w:t>
      </w:r>
    </w:p>
    <w:p w:rsidR="00733A64" w:rsidRPr="00733A64" w:rsidRDefault="00733A64" w:rsidP="00733A64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Приложение </w:t>
      </w:r>
    </w:p>
    <w:p w:rsidR="00733A64" w:rsidRPr="00733A64" w:rsidRDefault="00733A64" w:rsidP="00733A64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к постановлению  № </w:t>
      </w:r>
      <w:r w:rsidR="00861298">
        <w:rPr>
          <w:rFonts w:ascii="Times New Roman" w:eastAsia="Arial Unicode MS" w:hAnsi="Times New Roman" w:cs="Times New Roman"/>
          <w:sz w:val="28"/>
          <w:szCs w:val="28"/>
        </w:rPr>
        <w:t>112</w:t>
      </w: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733A64" w:rsidRPr="00733A64" w:rsidRDefault="00733A64" w:rsidP="00733A64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  от </w:t>
      </w:r>
      <w:r w:rsidR="00861298">
        <w:rPr>
          <w:rFonts w:ascii="Times New Roman" w:eastAsia="Arial Unicode MS" w:hAnsi="Times New Roman" w:cs="Times New Roman"/>
          <w:sz w:val="28"/>
          <w:szCs w:val="28"/>
        </w:rPr>
        <w:t>14.06.2022</w:t>
      </w: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года  </w:t>
      </w:r>
    </w:p>
    <w:p w:rsidR="00733A64" w:rsidRPr="00733A64" w:rsidRDefault="00733A64" w:rsidP="00733A6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33A64" w:rsidRPr="00733A64" w:rsidRDefault="00733A64" w:rsidP="00733A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   </w:t>
      </w:r>
      <w:proofErr w:type="gramStart"/>
      <w:r w:rsidRPr="00733A64">
        <w:rPr>
          <w:rFonts w:ascii="Times New Roman" w:eastAsia="Arial Unicode MS" w:hAnsi="Times New Roman" w:cs="Times New Roman"/>
          <w:sz w:val="28"/>
          <w:szCs w:val="28"/>
        </w:rPr>
        <w:t xml:space="preserve">Внести следующие изменения в </w:t>
      </w:r>
      <w:r w:rsidRPr="00733A64">
        <w:rPr>
          <w:rFonts w:ascii="Times New Roman" w:hAnsi="Times New Roman" w:cs="Times New Roman"/>
          <w:sz w:val="28"/>
          <w:szCs w:val="28"/>
        </w:rPr>
        <w:t>административный регламент муниципальной услуги</w:t>
      </w:r>
      <w:r w:rsidRPr="00733A64">
        <w:rPr>
          <w:sz w:val="28"/>
          <w:szCs w:val="28"/>
        </w:rPr>
        <w:t xml:space="preserve"> 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733A64">
        <w:rPr>
          <w:rFonts w:ascii="Times New Roman" w:hAnsi="Times New Roman" w:cs="Times New Roman"/>
          <w:bCs/>
          <w:sz w:val="28"/>
          <w:szCs w:val="28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733A6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  </w:t>
      </w:r>
      <w:proofErr w:type="spellStart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Суховское</w:t>
      </w:r>
      <w:proofErr w:type="spellEnd"/>
      <w:r w:rsidRPr="00733A64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сельское  поселение Кировского  муниципального района 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>»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от </w:t>
      </w:r>
      <w:r w:rsidRPr="00733A6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33A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733A6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33A64">
        <w:rPr>
          <w:rFonts w:ascii="Times New Roman" w:hAnsi="Times New Roman" w:cs="Times New Roman"/>
          <w:sz w:val="28"/>
          <w:szCs w:val="28"/>
        </w:rPr>
        <w:t xml:space="preserve"> 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80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 xml:space="preserve">  «</w:t>
      </w:r>
      <w:r w:rsidRPr="00733A6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 «По признанию жилого помещения пригодным (непригодным) для проживания, многоквартирного</w:t>
      </w:r>
      <w:proofErr w:type="gramEnd"/>
      <w:r w:rsidRPr="00733A64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 или реконструкции </w:t>
      </w:r>
      <w:r w:rsidRPr="00733A64">
        <w:rPr>
          <w:rFonts w:ascii="Times New Roman" w:hAnsi="Times New Roman" w:cs="Times New Roman"/>
          <w:bCs/>
          <w:sz w:val="28"/>
          <w:szCs w:val="28"/>
        </w:rPr>
        <w:t xml:space="preserve">на территории  муниципального  образования </w:t>
      </w:r>
      <w:proofErr w:type="spellStart"/>
      <w:r w:rsidRPr="00733A64">
        <w:rPr>
          <w:rFonts w:ascii="Times New Roman" w:hAnsi="Times New Roman" w:cs="Times New Roman"/>
          <w:bCs/>
          <w:sz w:val="28"/>
          <w:szCs w:val="28"/>
        </w:rPr>
        <w:t>Суховское</w:t>
      </w:r>
      <w:proofErr w:type="spellEnd"/>
      <w:r w:rsidRPr="00733A64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 Кировского муниципального  района Ленинградской области</w:t>
      </w:r>
      <w:r w:rsidRPr="00733A64">
        <w:rPr>
          <w:rFonts w:ascii="Times New Roman" w:hAnsi="Times New Roman" w:cs="Times New Roman"/>
          <w:sz w:val="28"/>
          <w:szCs w:val="28"/>
        </w:rPr>
        <w:t>»</w:t>
      </w:r>
      <w:r w:rsidRPr="00733A64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733A64" w:rsidRPr="00733A64" w:rsidRDefault="004F6D94" w:rsidP="0045104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второй абзац 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слова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53ED4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 № 47)</w:t>
      </w:r>
      <w:r>
        <w:rPr>
          <w:rFonts w:ascii="Times New Roman" w:hAnsi="Times New Roman"/>
          <w:sz w:val="28"/>
          <w:szCs w:val="28"/>
        </w:rPr>
        <w:t xml:space="preserve">» </w:t>
      </w:r>
      <w:r w:rsidR="00733A64" w:rsidRPr="00733A64">
        <w:rPr>
          <w:rFonts w:ascii="Times New Roman" w:eastAsia="Times New Roman" w:hAnsi="Times New Roman" w:cs="Times New Roman"/>
          <w:sz w:val="28"/>
          <w:szCs w:val="28"/>
        </w:rPr>
        <w:t xml:space="preserve">дополнить абзацем следующего содержания: </w:t>
      </w:r>
      <w:proofErr w:type="gramEnd"/>
    </w:p>
    <w:p w:rsidR="00A428FD" w:rsidRDefault="00451045" w:rsidP="00733A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3588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постановлени</w:t>
      </w:r>
      <w:r w:rsidR="00A3588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Правительства 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Российской Федерации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 </w:t>
      </w:r>
      <w:r w:rsidR="004F6D94"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0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04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 w:rsidR="004F6D9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№ </w:t>
      </w:r>
      <w:r w:rsidR="004F6D94" w:rsidRPr="00733A64">
        <w:rPr>
          <w:rFonts w:ascii="Times New Roman" w:eastAsia="Times New Roman" w:hAnsi="Times New Roman" w:cs="Times New Roman"/>
          <w:kern w:val="36"/>
          <w:sz w:val="28"/>
          <w:szCs w:val="28"/>
        </w:rPr>
        <w:t>6</w:t>
      </w:r>
      <w:r w:rsidR="004F6D94">
        <w:rPr>
          <w:rFonts w:ascii="Times New Roman" w:eastAsia="Times New Roman" w:hAnsi="Times New Roman" w:cs="Times New Roman"/>
          <w:kern w:val="36"/>
          <w:sz w:val="28"/>
          <w:szCs w:val="28"/>
        </w:rPr>
        <w:t>08</w:t>
      </w:r>
      <w:r w:rsidR="004F6D94" w:rsidRPr="00733A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</w:t>
      </w:r>
      <w:r w:rsidR="004F6D94"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внесении изменения в П</w:t>
      </w:r>
      <w:r w:rsidR="004F6D9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оложение</w:t>
      </w:r>
      <w:r w:rsidR="004F6D94" w:rsidRPr="00733A6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 xml:space="preserve"> </w:t>
      </w:r>
      <w:r w:rsidR="004F6D94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8"/>
          <w:szCs w:val="28"/>
        </w:rPr>
        <w:t>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4F6D94" w:rsidRPr="00733A6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="00A428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:</w:t>
      </w:r>
    </w:p>
    <w:p w:rsidR="00733A64" w:rsidRDefault="00451045" w:rsidP="00733A6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       </w:t>
      </w:r>
      <w:r w:rsidR="00A428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- </w:t>
      </w:r>
      <w:r w:rsidR="00A4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A428FD" w:rsidRPr="00A428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омом блокированной застройки признается жилой дом, соответствующий признакам, установленным</w:t>
      </w:r>
      <w:r w:rsidR="00A428FD" w:rsidRPr="00A428FD">
        <w:t xml:space="preserve"> </w:t>
      </w:r>
      <w:hyperlink r:id="rId6" w:anchor="dst3872" w:history="1">
        <w:r w:rsidR="00A428FD" w:rsidRPr="00A428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пунктом 40 статьи 1</w:t>
        </w:r>
      </w:hyperlink>
      <w:r w:rsidR="00A42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8FD"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Градостроительного кодекса Российской Федерации</w:t>
      </w:r>
      <w:r w:rsid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A428FD" w:rsidRDefault="00A428FD" w:rsidP="0045104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FF2D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</w:t>
      </w:r>
      <w:r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ногоквартирным домом признается здание, соответствующее признакам, установленным </w:t>
      </w:r>
      <w:hyperlink r:id="rId7" w:anchor="dst1081" w:history="1">
        <w:r w:rsidRPr="00A428F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частью 6 статьи 15</w:t>
        </w:r>
      </w:hyperlink>
      <w:r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428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Жилищного кодекса Российской Федерации</w:t>
      </w:r>
      <w:r w:rsidR="004510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451045" w:rsidRDefault="00451045" w:rsidP="00451045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пункт 3.1.3.3. раздела «</w:t>
      </w:r>
      <w:r w:rsidRPr="00451045">
        <w:rPr>
          <w:rFonts w:ascii="Times New Roman" w:hAnsi="Times New Roman" w:cs="Times New Roman"/>
          <w:bCs/>
          <w:sz w:val="28"/>
          <w:szCs w:val="28"/>
        </w:rPr>
        <w:t xml:space="preserve">Состав, последовательность и сроки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451045">
        <w:rPr>
          <w:rFonts w:ascii="Times New Roman" w:hAnsi="Times New Roman" w:cs="Times New Roman"/>
          <w:bCs/>
          <w:sz w:val="28"/>
          <w:szCs w:val="28"/>
        </w:rPr>
        <w:t>ыполнения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045">
        <w:rPr>
          <w:rFonts w:ascii="Times New Roman" w:hAnsi="Times New Roman" w:cs="Times New Roman"/>
          <w:bCs/>
          <w:sz w:val="28"/>
          <w:szCs w:val="28"/>
        </w:rPr>
        <w:t>административных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1045">
        <w:rPr>
          <w:rFonts w:ascii="Times New Roman" w:hAnsi="Times New Roman" w:cs="Times New Roman"/>
          <w:bCs/>
          <w:sz w:val="28"/>
          <w:szCs w:val="28"/>
        </w:rPr>
        <w:t>процедур, требования к порядку их выполнения</w:t>
      </w:r>
      <w:r>
        <w:rPr>
          <w:rFonts w:ascii="Times New Roman" w:hAnsi="Times New Roman" w:cs="Times New Roman"/>
          <w:bCs/>
          <w:sz w:val="28"/>
          <w:szCs w:val="28"/>
        </w:rPr>
        <w:t>» дополнить абзацем следующего содержания:</w:t>
      </w:r>
    </w:p>
    <w:p w:rsidR="00451045" w:rsidRPr="00451045" w:rsidRDefault="00451045" w:rsidP="00451045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045">
        <w:rPr>
          <w:rFonts w:ascii="Times New Roman" w:hAnsi="Times New Roman" w:cs="Times New Roman"/>
          <w:sz w:val="28"/>
          <w:szCs w:val="28"/>
        </w:rPr>
        <w:t xml:space="preserve">- </w:t>
      </w:r>
      <w:r w:rsidRPr="00451045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оснований для признания жилого помещения </w:t>
      </w:r>
      <w:proofErr w:type="gramStart"/>
      <w:r w:rsidRPr="00451045">
        <w:rPr>
          <w:rFonts w:ascii="Times New Roman" w:eastAsia="Times New Roman" w:hAnsi="Times New Roman" w:cs="Times New Roman"/>
          <w:sz w:val="28"/>
          <w:szCs w:val="28"/>
        </w:rPr>
        <w:t>непригодным</w:t>
      </w:r>
      <w:proofErr w:type="gramEnd"/>
      <w:r w:rsidRPr="00451045">
        <w:rPr>
          <w:rFonts w:ascii="Times New Roman" w:eastAsia="Times New Roman" w:hAnsi="Times New Roman" w:cs="Times New Roman"/>
          <w:sz w:val="28"/>
          <w:szCs w:val="28"/>
        </w:rPr>
        <w:t xml:space="preserve"> для проживания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3019" w:rsidRDefault="00F43019"/>
    <w:sectPr w:rsidR="00F43019" w:rsidSect="00BD7D8D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E5FB9"/>
    <w:multiLevelType w:val="hybridMultilevel"/>
    <w:tmpl w:val="8E443926"/>
    <w:lvl w:ilvl="0" w:tplc="1280268E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3A64"/>
    <w:rsid w:val="003531CA"/>
    <w:rsid w:val="00451045"/>
    <w:rsid w:val="004F6D94"/>
    <w:rsid w:val="00733A64"/>
    <w:rsid w:val="00861298"/>
    <w:rsid w:val="00A35889"/>
    <w:rsid w:val="00A428FD"/>
    <w:rsid w:val="00BD7D8D"/>
    <w:rsid w:val="00C07C4E"/>
    <w:rsid w:val="00F43019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6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428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416251/3219ce4c6d0c49870efd7094d883d2d14184ce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16268/cdec16ec747f11f3a7a39c7303d03373e0ef91c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2022-05-31T09:28:00Z</dcterms:created>
  <dcterms:modified xsi:type="dcterms:W3CDTF">2022-06-14T12:32:00Z</dcterms:modified>
</cp:coreProperties>
</file>