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90" w:rsidRDefault="00EF7390" w:rsidP="0023280D">
      <w:pPr>
        <w:spacing w:after="0" w:line="240" w:lineRule="auto"/>
        <w:jc w:val="center"/>
        <w:rPr>
          <w:rFonts w:ascii="Times New Roman" w:eastAsia="Times New Roman" w:hAnsi="Times New Roman" w:cs="Times New Roman"/>
          <w:sz w:val="32"/>
          <w:szCs w:val="32"/>
        </w:rPr>
      </w:pP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EF7390">
        <w:rPr>
          <w:rFonts w:ascii="Times New Roman" w:eastAsia="Times New Roman" w:hAnsi="Times New Roman" w:cs="Times New Roman"/>
          <w:b/>
          <w:bCs/>
          <w:sz w:val="24"/>
          <w:szCs w:val="24"/>
        </w:rPr>
        <w:t>20 января 2020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EF7390">
        <w:rPr>
          <w:rFonts w:ascii="Times New Roman" w:eastAsia="Times New Roman" w:hAnsi="Times New Roman" w:cs="Times New Roman"/>
          <w:b/>
          <w:bCs/>
          <w:sz w:val="24"/>
          <w:szCs w:val="24"/>
        </w:rPr>
        <w:t>05</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 xml:space="preserve">20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Pr>
          <w:rFonts w:ascii="Times New Roman" w:eastAsia="Times New Roman" w:hAnsi="Times New Roman" w:cs="Times New Roman"/>
          <w:sz w:val="28"/>
          <w:szCs w:val="28"/>
        </w:rPr>
        <w:t>04</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B30D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5</w:t>
      </w:r>
      <w:r>
        <w:rPr>
          <w:rFonts w:ascii="Times New Roman" w:eastAsia="Times New Roman" w:hAnsi="Times New Roman" w:cs="Times New Roman"/>
          <w:sz w:val="28"/>
          <w:szCs w:val="28"/>
        </w:rPr>
        <w:t>52</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19</w:t>
      </w:r>
      <w:r w:rsidRPr="00C04B5F">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C04B5F">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C04B5F">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827</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Pr="0023280D">
        <w:rPr>
          <w:rFonts w:ascii="Times New Roman" w:hAnsi="Times New Roman" w:cs="Times New Roman"/>
          <w:sz w:val="28"/>
          <w:szCs w:val="28"/>
        </w:rPr>
        <w:t>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Pr="00AB2210">
        <w:rPr>
          <w:rFonts w:ascii="Times New Roman" w:eastAsia="Times New Roman" w:hAnsi="Times New Roman" w:cs="Times New Roman"/>
          <w:sz w:val="28"/>
          <w:szCs w:val="28"/>
        </w:rPr>
        <w:t>4</w:t>
      </w:r>
      <w:r w:rsidR="00A24DCB">
        <w:rPr>
          <w:rFonts w:ascii="Times New Roman" w:eastAsia="Times New Roman" w:hAnsi="Times New Roman" w:cs="Times New Roman"/>
          <w:sz w:val="28"/>
          <w:szCs w:val="28"/>
        </w:rPr>
        <w:t>3 46</w:t>
      </w:r>
      <w:r>
        <w:rPr>
          <w:rFonts w:ascii="Times New Roman" w:eastAsia="Times New Roman" w:hAnsi="Times New Roman" w:cs="Times New Roman"/>
          <w:sz w:val="28"/>
          <w:szCs w:val="28"/>
        </w:rPr>
        <w:t>7</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(сорок</w:t>
      </w:r>
      <w:r>
        <w:rPr>
          <w:rFonts w:ascii="Times New Roman" w:eastAsia="Times New Roman" w:hAnsi="Times New Roman" w:cs="Times New Roman"/>
          <w:bCs/>
          <w:sz w:val="28"/>
          <w:szCs w:val="28"/>
        </w:rPr>
        <w:t xml:space="preserve"> </w:t>
      </w:r>
      <w:r w:rsidR="00A24DCB">
        <w:rPr>
          <w:rFonts w:ascii="Times New Roman" w:eastAsia="Times New Roman" w:hAnsi="Times New Roman" w:cs="Times New Roman"/>
          <w:bCs/>
          <w:sz w:val="28"/>
          <w:szCs w:val="28"/>
        </w:rPr>
        <w:t>три</w:t>
      </w:r>
      <w:r>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 xml:space="preserve">и </w:t>
      </w:r>
      <w:r w:rsidR="00A24DCB">
        <w:rPr>
          <w:rFonts w:ascii="Times New Roman" w:eastAsia="Times New Roman" w:hAnsi="Times New Roman" w:cs="Times New Roman"/>
          <w:bCs/>
          <w:sz w:val="28"/>
          <w:szCs w:val="28"/>
        </w:rPr>
        <w:t>четыреста шестьдесят</w:t>
      </w:r>
      <w:r>
        <w:rPr>
          <w:rFonts w:ascii="Times New Roman" w:eastAsia="Times New Roman" w:hAnsi="Times New Roman" w:cs="Times New Roman"/>
          <w:bCs/>
          <w:sz w:val="28"/>
          <w:szCs w:val="28"/>
        </w:rPr>
        <w:t xml:space="preserve"> семь</w:t>
      </w:r>
      <w:r w:rsidRPr="00AB2210">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23280D" w:rsidRPr="001441D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w:t>
        </w:r>
        <w:proofErr w:type="spellStart"/>
        <w:r w:rsidRPr="00B74F4C">
          <w:rPr>
            <w:rFonts w:ascii="Times New Roman" w:eastAsia="Times New Roman" w:hAnsi="Times New Roman" w:cs="Times New Roman"/>
            <w:bCs/>
            <w:color w:val="0000FF"/>
            <w:sz w:val="28"/>
            <w:szCs w:val="28"/>
            <w:u w:val="single"/>
          </w:rPr>
          <w:t>суховское.рф</w:t>
        </w:r>
        <w:proofErr w:type="spellEnd"/>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23280D" w:rsidRDefault="0023280D" w:rsidP="0023280D">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w:t>
      </w:r>
    </w:p>
    <w:p w:rsidR="007E3B35" w:rsidRDefault="0023280D">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CF7066">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23280D"/>
    <w:rsid w:val="007E3B35"/>
    <w:rsid w:val="00A24DCB"/>
    <w:rsid w:val="00A845E4"/>
    <w:rsid w:val="00EF7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349</Words>
  <Characters>1995</Characters>
  <Application>Microsoft Office Word</Application>
  <DocSecurity>0</DocSecurity>
  <Lines>16</Lines>
  <Paragraphs>4</Paragraphs>
  <ScaleCrop>false</ScaleCrop>
  <Company>Администрация МО</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4</cp:revision>
  <dcterms:created xsi:type="dcterms:W3CDTF">2020-01-14T07:09:00Z</dcterms:created>
  <dcterms:modified xsi:type="dcterms:W3CDTF">2020-01-20T06:30:00Z</dcterms:modified>
</cp:coreProperties>
</file>