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C9" w:rsidRPr="00072D53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C9" w:rsidRPr="00072D53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B49C9" w:rsidRPr="00072D53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6B49C9" w:rsidRPr="00072D53" w:rsidRDefault="006B49C9" w:rsidP="006B49C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B49C9" w:rsidRPr="00072D53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49C9" w:rsidRPr="00072D53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B49C9" w:rsidRPr="00072D53" w:rsidRDefault="006B49C9" w:rsidP="006B49C9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6B49C9" w:rsidRPr="00072D53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9C9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D60E45">
        <w:rPr>
          <w:rFonts w:ascii="Times New Roman" w:eastAsia="Times New Roman" w:hAnsi="Times New Roman" w:cs="Times New Roman"/>
          <w:b/>
          <w:bCs/>
          <w:sz w:val="24"/>
          <w:szCs w:val="24"/>
        </w:rPr>
        <w:t>12 сентября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D60E45">
        <w:rPr>
          <w:rFonts w:ascii="Times New Roman" w:eastAsia="Times New Roman" w:hAnsi="Times New Roman" w:cs="Times New Roman"/>
          <w:b/>
          <w:bCs/>
          <w:sz w:val="24"/>
          <w:szCs w:val="24"/>
        </w:rPr>
        <w:t>134</w:t>
      </w:r>
    </w:p>
    <w:p w:rsidR="006B49C9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9C9" w:rsidRPr="00072D53" w:rsidRDefault="006B49C9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33C" w:rsidRDefault="006B49C9" w:rsidP="0069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13FC">
        <w:rPr>
          <w:rFonts w:ascii="Times New Roman" w:eastAsia="Times New Roman" w:hAnsi="Times New Roman" w:cs="Times New Roman"/>
          <w:b/>
          <w:sz w:val="24"/>
          <w:szCs w:val="24"/>
        </w:rPr>
        <w:t>б утверждении требований к технологическим, программным</w:t>
      </w:r>
    </w:p>
    <w:p w:rsidR="006B49C9" w:rsidRDefault="006913FC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лингвистическим средствам обеспечения пользования официальным сайтом администрации</w:t>
      </w:r>
      <w:r w:rsidR="006B49C9"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9C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B49C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B49C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433C" w:rsidRDefault="002F433C" w:rsidP="006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9C9" w:rsidRPr="00072D53" w:rsidRDefault="006B49C9" w:rsidP="006B4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9C9" w:rsidRPr="008A71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344B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344BF8">
        <w:rPr>
          <w:rFonts w:ascii="Times New Roman" w:eastAsia="Times New Roman" w:hAnsi="Times New Roman" w:cs="Times New Roman"/>
          <w:sz w:val="28"/>
          <w:szCs w:val="28"/>
        </w:rPr>
        <w:t>реализации Федерального закона от 09.02.2009 г. № 8-ФЗ</w:t>
      </w:r>
      <w:r w:rsidR="0017732D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49C9" w:rsidRPr="008A71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17732D">
        <w:rPr>
          <w:rFonts w:ascii="Times New Roman" w:eastAsia="Times New Roman" w:hAnsi="Times New Roman" w:cs="Times New Roman"/>
          <w:sz w:val="28"/>
          <w:szCs w:val="28"/>
        </w:rPr>
        <w:t xml:space="preserve">Утвердить требования к технологическим, программным и </w:t>
      </w:r>
      <w:r w:rsidR="00203A9E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лингвистическим средствам обеспечения пользования официальным сайтом администрации </w:t>
      </w:r>
      <w:r w:rsidR="00203A9E" w:rsidRPr="00203A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203A9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9C9" w:rsidRDefault="006B49C9" w:rsidP="006B49C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9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9C9" w:rsidRPr="00920F5D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9C9" w:rsidRDefault="006B49C9" w:rsidP="006B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49C9" w:rsidSect="00246F54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B49C9" w:rsidRPr="008A71C9" w:rsidRDefault="006B49C9" w:rsidP="006B49C9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B49C9" w:rsidRPr="008A71C9" w:rsidRDefault="006B49C9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B49C9" w:rsidRDefault="006B49C9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B49C9" w:rsidRPr="008A71C9" w:rsidRDefault="006B49C9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0E45">
        <w:rPr>
          <w:rFonts w:ascii="Times New Roman" w:eastAsia="Times New Roman" w:hAnsi="Times New Roman" w:cs="Times New Roman"/>
          <w:sz w:val="28"/>
          <w:szCs w:val="28"/>
        </w:rPr>
        <w:t>12.09.2017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60E45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6B49C9" w:rsidRPr="00F42AE2" w:rsidRDefault="006B49C9" w:rsidP="006B49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32D4F" w:rsidRPr="003472A9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>Требования к технологическим, программным и лингвистическим</w:t>
      </w:r>
    </w:p>
    <w:p w:rsidR="00D32D4F" w:rsidRPr="003472A9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>средствам обеспечения пользования официальным сайтом</w:t>
      </w:r>
    </w:p>
    <w:p w:rsidR="00D32D4F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D32D4F" w:rsidRDefault="00D32D4F" w:rsidP="00D32D4F">
      <w:pPr>
        <w:spacing w:after="0"/>
        <w:rPr>
          <w:rFonts w:ascii="Times New Roman" w:hAnsi="Times New Roman" w:cs="Times New Roman"/>
          <w:b/>
          <w:sz w:val="24"/>
        </w:rPr>
      </w:pPr>
    </w:p>
    <w:p w:rsidR="00D32D4F" w:rsidRPr="003472A9" w:rsidRDefault="00D32D4F" w:rsidP="00D32D4F">
      <w:pPr>
        <w:spacing w:after="0"/>
        <w:rPr>
          <w:rFonts w:ascii="Times New Roman" w:hAnsi="Times New Roman" w:cs="Times New Roman"/>
          <w:sz w:val="24"/>
        </w:rPr>
      </w:pPr>
    </w:p>
    <w:p w:rsidR="00D32D4F" w:rsidRPr="00D32D4F" w:rsidRDefault="00D32D4F" w:rsidP="00D32D4F">
      <w:pPr>
        <w:pStyle w:val="a3"/>
        <w:numPr>
          <w:ilvl w:val="0"/>
          <w:numId w:val="1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 администрации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D32D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официальный сайт и сеть «Интернет»), за исключением информации размещаемой в сети «Интернет» в форме открытых данных: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информацией и информационным системам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2D4F">
        <w:rPr>
          <w:rFonts w:ascii="Times New Roman" w:hAnsi="Times New Roman" w:cs="Times New Roman"/>
          <w:sz w:val="28"/>
          <w:szCs w:val="28"/>
        </w:rPr>
        <w:t>пользователи) для получения, ознакомления и использования без взимания платы за ознакомление информацией или иное её использование и иных ограничений;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с её содержанием без использования иного программного обеспечения или технических средств, чем веб-обозреватель. Доступ к информации, размещённой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требованиями заключения ими лицензионных или иных соглашений.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2. Текстовая информация размещается на официальном сайте в формате, обеспечивающем возможность поиска и копирования фрагментов текста средствами веб-обозревателя.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проекты актов, судебные постановления, доклады, отчёты, договоры, обзоры, прогнозы, протоколы, заключения, статистическая информация, образцы форм и иных документов размещаются на официальном сайте в виде файлов в формате, обеспечивающем возможность их сохранения на технических средствах </w:t>
      </w:r>
      <w:r w:rsidRPr="00D32D4F">
        <w:rPr>
          <w:rFonts w:ascii="Times New Roman" w:hAnsi="Times New Roman" w:cs="Times New Roman"/>
          <w:sz w:val="28"/>
          <w:szCs w:val="28"/>
        </w:rPr>
        <w:lastRenderedPageBreak/>
        <w:t>пользователей и допускающем после сохранения возможность поиска и копирования произвольного фрагмента текста средствами соответствующей программы просмотра («документ в электронной форме»).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постановления могут дополнительно размещаться на официальных сайтах в графическом формате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графических образов их оригиналов («графический формат»).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размещённой на нём информации должны: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размещённой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определённых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размещённой 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по содержанию, а также по фрагментам текста, содержащегося в размещённом на официальном сайте документе;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поиска и получения информации, размещённой на официальном сайте, средствами автоматизированного сбора данных в сети "Интернет", в том числе поисковыми системами;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предоставлять пользователям возможность определить время и дату размещения информации, а также дату и время последнего изменения информации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д) обеспечивать учёт посещаемости всех страниц официального сайта путём размещения на всех страницах официального сайта программного кода («счётчика посещений»), предоставляемого общедоступными системами сбора статистики в сети Интернет" и обеспечивающего фиксацию факта посещения страницы пользователем;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е) обеспечивать бесплатное раскрытие в сети "Интернет"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ж) обеспечивать пользователю возможность навигации, поиска и использования текстовой информации, размещённой на официальном сайте, </w:t>
      </w:r>
      <w:r w:rsidRPr="00D32D4F">
        <w:rPr>
          <w:rFonts w:ascii="Times New Roman" w:hAnsi="Times New Roman" w:cs="Times New Roman"/>
          <w:sz w:val="28"/>
          <w:szCs w:val="28"/>
        </w:rPr>
        <w:lastRenderedPageBreak/>
        <w:t>при выключенной функции отображения графических элементов страниц в веб-обозревателе.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4.  Навигационные средства официального сайта должны соответствовать следующим требованиям</w:t>
      </w:r>
      <w:r w:rsidR="00547A18">
        <w:rPr>
          <w:rFonts w:ascii="Times New Roman" w:hAnsi="Times New Roman" w:cs="Times New Roman"/>
          <w:sz w:val="28"/>
          <w:szCs w:val="28"/>
        </w:rPr>
        <w:t>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вся размещаемая на официальном сайте информация должна быть доступна пользователям путём последовательного перехода по гиперссылкам,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начиная с главной страницы сайта;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информация о структуре официального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сайта и местоположении отображаемой страницы в этой структуре;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администрации</w:t>
      </w:r>
      <w:r w:rsidR="00547A18" w:rsidRPr="005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A18" w:rsidRPr="00547A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D32D4F">
        <w:rPr>
          <w:rFonts w:ascii="Times New Roman" w:hAnsi="Times New Roman" w:cs="Times New Roman"/>
          <w:sz w:val="28"/>
          <w:szCs w:val="28"/>
        </w:rPr>
        <w:t>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документа, наименование страницы, описывающее её содержание (назначение), должно отображаться в заголовке окна веб-обозревателя;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д) текстовый адрес каждой страницы в сети "Интернет" (универсальный указатель ресурса, URL) должен соответствовать её содержанию (назначению).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5. В целях защиты информации, размещенной на официальном сайте, должно быть обеспечено: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применение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средств парольной защиты при размещении, изменении или удалении информации 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ведение электронных журналов учёта операций, выполненных с помощью программного обеспечения и технологических средств ведения официального сайта,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позволяющих обеспечивать учёт времени и характера действий по размещению,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изменению и удалению информации на официальном сайте, фиксировать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регистрационные данные оператора официального сайта, совершившего изменения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ежедневное копирование базы данных размещённой на официальном сайте информации на резервный материальный носитель, обеспечивающее возможность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ее восстановления;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защита информации от уничтожения, модификации и блокировки доступа к ней, а также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от иных неправомерных действий в отношении такой информации;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lastRenderedPageBreak/>
        <w:t>д) хранение резервных материальных носителей с ежедневными копиями базы данных размещённой на официальном сайте информации — не менее одного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года, с ежемесячными копиями всей размещённой на официальном сайте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информации - не менее трех лет.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6. Информация размещается на официальном сайте на русском языке. Наименования иностранных юридических и имена физических лиц, а также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иностранные официальные обозначения могут быть указаны с использованием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соответствующего иностранного алфавита.</w:t>
      </w:r>
    </w:p>
    <w:p w:rsidR="005269FB" w:rsidRDefault="005269FB" w:rsidP="00D32D4F"/>
    <w:sectPr w:rsidR="005269FB" w:rsidSect="0091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2B" w:rsidRDefault="002F5A2B" w:rsidP="00913E16">
      <w:pPr>
        <w:spacing w:after="0" w:line="240" w:lineRule="auto"/>
      </w:pPr>
      <w:r>
        <w:separator/>
      </w:r>
    </w:p>
  </w:endnote>
  <w:endnote w:type="continuationSeparator" w:id="1">
    <w:p w:rsidR="002F5A2B" w:rsidRDefault="002F5A2B" w:rsidP="0091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4" w:rsidRDefault="0007574B" w:rsidP="00246F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69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9FB">
      <w:rPr>
        <w:rStyle w:val="a6"/>
        <w:noProof/>
      </w:rPr>
      <w:t>6</w:t>
    </w:r>
    <w:r>
      <w:rPr>
        <w:rStyle w:val="a6"/>
      </w:rPr>
      <w:fldChar w:fldCharType="end"/>
    </w:r>
  </w:p>
  <w:p w:rsidR="00246F54" w:rsidRDefault="002F5A2B" w:rsidP="00246F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4" w:rsidRDefault="002F5A2B" w:rsidP="00246F54">
    <w:pPr>
      <w:pStyle w:val="a4"/>
      <w:framePr w:wrap="around" w:vAnchor="text" w:hAnchor="margin" w:xAlign="right" w:y="1"/>
      <w:rPr>
        <w:rStyle w:val="a6"/>
      </w:rPr>
    </w:pPr>
  </w:p>
  <w:p w:rsidR="00246F54" w:rsidRDefault="002F5A2B" w:rsidP="00246F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2B" w:rsidRDefault="002F5A2B" w:rsidP="00913E16">
      <w:pPr>
        <w:spacing w:after="0" w:line="240" w:lineRule="auto"/>
      </w:pPr>
      <w:r>
        <w:separator/>
      </w:r>
    </w:p>
  </w:footnote>
  <w:footnote w:type="continuationSeparator" w:id="1">
    <w:p w:rsidR="002F5A2B" w:rsidRDefault="002F5A2B" w:rsidP="0091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0AA1"/>
    <w:multiLevelType w:val="hybridMultilevel"/>
    <w:tmpl w:val="39B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9C9"/>
    <w:rsid w:val="0007574B"/>
    <w:rsid w:val="00122FE5"/>
    <w:rsid w:val="0017732D"/>
    <w:rsid w:val="00203A9E"/>
    <w:rsid w:val="002F433C"/>
    <w:rsid w:val="002F5A2B"/>
    <w:rsid w:val="00344BF8"/>
    <w:rsid w:val="004C558D"/>
    <w:rsid w:val="004E7174"/>
    <w:rsid w:val="00505137"/>
    <w:rsid w:val="005269FB"/>
    <w:rsid w:val="00532A2F"/>
    <w:rsid w:val="00547A18"/>
    <w:rsid w:val="006913FC"/>
    <w:rsid w:val="006B49C9"/>
    <w:rsid w:val="00913E16"/>
    <w:rsid w:val="00926EA2"/>
    <w:rsid w:val="00AA6124"/>
    <w:rsid w:val="00BF0B00"/>
    <w:rsid w:val="00CD3367"/>
    <w:rsid w:val="00D32D4F"/>
    <w:rsid w:val="00D60E45"/>
    <w:rsid w:val="00D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C9"/>
    <w:pPr>
      <w:ind w:left="720"/>
      <w:contextualSpacing/>
    </w:pPr>
  </w:style>
  <w:style w:type="paragraph" w:styleId="a4">
    <w:name w:val="footer"/>
    <w:basedOn w:val="a"/>
    <w:link w:val="a5"/>
    <w:rsid w:val="006B4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B49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49C9"/>
  </w:style>
  <w:style w:type="paragraph" w:styleId="a7">
    <w:name w:val="Balloon Text"/>
    <w:basedOn w:val="a"/>
    <w:link w:val="a8"/>
    <w:uiPriority w:val="99"/>
    <w:semiHidden/>
    <w:unhideWhenUsed/>
    <w:rsid w:val="006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cp:lastPrinted>2017-09-12T05:34:00Z</cp:lastPrinted>
  <dcterms:created xsi:type="dcterms:W3CDTF">2017-09-04T05:54:00Z</dcterms:created>
  <dcterms:modified xsi:type="dcterms:W3CDTF">2017-09-12T05:35:00Z</dcterms:modified>
</cp:coreProperties>
</file>