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C80450">
        <w:rPr>
          <w:rFonts w:ascii="Times New Roman" w:eastAsia="Times New Roman" w:hAnsi="Times New Roman" w:cs="Times New Roman"/>
          <w:b/>
          <w:bCs/>
          <w:sz w:val="24"/>
          <w:szCs w:val="24"/>
        </w:rPr>
        <w:t>16 января 2019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w:t>
      </w:r>
      <w:r w:rsidR="00C80450">
        <w:rPr>
          <w:rFonts w:ascii="Times New Roman" w:eastAsia="Times New Roman" w:hAnsi="Times New Roman" w:cs="Times New Roman"/>
          <w:b/>
          <w:bCs/>
          <w:sz w:val="24"/>
          <w:szCs w:val="24"/>
        </w:rPr>
        <w:t xml:space="preserve"> 07</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proofErr w:type="gramStart"/>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 хозяйства Ленинградской области на 2013-2020 годы»</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proofErr w:type="gramEnd"/>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201</w:t>
      </w:r>
      <w:r>
        <w:rPr>
          <w:rFonts w:ascii="Times New Roman" w:eastAsia="Times New Roman" w:hAnsi="Times New Roman" w:cs="Times New Roman"/>
          <w:b/>
          <w:bCs/>
          <w:sz w:val="24"/>
          <w:szCs w:val="20"/>
        </w:rPr>
        <w:t>9</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w:t>
      </w:r>
      <w:r w:rsidR="00152294">
        <w:rPr>
          <w:rFonts w:ascii="Times New Roman" w:hAnsi="Times New Roman" w:cs="Times New Roman"/>
          <w:sz w:val="28"/>
          <w:szCs w:val="28"/>
        </w:rPr>
        <w:t xml:space="preserve">пунктом 3.1. раздела II распоряжения </w:t>
      </w:r>
      <w:r w:rsidR="00152294" w:rsidRPr="00867585">
        <w:rPr>
          <w:rFonts w:ascii="Times New Roman" w:hAnsi="Times New Roman" w:cs="Times New Roman"/>
          <w:sz w:val="28"/>
          <w:szCs w:val="28"/>
        </w:rPr>
        <w:t>комитета по строительству Ленинградской области от</w:t>
      </w:r>
      <w:proofErr w:type="gramEnd"/>
      <w:r w:rsidR="00152294" w:rsidRPr="00867585">
        <w:rPr>
          <w:rFonts w:ascii="Times New Roman" w:hAnsi="Times New Roman" w:cs="Times New Roman"/>
          <w:sz w:val="28"/>
          <w:szCs w:val="28"/>
        </w:rPr>
        <w:t xml:space="preserve"> 28.12.2015 N 629</w:t>
      </w:r>
      <w:r w:rsidR="00152294">
        <w:rPr>
          <w:rFonts w:ascii="Times New Roman" w:hAnsi="Times New Roman" w:cs="Times New Roman"/>
          <w:sz w:val="28"/>
          <w:szCs w:val="28"/>
        </w:rPr>
        <w:t xml:space="preserve"> «О внесении изменений в распоряжение </w:t>
      </w:r>
      <w:r w:rsidR="00152294" w:rsidRPr="00867585">
        <w:rPr>
          <w:rFonts w:ascii="Times New Roman" w:hAnsi="Times New Roman" w:cs="Times New Roman"/>
          <w:sz w:val="28"/>
          <w:szCs w:val="28"/>
        </w:rPr>
        <w:t>комитета по строительству Ленинградской области</w:t>
      </w:r>
      <w:r w:rsidR="00152294">
        <w:rPr>
          <w:rFonts w:ascii="Times New Roman" w:hAnsi="Times New Roman" w:cs="Times New Roman"/>
          <w:sz w:val="28"/>
          <w:szCs w:val="28"/>
        </w:rPr>
        <w:t xml:space="preserve"> 04.12.2015 № 552 «О </w:t>
      </w:r>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w:t>
      </w:r>
      <w:r w:rsidR="00C95F78">
        <w:rPr>
          <w:rFonts w:ascii="Times New Roman" w:eastAsia="Times New Roman" w:hAnsi="Times New Roman" w:cs="Times New Roman"/>
          <w:sz w:val="28"/>
          <w:szCs w:val="28"/>
        </w:rPr>
        <w:t xml:space="preserve">для участия </w:t>
      </w:r>
      <w:r w:rsidR="003E4B51">
        <w:rPr>
          <w:rFonts w:ascii="Times New Roman" w:eastAsia="Times New Roman" w:hAnsi="Times New Roman" w:cs="Times New Roman"/>
          <w:sz w:val="28"/>
          <w:szCs w:val="28"/>
        </w:rPr>
        <w:t xml:space="preserve">в программе </w:t>
      </w:r>
      <w:r w:rsidR="00C95F78">
        <w:rPr>
          <w:rFonts w:ascii="Times New Roman" w:eastAsia="Times New Roman" w:hAnsi="Times New Roman" w:cs="Times New Roman"/>
          <w:sz w:val="28"/>
          <w:szCs w:val="28"/>
        </w:rPr>
        <w:t xml:space="preserve">впервые, </w:t>
      </w:r>
      <w:r>
        <w:rPr>
          <w:rFonts w:ascii="Times New Roman" w:eastAsia="Times New Roman" w:hAnsi="Times New Roman" w:cs="Times New Roman"/>
          <w:sz w:val="28"/>
          <w:szCs w:val="28"/>
        </w:rPr>
        <w:t xml:space="preserve">руководствуясь приказом Министерства строительства и жилищно-коммунального хозяйства Российской Федерации </w:t>
      </w:r>
      <w:r w:rsidRPr="0090462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00CC5AA6">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w:t>
      </w:r>
      <w:r w:rsidR="00CC5AA6">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C04B5F">
        <w:rPr>
          <w:rFonts w:ascii="Times New Roman" w:eastAsia="Times New Roman" w:hAnsi="Times New Roman" w:cs="Times New Roman"/>
          <w:sz w:val="28"/>
          <w:szCs w:val="28"/>
        </w:rPr>
        <w:t xml:space="preserve"> г. </w:t>
      </w:r>
      <w:r w:rsidR="005A65AB" w:rsidRPr="00C04B5F">
        <w:rPr>
          <w:rFonts w:ascii="Times New Roman" w:eastAsia="Times New Roman" w:hAnsi="Times New Roman" w:cs="Times New Roman"/>
          <w:sz w:val="28"/>
          <w:szCs w:val="28"/>
        </w:rPr>
        <w:t xml:space="preserve">№ </w:t>
      </w:r>
      <w:r w:rsidR="005A65AB">
        <w:rPr>
          <w:rFonts w:ascii="Times New Roman" w:eastAsia="Times New Roman" w:hAnsi="Times New Roman" w:cs="Times New Roman"/>
          <w:sz w:val="28"/>
          <w:szCs w:val="28"/>
        </w:rPr>
        <w:t>822</w:t>
      </w:r>
      <w:r w:rsidR="005A65AB" w:rsidRPr="00C04B5F">
        <w:rPr>
          <w:rFonts w:ascii="Times New Roman" w:eastAsia="Times New Roman" w:hAnsi="Times New Roman" w:cs="Times New Roman"/>
          <w:sz w:val="28"/>
          <w:szCs w:val="28"/>
        </w:rPr>
        <w:t>/</w:t>
      </w:r>
      <w:proofErr w:type="spellStart"/>
      <w:proofErr w:type="gramStart"/>
      <w:r w:rsidR="005A65AB" w:rsidRPr="00C04B5F">
        <w:rPr>
          <w:rFonts w:ascii="Times New Roman" w:eastAsia="Times New Roman" w:hAnsi="Times New Roman" w:cs="Times New Roman"/>
          <w:sz w:val="28"/>
          <w:szCs w:val="28"/>
        </w:rPr>
        <w:t>пр</w:t>
      </w:r>
      <w:proofErr w:type="spellEnd"/>
      <w:proofErr w:type="gramEnd"/>
      <w:r w:rsidR="005A65AB" w:rsidRPr="0090462E">
        <w:rPr>
          <w:rFonts w:ascii="Times New Roman" w:eastAsia="Times New Roman" w:hAnsi="Times New Roman" w:cs="Times New Roman"/>
          <w:sz w:val="28"/>
          <w:szCs w:val="28"/>
        </w:rPr>
        <w:t xml:space="preserve"> «</w:t>
      </w:r>
      <w:r w:rsidR="005A65AB">
        <w:rPr>
          <w:rFonts w:ascii="Times New Roman" w:eastAsia="Times New Roman" w:hAnsi="Times New Roman" w:cs="Times New Roman"/>
          <w:sz w:val="28"/>
          <w:szCs w:val="28"/>
        </w:rPr>
        <w:t>О показателях средней  рыночной стоимости одного квадратного метра общей площади жилого</w:t>
      </w:r>
      <w:r w:rsidR="005A65AB" w:rsidRPr="00C25CB1">
        <w:rPr>
          <w:rFonts w:ascii="Times New Roman" w:eastAsia="Times New Roman" w:hAnsi="Times New Roman" w:cs="Times New Roman"/>
          <w:sz w:val="28"/>
          <w:szCs w:val="28"/>
        </w:rPr>
        <w:t xml:space="preserve"> </w:t>
      </w:r>
      <w:r w:rsidR="005A65AB">
        <w:rPr>
          <w:rFonts w:ascii="Times New Roman" w:eastAsia="Times New Roman" w:hAnsi="Times New Roman" w:cs="Times New Roman"/>
          <w:sz w:val="28"/>
          <w:szCs w:val="28"/>
        </w:rPr>
        <w:t>помещения по субъектам Российской Федерации на I квартал 2019 года</w:t>
      </w:r>
      <w:r w:rsidR="005A65AB"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t>Утвердить фактическую стоимость одного квадратного метра общей площади жилья на 201</w:t>
      </w:r>
      <w:r>
        <w:rPr>
          <w:rFonts w:ascii="Times New Roman" w:eastAsia="Times New Roman" w:hAnsi="Times New Roman" w:cs="Times New Roman"/>
          <w:sz w:val="28"/>
          <w:szCs w:val="28"/>
        </w:rPr>
        <w:t>9</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450A60" w:rsidRPr="00AB2210">
        <w:rPr>
          <w:rFonts w:ascii="Times New Roman" w:eastAsia="Times New Roman" w:hAnsi="Times New Roman" w:cs="Times New Roman"/>
          <w:sz w:val="28"/>
          <w:szCs w:val="28"/>
        </w:rPr>
        <w:t>4</w:t>
      </w:r>
      <w:r w:rsidR="00450A60">
        <w:rPr>
          <w:rFonts w:ascii="Times New Roman" w:eastAsia="Times New Roman" w:hAnsi="Times New Roman" w:cs="Times New Roman"/>
          <w:sz w:val="28"/>
          <w:szCs w:val="28"/>
        </w:rPr>
        <w:t>5</w:t>
      </w:r>
      <w:r w:rsidR="00450A60" w:rsidRPr="00AB2210">
        <w:rPr>
          <w:rFonts w:ascii="Times New Roman" w:eastAsia="Times New Roman" w:hAnsi="Times New Roman" w:cs="Times New Roman"/>
          <w:sz w:val="28"/>
          <w:szCs w:val="28"/>
        </w:rPr>
        <w:t xml:space="preserve"> </w:t>
      </w:r>
      <w:r w:rsidR="00450A60">
        <w:rPr>
          <w:rFonts w:ascii="Times New Roman" w:eastAsia="Times New Roman" w:hAnsi="Times New Roman" w:cs="Times New Roman"/>
          <w:sz w:val="28"/>
          <w:szCs w:val="28"/>
        </w:rPr>
        <w:t>685</w:t>
      </w:r>
      <w:r w:rsidR="00450A60" w:rsidRPr="00AB2210">
        <w:rPr>
          <w:rFonts w:ascii="Times New Roman" w:eastAsia="Times New Roman" w:hAnsi="Times New Roman" w:cs="Times New Roman"/>
          <w:sz w:val="28"/>
          <w:szCs w:val="28"/>
        </w:rPr>
        <w:t xml:space="preserve"> </w:t>
      </w:r>
      <w:r w:rsidR="00450A60" w:rsidRPr="00AB2210">
        <w:rPr>
          <w:rFonts w:ascii="Times New Roman" w:eastAsia="Times New Roman" w:hAnsi="Times New Roman" w:cs="Times New Roman"/>
          <w:bCs/>
          <w:sz w:val="28"/>
          <w:szCs w:val="28"/>
        </w:rPr>
        <w:t>(сорок</w:t>
      </w:r>
      <w:r w:rsidR="00450A60">
        <w:rPr>
          <w:rFonts w:ascii="Times New Roman" w:eastAsia="Times New Roman" w:hAnsi="Times New Roman" w:cs="Times New Roman"/>
          <w:bCs/>
          <w:sz w:val="28"/>
          <w:szCs w:val="28"/>
        </w:rPr>
        <w:t xml:space="preserve"> пять</w:t>
      </w:r>
      <w:r w:rsidR="00450A60" w:rsidRPr="00AB2210">
        <w:rPr>
          <w:rFonts w:ascii="Times New Roman" w:eastAsia="Times New Roman" w:hAnsi="Times New Roman" w:cs="Times New Roman"/>
          <w:bCs/>
          <w:sz w:val="28"/>
          <w:szCs w:val="28"/>
        </w:rPr>
        <w:t xml:space="preserve"> тысяч</w:t>
      </w:r>
      <w:r w:rsidR="00450A60">
        <w:rPr>
          <w:rFonts w:ascii="Times New Roman" w:eastAsia="Times New Roman" w:hAnsi="Times New Roman" w:cs="Times New Roman"/>
          <w:bCs/>
          <w:sz w:val="28"/>
          <w:szCs w:val="28"/>
        </w:rPr>
        <w:t xml:space="preserve"> шестьсот восемьдесят пять</w:t>
      </w:r>
      <w:r w:rsidR="00450A60" w:rsidRPr="00AB2210">
        <w:rPr>
          <w:rFonts w:ascii="Times New Roman" w:eastAsia="Times New Roman" w:hAnsi="Times New Roman" w:cs="Times New Roman"/>
          <w:bCs/>
          <w:sz w:val="28"/>
          <w:szCs w:val="28"/>
        </w:rPr>
        <w:t>)</w:t>
      </w:r>
      <w:r w:rsidRPr="00AB2210">
        <w:rPr>
          <w:rFonts w:ascii="Times New Roman" w:eastAsia="Times New Roman" w:hAnsi="Times New Roman" w:cs="Times New Roman"/>
          <w:bCs/>
          <w:sz w:val="28"/>
          <w:szCs w:val="28"/>
        </w:rPr>
        <w:t xml:space="preserve"> рубл</w:t>
      </w:r>
      <w:r w:rsidR="00450A60">
        <w:rPr>
          <w:rFonts w:ascii="Times New Roman" w:eastAsia="Times New Roman" w:hAnsi="Times New Roman" w:cs="Times New Roman"/>
          <w:bCs/>
          <w:sz w:val="28"/>
          <w:szCs w:val="28"/>
        </w:rPr>
        <w:t>ей</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в рамках</w:t>
      </w:r>
      <w:r w:rsidRPr="00AB221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федеральной целевой программы «Устойчивое развитие </w:t>
      </w:r>
      <w:r>
        <w:rPr>
          <w:rFonts w:ascii="Times New Roman" w:hAnsi="Times New Roman" w:cs="Times New Roman"/>
          <w:sz w:val="28"/>
          <w:szCs w:val="28"/>
        </w:rPr>
        <w:lastRenderedPageBreak/>
        <w:t>сельских территорий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2014-2017 годы и на период до 2020 года» и подпрограммы «Устойчивое развитие сельских территорий на 2014-2017 годы и на период до 2020 года» государственной программы Ленинградской области «Развитие сельского хозяйства Ленинградской области на 2013-2020 годы»</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w:t>
      </w:r>
      <w:proofErr w:type="gramEnd"/>
      <w:r>
        <w:rPr>
          <w:rFonts w:ascii="Times New Roman" w:eastAsia="Times New Roman" w:hAnsi="Times New Roman" w:cs="Times New Roman"/>
          <w:bCs/>
          <w:sz w:val="28"/>
          <w:szCs w:val="28"/>
        </w:rPr>
        <w:t xml:space="preserve"> квадратного метра жилья по Ленинградской области, определяемой Министерством регионального развития Российской Федерации.</w:t>
      </w:r>
    </w:p>
    <w:p w:rsidR="00AA0A60" w:rsidRDefault="0043343B" w:rsidP="00AA0A60">
      <w:pPr>
        <w:pStyle w:val="a3"/>
        <w:numPr>
          <w:ilvl w:val="0"/>
          <w:numId w:val="1"/>
        </w:numPr>
        <w:ind w:left="0" w:firstLine="0"/>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r w:rsidRPr="0051077E">
        <w:rPr>
          <w:rFonts w:ascii="Times New Roman" w:eastAsia="Times New Roman" w:hAnsi="Times New Roman" w:cs="Times New Roman"/>
          <w:bCs/>
          <w:sz w:val="28"/>
          <w:szCs w:val="28"/>
        </w:rPr>
        <w:t xml:space="preserve"> </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F62141">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A60"/>
    <w:rsid w:val="00152294"/>
    <w:rsid w:val="001D6ED2"/>
    <w:rsid w:val="00247E80"/>
    <w:rsid w:val="003E4B51"/>
    <w:rsid w:val="0043343B"/>
    <w:rsid w:val="00450A60"/>
    <w:rsid w:val="005A65AB"/>
    <w:rsid w:val="00710F6C"/>
    <w:rsid w:val="00811D01"/>
    <w:rsid w:val="00871E1E"/>
    <w:rsid w:val="00916487"/>
    <w:rsid w:val="009E4FBC"/>
    <w:rsid w:val="00AA0A60"/>
    <w:rsid w:val="00AA1E66"/>
    <w:rsid w:val="00AE35C8"/>
    <w:rsid w:val="00C80450"/>
    <w:rsid w:val="00C95F78"/>
    <w:rsid w:val="00CC5AA6"/>
    <w:rsid w:val="00FE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502</Words>
  <Characters>2866</Characters>
  <Application>Microsoft Office Word</Application>
  <DocSecurity>0</DocSecurity>
  <Lines>23</Lines>
  <Paragraphs>6</Paragraphs>
  <ScaleCrop>false</ScaleCrop>
  <Company>Администрация МО</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26</cp:revision>
  <dcterms:created xsi:type="dcterms:W3CDTF">2018-12-17T08:49:00Z</dcterms:created>
  <dcterms:modified xsi:type="dcterms:W3CDTF">2019-01-16T06:55:00Z</dcterms:modified>
</cp:coreProperties>
</file>