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F8" w:rsidRPr="007578AD" w:rsidRDefault="005E6AF8" w:rsidP="00B050C0">
      <w:pPr>
        <w:shd w:val="clear" w:color="auto" w:fill="FFFFFF"/>
        <w:spacing w:line="288" w:lineRule="exact"/>
        <w:ind w:right="144"/>
        <w:jc w:val="center"/>
      </w:pPr>
      <w:r w:rsidRPr="007578AD">
        <w:rPr>
          <w:rFonts w:eastAsia="Times New Roman"/>
          <w:spacing w:val="8"/>
          <w:sz w:val="24"/>
          <w:szCs w:val="24"/>
        </w:rPr>
        <w:t>АДМИНИСТРАЦИЯ</w:t>
      </w:r>
      <w:r w:rsidR="00B050C0">
        <w:rPr>
          <w:rFonts w:eastAsia="Times New Roman"/>
          <w:spacing w:val="8"/>
          <w:sz w:val="24"/>
          <w:szCs w:val="24"/>
        </w:rPr>
        <w:t xml:space="preserve"> </w:t>
      </w:r>
      <w:r w:rsidRPr="007578AD">
        <w:rPr>
          <w:rFonts w:eastAsia="Times New Roman"/>
          <w:spacing w:val="6"/>
          <w:sz w:val="24"/>
          <w:szCs w:val="24"/>
        </w:rPr>
        <w:t xml:space="preserve">МУНИЦИПАЛЬНОГО ОБРАЗОВАНИЯ </w:t>
      </w:r>
      <w:r w:rsidR="00B050C0">
        <w:rPr>
          <w:rFonts w:eastAsia="Times New Roman"/>
          <w:spacing w:val="6"/>
          <w:sz w:val="24"/>
          <w:szCs w:val="24"/>
        </w:rPr>
        <w:t>СУХОВСКОЕ</w:t>
      </w:r>
      <w:r w:rsidRPr="007578AD">
        <w:rPr>
          <w:rFonts w:eastAsia="Times New Roman"/>
          <w:spacing w:val="6"/>
          <w:sz w:val="24"/>
          <w:szCs w:val="24"/>
        </w:rPr>
        <w:t xml:space="preserve"> </w:t>
      </w:r>
      <w:r w:rsidR="00B050C0">
        <w:rPr>
          <w:rFonts w:eastAsia="Times New Roman"/>
          <w:spacing w:val="6"/>
          <w:sz w:val="24"/>
          <w:szCs w:val="24"/>
        </w:rPr>
        <w:t>СЕЛЬСКОЕ</w:t>
      </w:r>
      <w:r w:rsidRPr="007578AD">
        <w:rPr>
          <w:rFonts w:eastAsia="Times New Roman"/>
          <w:spacing w:val="6"/>
          <w:sz w:val="24"/>
          <w:szCs w:val="24"/>
        </w:rPr>
        <w:t xml:space="preserve"> ПОСЕЛЕНИЕ КИРОВСКОГО МУНИЦИПАЛЬНОГО РАЙОНА ЛЕНИНГРАДСКОЙ ОБЛАСТИ</w:t>
      </w:r>
    </w:p>
    <w:p w:rsidR="005E6AF8" w:rsidRPr="007578AD" w:rsidRDefault="005E6AF8" w:rsidP="005E6AF8">
      <w:pPr>
        <w:shd w:val="clear" w:color="auto" w:fill="FFFFFF"/>
        <w:spacing w:before="254"/>
        <w:ind w:right="96"/>
        <w:jc w:val="center"/>
      </w:pPr>
      <w:proofErr w:type="gramStart"/>
      <w:r w:rsidRPr="007578AD">
        <w:rPr>
          <w:rFonts w:eastAsia="Times New Roman"/>
          <w:spacing w:val="-2"/>
          <w:w w:val="132"/>
          <w:sz w:val="34"/>
          <w:szCs w:val="34"/>
        </w:rPr>
        <w:t>П</w:t>
      </w:r>
      <w:proofErr w:type="gramEnd"/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О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С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Т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А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Н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О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В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Л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Е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Н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И</w:t>
      </w:r>
      <w:r w:rsidR="00B050C0">
        <w:rPr>
          <w:rFonts w:eastAsia="Times New Roman"/>
          <w:spacing w:val="-2"/>
          <w:w w:val="132"/>
          <w:sz w:val="34"/>
          <w:szCs w:val="34"/>
        </w:rPr>
        <w:t xml:space="preserve"> </w:t>
      </w:r>
      <w:r w:rsidRPr="007578AD">
        <w:rPr>
          <w:rFonts w:eastAsia="Times New Roman"/>
          <w:spacing w:val="-2"/>
          <w:w w:val="132"/>
          <w:sz w:val="34"/>
          <w:szCs w:val="34"/>
        </w:rPr>
        <w:t>Е</w:t>
      </w:r>
    </w:p>
    <w:p w:rsidR="005E6AF8" w:rsidRPr="00DF5B1B" w:rsidRDefault="00DF5B1B" w:rsidP="005E6AF8">
      <w:pPr>
        <w:shd w:val="clear" w:color="auto" w:fill="FFFFFF"/>
        <w:spacing w:before="605"/>
        <w:jc w:val="center"/>
        <w:rPr>
          <w:b/>
        </w:rPr>
      </w:pPr>
      <w:r w:rsidRPr="00DF5B1B">
        <w:rPr>
          <w:b/>
          <w:spacing w:val="-3"/>
          <w:sz w:val="28"/>
          <w:szCs w:val="28"/>
        </w:rPr>
        <w:t xml:space="preserve"> 24 июля </w:t>
      </w:r>
      <w:r w:rsidR="005E6AF8" w:rsidRPr="00DF5B1B">
        <w:rPr>
          <w:b/>
          <w:spacing w:val="-3"/>
          <w:sz w:val="28"/>
          <w:szCs w:val="28"/>
        </w:rPr>
        <w:t xml:space="preserve">2014 </w:t>
      </w:r>
      <w:r w:rsidR="005E6AF8" w:rsidRPr="00DF5B1B">
        <w:rPr>
          <w:rFonts w:eastAsia="Times New Roman"/>
          <w:b/>
          <w:spacing w:val="-3"/>
          <w:sz w:val="28"/>
          <w:szCs w:val="28"/>
        </w:rPr>
        <w:t>года  №</w:t>
      </w:r>
      <w:r w:rsidR="00EF183C">
        <w:rPr>
          <w:rFonts w:eastAsia="Times New Roman"/>
          <w:b/>
          <w:spacing w:val="-3"/>
          <w:sz w:val="28"/>
          <w:szCs w:val="28"/>
        </w:rPr>
        <w:t xml:space="preserve"> </w:t>
      </w:r>
      <w:r w:rsidRPr="00DF5B1B">
        <w:rPr>
          <w:rFonts w:eastAsia="Times New Roman"/>
          <w:b/>
          <w:spacing w:val="-3"/>
          <w:sz w:val="28"/>
          <w:szCs w:val="28"/>
        </w:rPr>
        <w:t>104</w:t>
      </w:r>
    </w:p>
    <w:p w:rsidR="004942BC" w:rsidRPr="007578AD" w:rsidRDefault="004942BC"/>
    <w:p w:rsidR="005E6AF8" w:rsidRPr="005E6AF8" w:rsidRDefault="005E6AF8" w:rsidP="005E6AF8">
      <w:pPr>
        <w:jc w:val="center"/>
        <w:rPr>
          <w:b/>
          <w:sz w:val="28"/>
          <w:szCs w:val="28"/>
        </w:rPr>
      </w:pPr>
    </w:p>
    <w:p w:rsidR="005E6AF8" w:rsidRPr="00B050C0" w:rsidRDefault="005E6AF8" w:rsidP="005E6AF8">
      <w:pPr>
        <w:jc w:val="center"/>
        <w:rPr>
          <w:b/>
          <w:sz w:val="24"/>
          <w:szCs w:val="24"/>
        </w:rPr>
      </w:pPr>
      <w:r w:rsidRPr="00B050C0">
        <w:rPr>
          <w:b/>
          <w:sz w:val="24"/>
          <w:szCs w:val="24"/>
        </w:rPr>
        <w:t xml:space="preserve">Об опубликовании списков избирательных участков для проведения </w:t>
      </w:r>
      <w:proofErr w:type="gramStart"/>
      <w:r w:rsidRPr="00B050C0">
        <w:rPr>
          <w:b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Pr="00B050C0">
        <w:rPr>
          <w:b/>
          <w:sz w:val="24"/>
          <w:szCs w:val="24"/>
        </w:rPr>
        <w:t xml:space="preserve"> </w:t>
      </w:r>
      <w:proofErr w:type="spellStart"/>
      <w:r w:rsidR="00B050C0">
        <w:rPr>
          <w:b/>
          <w:sz w:val="24"/>
          <w:szCs w:val="24"/>
        </w:rPr>
        <w:t>Суховское</w:t>
      </w:r>
      <w:proofErr w:type="spellEnd"/>
      <w:r w:rsidR="00B050C0">
        <w:rPr>
          <w:b/>
          <w:sz w:val="24"/>
          <w:szCs w:val="24"/>
        </w:rPr>
        <w:t xml:space="preserve"> сельское</w:t>
      </w:r>
      <w:r w:rsidRPr="00B050C0">
        <w:rPr>
          <w:b/>
          <w:sz w:val="24"/>
          <w:szCs w:val="24"/>
        </w:rPr>
        <w:t xml:space="preserve"> поселение Кировского муниципального района Ленинградской области</w:t>
      </w:r>
    </w:p>
    <w:p w:rsidR="005E6AF8" w:rsidRDefault="005E6AF8" w:rsidP="005E6AF8">
      <w:pPr>
        <w:jc w:val="center"/>
        <w:rPr>
          <w:sz w:val="24"/>
          <w:szCs w:val="24"/>
        </w:rPr>
      </w:pPr>
    </w:p>
    <w:p w:rsidR="005E6AF8" w:rsidRDefault="005E6AF8" w:rsidP="005E6AF8">
      <w:pPr>
        <w:jc w:val="both"/>
        <w:rPr>
          <w:sz w:val="24"/>
          <w:szCs w:val="24"/>
        </w:rPr>
      </w:pPr>
    </w:p>
    <w:p w:rsidR="005E6AF8" w:rsidRDefault="005E6AF8" w:rsidP="00BA08B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7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частью 6 статьи 32 Областного закона Ленинградской области от 15.05.2013 № 26-оз «О системе избирательных комиссий и избирательных участков в Ленинградской области», постановлением администрации </w:t>
      </w:r>
      <w:r w:rsidR="00BA08B4">
        <w:rPr>
          <w:sz w:val="28"/>
          <w:szCs w:val="28"/>
        </w:rPr>
        <w:t>Кировского муниципального района Ленинградской области от 11.01.2013 № 17 «Об образовании избирательных</w:t>
      </w:r>
      <w:proofErr w:type="gramEnd"/>
      <w:r w:rsidR="00BA08B4">
        <w:rPr>
          <w:sz w:val="28"/>
          <w:szCs w:val="28"/>
        </w:rPr>
        <w:t xml:space="preserve"> участков для проведения выборов и референдумов на территории Кировского муниципального района Ленинградской области» (с изменениями, внесенными постановлением от 12.05.2014 № 1589), решением совета депутатов муниципального образования </w:t>
      </w:r>
      <w:proofErr w:type="spellStart"/>
      <w:r w:rsidR="00B050C0">
        <w:rPr>
          <w:sz w:val="28"/>
          <w:szCs w:val="28"/>
        </w:rPr>
        <w:t>Суховское</w:t>
      </w:r>
      <w:proofErr w:type="spellEnd"/>
      <w:r w:rsidR="00B050C0">
        <w:rPr>
          <w:sz w:val="28"/>
          <w:szCs w:val="28"/>
        </w:rPr>
        <w:t xml:space="preserve"> сельское</w:t>
      </w:r>
      <w:r w:rsidR="00BA08B4">
        <w:rPr>
          <w:sz w:val="28"/>
          <w:szCs w:val="28"/>
        </w:rPr>
        <w:t xml:space="preserve"> поселение Кировского муниципального района Ленинградской области от </w:t>
      </w:r>
      <w:r w:rsidR="00B050C0">
        <w:rPr>
          <w:sz w:val="28"/>
          <w:szCs w:val="28"/>
        </w:rPr>
        <w:t xml:space="preserve">23 </w:t>
      </w:r>
      <w:r w:rsidR="00BA08B4">
        <w:rPr>
          <w:sz w:val="28"/>
          <w:szCs w:val="28"/>
        </w:rPr>
        <w:t xml:space="preserve">июня 2014 года № </w:t>
      </w:r>
      <w:r w:rsidR="00B050C0">
        <w:rPr>
          <w:sz w:val="28"/>
          <w:szCs w:val="28"/>
        </w:rPr>
        <w:t>21</w:t>
      </w:r>
      <w:r w:rsidR="00BA08B4">
        <w:rPr>
          <w:sz w:val="28"/>
          <w:szCs w:val="28"/>
        </w:rPr>
        <w:t xml:space="preserve"> «О назначении </w:t>
      </w:r>
      <w:proofErr w:type="gramStart"/>
      <w:r w:rsidR="00BA08B4">
        <w:rPr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BA08B4">
        <w:rPr>
          <w:sz w:val="28"/>
          <w:szCs w:val="28"/>
        </w:rPr>
        <w:t xml:space="preserve">  </w:t>
      </w:r>
      <w:proofErr w:type="spellStart"/>
      <w:r w:rsidR="00B050C0">
        <w:rPr>
          <w:sz w:val="28"/>
          <w:szCs w:val="28"/>
        </w:rPr>
        <w:t>Суховское</w:t>
      </w:r>
      <w:proofErr w:type="spellEnd"/>
      <w:r w:rsidR="00B050C0">
        <w:rPr>
          <w:sz w:val="28"/>
          <w:szCs w:val="28"/>
        </w:rPr>
        <w:t xml:space="preserve"> сельское</w:t>
      </w:r>
      <w:r w:rsidR="00BB27CD" w:rsidRPr="00BB27CD">
        <w:rPr>
          <w:sz w:val="28"/>
          <w:szCs w:val="28"/>
        </w:rPr>
        <w:t xml:space="preserve"> поселение Кировского муниципального района Ленинградской области</w:t>
      </w:r>
      <w:r w:rsidR="00BA08B4">
        <w:rPr>
          <w:sz w:val="28"/>
          <w:szCs w:val="28"/>
        </w:rPr>
        <w:t>» постановляю:</w:t>
      </w:r>
    </w:p>
    <w:p w:rsidR="00BA08B4" w:rsidRDefault="00D501A7" w:rsidP="00BB27C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BB27CD">
        <w:rPr>
          <w:sz w:val="28"/>
          <w:szCs w:val="28"/>
        </w:rPr>
        <w:t xml:space="preserve">Опубликовать списки избирательных участков для подготовки и проведения </w:t>
      </w:r>
      <w:proofErr w:type="gramStart"/>
      <w:r w:rsidRPr="00BB27CD">
        <w:rPr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BB27CD">
        <w:rPr>
          <w:sz w:val="28"/>
          <w:szCs w:val="28"/>
        </w:rPr>
        <w:t xml:space="preserve"> </w:t>
      </w:r>
      <w:proofErr w:type="spellStart"/>
      <w:r w:rsidR="00B050C0">
        <w:rPr>
          <w:sz w:val="28"/>
          <w:szCs w:val="28"/>
        </w:rPr>
        <w:t>Суховское</w:t>
      </w:r>
      <w:proofErr w:type="spellEnd"/>
      <w:r w:rsidR="00B050C0">
        <w:rPr>
          <w:sz w:val="28"/>
          <w:szCs w:val="28"/>
        </w:rPr>
        <w:t xml:space="preserve"> сельское</w:t>
      </w:r>
      <w:r w:rsidRPr="00BB27CD">
        <w:rPr>
          <w:sz w:val="28"/>
          <w:szCs w:val="28"/>
        </w:rPr>
        <w:t xml:space="preserve"> поселение Кировского муниципального района Ленинградской области третьего созыва согласно приложению</w:t>
      </w:r>
      <w:r w:rsidR="007717BB">
        <w:rPr>
          <w:sz w:val="28"/>
          <w:szCs w:val="28"/>
        </w:rPr>
        <w:t>.</w:t>
      </w:r>
    </w:p>
    <w:p w:rsidR="007717BB" w:rsidRDefault="007717BB" w:rsidP="00BB27C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r w:rsidR="00B050C0">
        <w:rPr>
          <w:sz w:val="28"/>
          <w:szCs w:val="28"/>
        </w:rPr>
        <w:t>Ладога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B050C0"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</w:t>
      </w:r>
      <w:r w:rsidR="00D96ADE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поселение.</w:t>
      </w:r>
    </w:p>
    <w:p w:rsidR="00F9062E" w:rsidRDefault="00F9062E" w:rsidP="00F9062E">
      <w:pPr>
        <w:jc w:val="both"/>
        <w:rPr>
          <w:sz w:val="28"/>
          <w:szCs w:val="28"/>
        </w:rPr>
      </w:pPr>
    </w:p>
    <w:p w:rsidR="00B050C0" w:rsidRDefault="00B050C0" w:rsidP="00F9062E">
      <w:pPr>
        <w:jc w:val="both"/>
        <w:rPr>
          <w:sz w:val="28"/>
          <w:szCs w:val="28"/>
        </w:rPr>
      </w:pPr>
    </w:p>
    <w:p w:rsidR="00B050C0" w:rsidRDefault="00B050C0" w:rsidP="00F9062E">
      <w:pPr>
        <w:jc w:val="both"/>
        <w:rPr>
          <w:sz w:val="28"/>
          <w:szCs w:val="28"/>
        </w:rPr>
      </w:pPr>
    </w:p>
    <w:p w:rsidR="007953AC" w:rsidRDefault="007953AC" w:rsidP="00F9062E">
      <w:pPr>
        <w:jc w:val="both"/>
        <w:rPr>
          <w:sz w:val="28"/>
          <w:szCs w:val="28"/>
        </w:rPr>
      </w:pPr>
    </w:p>
    <w:p w:rsidR="00F9062E" w:rsidRPr="00F9062E" w:rsidRDefault="00F9062E" w:rsidP="00F90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</w:r>
      <w:r w:rsidR="007953AC">
        <w:rPr>
          <w:sz w:val="28"/>
          <w:szCs w:val="28"/>
        </w:rPr>
        <w:t xml:space="preserve">   </w:t>
      </w:r>
      <w:r w:rsidR="00B050C0">
        <w:rPr>
          <w:sz w:val="28"/>
          <w:szCs w:val="28"/>
        </w:rPr>
        <w:t xml:space="preserve">          </w:t>
      </w:r>
      <w:r w:rsidR="007953AC">
        <w:rPr>
          <w:sz w:val="28"/>
          <w:szCs w:val="28"/>
        </w:rPr>
        <w:t xml:space="preserve">  </w:t>
      </w:r>
      <w:proofErr w:type="spellStart"/>
      <w:r w:rsidR="00B050C0">
        <w:rPr>
          <w:sz w:val="28"/>
          <w:szCs w:val="28"/>
        </w:rPr>
        <w:t>О.В.Бармина</w:t>
      </w:r>
      <w:proofErr w:type="spellEnd"/>
      <w:r>
        <w:rPr>
          <w:sz w:val="28"/>
          <w:szCs w:val="28"/>
        </w:rPr>
        <w:t xml:space="preserve">                    </w:t>
      </w:r>
    </w:p>
    <w:p w:rsidR="00F9062E" w:rsidRDefault="00F9062E" w:rsidP="00F9062E">
      <w:pPr>
        <w:pStyle w:val="a3"/>
        <w:ind w:left="851"/>
        <w:jc w:val="both"/>
        <w:rPr>
          <w:sz w:val="28"/>
          <w:szCs w:val="28"/>
        </w:rPr>
      </w:pPr>
    </w:p>
    <w:p w:rsidR="00F9062E" w:rsidRDefault="00F9062E" w:rsidP="00F9062E">
      <w:pPr>
        <w:pStyle w:val="a3"/>
        <w:ind w:left="0"/>
        <w:jc w:val="both"/>
        <w:rPr>
          <w:sz w:val="28"/>
          <w:szCs w:val="28"/>
        </w:rPr>
      </w:pPr>
    </w:p>
    <w:p w:rsidR="001E522E" w:rsidRDefault="001E522E" w:rsidP="00F9062E">
      <w:pPr>
        <w:pStyle w:val="a3"/>
        <w:ind w:left="0"/>
        <w:jc w:val="both"/>
        <w:rPr>
          <w:sz w:val="28"/>
          <w:szCs w:val="28"/>
        </w:rPr>
      </w:pPr>
    </w:p>
    <w:p w:rsidR="007953AC" w:rsidRDefault="007953AC" w:rsidP="00F9062E">
      <w:pPr>
        <w:pStyle w:val="a3"/>
        <w:ind w:left="0"/>
        <w:jc w:val="both"/>
      </w:pPr>
      <w:r w:rsidRPr="007953AC">
        <w:t>Разослано</w:t>
      </w:r>
      <w:r>
        <w:t>: дело, совет депутатов, газета «</w:t>
      </w:r>
      <w:r w:rsidR="00B050C0">
        <w:t>Ладога</w:t>
      </w:r>
      <w:r>
        <w:t>», ТИК Кировского муниципального района.</w:t>
      </w:r>
    </w:p>
    <w:p w:rsidR="001E522E" w:rsidRDefault="001E522E" w:rsidP="00F9062E">
      <w:pPr>
        <w:pStyle w:val="a3"/>
        <w:ind w:left="0"/>
        <w:jc w:val="both"/>
      </w:pPr>
    </w:p>
    <w:p w:rsidR="001E522E" w:rsidRDefault="001E522E" w:rsidP="00F9062E">
      <w:pPr>
        <w:pStyle w:val="a3"/>
        <w:ind w:left="0"/>
        <w:jc w:val="both"/>
      </w:pPr>
    </w:p>
    <w:p w:rsidR="001E522E" w:rsidRDefault="001E522E" w:rsidP="001E522E">
      <w:pPr>
        <w:pStyle w:val="a4"/>
        <w:ind w:right="56"/>
        <w:rPr>
          <w:b/>
          <w:sz w:val="28"/>
          <w:szCs w:val="28"/>
        </w:rPr>
      </w:pPr>
    </w:p>
    <w:p w:rsidR="001E522E" w:rsidRPr="001E522E" w:rsidRDefault="001E522E" w:rsidP="001E522E">
      <w:pPr>
        <w:pStyle w:val="a6"/>
        <w:ind w:left="5664" w:right="56"/>
        <w:jc w:val="left"/>
        <w:rPr>
          <w:szCs w:val="24"/>
        </w:rPr>
      </w:pPr>
      <w:r>
        <w:rPr>
          <w:szCs w:val="24"/>
        </w:rPr>
        <w:t xml:space="preserve">     </w:t>
      </w:r>
      <w:r w:rsidRPr="001E522E">
        <w:rPr>
          <w:szCs w:val="24"/>
        </w:rPr>
        <w:t>УТВЕРЖДЕН</w:t>
      </w:r>
    </w:p>
    <w:p w:rsidR="001E522E" w:rsidRPr="001E522E" w:rsidRDefault="001E522E" w:rsidP="001E522E">
      <w:pPr>
        <w:pStyle w:val="a6"/>
        <w:ind w:left="4536" w:right="56" w:firstLine="6"/>
        <w:rPr>
          <w:szCs w:val="24"/>
        </w:rPr>
      </w:pPr>
      <w:r w:rsidRPr="001E522E">
        <w:rPr>
          <w:szCs w:val="24"/>
        </w:rPr>
        <w:t>постановлением администрации</w:t>
      </w:r>
    </w:p>
    <w:p w:rsidR="001E522E" w:rsidRDefault="001E522E" w:rsidP="001E522E">
      <w:pPr>
        <w:pStyle w:val="a6"/>
        <w:ind w:left="4536" w:right="56" w:firstLine="6"/>
        <w:rPr>
          <w:szCs w:val="24"/>
        </w:rPr>
      </w:pPr>
      <w:proofErr w:type="spellStart"/>
      <w:r>
        <w:rPr>
          <w:szCs w:val="24"/>
        </w:rPr>
        <w:t>Суховское</w:t>
      </w:r>
      <w:proofErr w:type="spellEnd"/>
      <w:r>
        <w:rPr>
          <w:szCs w:val="24"/>
        </w:rPr>
        <w:t xml:space="preserve"> сельское поселения</w:t>
      </w:r>
    </w:p>
    <w:p w:rsidR="001E522E" w:rsidRPr="001E522E" w:rsidRDefault="001E522E" w:rsidP="001E522E">
      <w:pPr>
        <w:pStyle w:val="a6"/>
        <w:ind w:left="4536" w:right="56" w:firstLine="6"/>
        <w:rPr>
          <w:szCs w:val="24"/>
        </w:rPr>
      </w:pPr>
      <w:r w:rsidRPr="001E522E">
        <w:rPr>
          <w:szCs w:val="24"/>
        </w:rPr>
        <w:t>Кировского муниципального района</w:t>
      </w:r>
    </w:p>
    <w:p w:rsidR="001E522E" w:rsidRPr="001E522E" w:rsidRDefault="001E522E" w:rsidP="001E522E">
      <w:pPr>
        <w:pStyle w:val="a6"/>
        <w:ind w:left="4536" w:right="56" w:firstLine="6"/>
        <w:rPr>
          <w:szCs w:val="24"/>
        </w:rPr>
      </w:pPr>
      <w:r w:rsidRPr="001E522E">
        <w:rPr>
          <w:szCs w:val="24"/>
        </w:rPr>
        <w:t>Ленинградской области</w:t>
      </w:r>
    </w:p>
    <w:p w:rsidR="001E522E" w:rsidRPr="001E522E" w:rsidRDefault="001E522E" w:rsidP="001E522E">
      <w:pPr>
        <w:pStyle w:val="a6"/>
        <w:ind w:left="4536" w:right="56"/>
        <w:rPr>
          <w:szCs w:val="24"/>
        </w:rPr>
      </w:pPr>
      <w:r w:rsidRPr="001E522E">
        <w:rPr>
          <w:szCs w:val="24"/>
        </w:rPr>
        <w:t xml:space="preserve">от  </w:t>
      </w:r>
      <w:r w:rsidR="00DF5B1B">
        <w:rPr>
          <w:szCs w:val="24"/>
        </w:rPr>
        <w:t>24 июля 2014г.</w:t>
      </w:r>
      <w:r w:rsidRPr="001E522E">
        <w:rPr>
          <w:szCs w:val="24"/>
        </w:rPr>
        <w:t xml:space="preserve"> № </w:t>
      </w:r>
      <w:r w:rsidR="00DF5B1B">
        <w:rPr>
          <w:szCs w:val="24"/>
        </w:rPr>
        <w:t>104</w:t>
      </w:r>
    </w:p>
    <w:p w:rsidR="001E522E" w:rsidRPr="001E522E" w:rsidRDefault="001E522E" w:rsidP="001E522E">
      <w:pPr>
        <w:pStyle w:val="a6"/>
        <w:ind w:left="4536" w:right="56"/>
        <w:rPr>
          <w:szCs w:val="24"/>
        </w:rPr>
      </w:pPr>
      <w:r w:rsidRPr="001E522E">
        <w:rPr>
          <w:szCs w:val="24"/>
        </w:rPr>
        <w:t>(приложение)</w:t>
      </w:r>
    </w:p>
    <w:p w:rsidR="001E522E" w:rsidRPr="001E522E" w:rsidRDefault="001E522E" w:rsidP="001E522E">
      <w:pPr>
        <w:pStyle w:val="a6"/>
        <w:ind w:right="56" w:firstLine="426"/>
        <w:jc w:val="both"/>
        <w:rPr>
          <w:szCs w:val="24"/>
        </w:rPr>
      </w:pPr>
      <w:r w:rsidRPr="001E522E">
        <w:rPr>
          <w:szCs w:val="24"/>
        </w:rPr>
        <w:t xml:space="preserve"> </w:t>
      </w:r>
    </w:p>
    <w:p w:rsidR="001E522E" w:rsidRDefault="001E522E" w:rsidP="001E522E">
      <w:pPr>
        <w:pStyle w:val="a4"/>
        <w:ind w:right="56"/>
        <w:rPr>
          <w:b/>
          <w:sz w:val="28"/>
          <w:szCs w:val="28"/>
        </w:rPr>
      </w:pPr>
    </w:p>
    <w:p w:rsidR="001E522E" w:rsidRDefault="001E522E" w:rsidP="001E522E">
      <w:pPr>
        <w:pStyle w:val="a4"/>
        <w:ind w:right="56"/>
        <w:rPr>
          <w:b/>
          <w:sz w:val="28"/>
          <w:szCs w:val="28"/>
        </w:rPr>
      </w:pPr>
    </w:p>
    <w:p w:rsidR="001E522E" w:rsidRDefault="001E522E" w:rsidP="001E522E">
      <w:pPr>
        <w:pStyle w:val="a4"/>
        <w:ind w:right="56"/>
        <w:rPr>
          <w:b/>
          <w:sz w:val="28"/>
          <w:szCs w:val="28"/>
        </w:rPr>
      </w:pPr>
    </w:p>
    <w:p w:rsidR="001E522E" w:rsidRDefault="001E522E" w:rsidP="001E522E">
      <w:pPr>
        <w:pStyle w:val="a4"/>
        <w:ind w:right="56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592</w:t>
      </w:r>
    </w:p>
    <w:p w:rsidR="001E522E" w:rsidRDefault="001E522E" w:rsidP="001E522E">
      <w:pPr>
        <w:ind w:right="5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входят: деревни </w:t>
      </w:r>
      <w:proofErr w:type="gramStart"/>
      <w:r>
        <w:rPr>
          <w:sz w:val="28"/>
          <w:szCs w:val="28"/>
        </w:rPr>
        <w:t>Сухое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Выстав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Верола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Митола</w:t>
      </w:r>
      <w:proofErr w:type="spellEnd"/>
      <w:r>
        <w:rPr>
          <w:sz w:val="28"/>
          <w:szCs w:val="28"/>
        </w:rPr>
        <w:t xml:space="preserve">. </w:t>
      </w:r>
    </w:p>
    <w:p w:rsidR="001E522E" w:rsidRDefault="001E522E" w:rsidP="001E522E">
      <w:pPr>
        <w:pStyle w:val="a4"/>
        <w:ind w:right="56"/>
        <w:rPr>
          <w:b/>
          <w:sz w:val="28"/>
          <w:szCs w:val="28"/>
        </w:rPr>
      </w:pPr>
      <w:r>
        <w:rPr>
          <w:sz w:val="28"/>
          <w:szCs w:val="28"/>
        </w:rPr>
        <w:t xml:space="preserve">Помещение участковой избирательной комиссии, помещение для голосования: д. Сухое, д.32, администрация МО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1E522E" w:rsidRDefault="001E522E" w:rsidP="001E522E">
      <w:pPr>
        <w:pStyle w:val="a4"/>
        <w:ind w:right="56"/>
        <w:rPr>
          <w:b/>
          <w:sz w:val="28"/>
          <w:szCs w:val="28"/>
        </w:rPr>
      </w:pPr>
    </w:p>
    <w:p w:rsidR="001E522E" w:rsidRDefault="001E522E" w:rsidP="001E522E">
      <w:pPr>
        <w:pStyle w:val="a4"/>
        <w:ind w:right="56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593</w:t>
      </w:r>
    </w:p>
    <w:p w:rsidR="001E522E" w:rsidRDefault="001E522E" w:rsidP="001E522E">
      <w:pPr>
        <w:ind w:right="5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границы избирательного участка входят: деревни Лаврово, Ручьи, </w:t>
      </w:r>
      <w:proofErr w:type="spellStart"/>
      <w:r>
        <w:rPr>
          <w:sz w:val="28"/>
          <w:szCs w:val="28"/>
        </w:rPr>
        <w:t>Колосарь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Кобона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Леднево</w:t>
      </w:r>
      <w:proofErr w:type="spellEnd"/>
      <w:r>
        <w:rPr>
          <w:sz w:val="28"/>
          <w:szCs w:val="28"/>
        </w:rPr>
        <w:t xml:space="preserve">, Черное, </w:t>
      </w:r>
      <w:proofErr w:type="spellStart"/>
      <w:r>
        <w:rPr>
          <w:sz w:val="28"/>
          <w:szCs w:val="28"/>
        </w:rPr>
        <w:t>Низово</w:t>
      </w:r>
      <w:proofErr w:type="spellEnd"/>
      <w:r>
        <w:rPr>
          <w:sz w:val="28"/>
          <w:szCs w:val="28"/>
        </w:rPr>
        <w:t xml:space="preserve">, Мостовая, Бор, </w:t>
      </w:r>
      <w:proofErr w:type="spellStart"/>
      <w:r>
        <w:rPr>
          <w:sz w:val="28"/>
          <w:szCs w:val="28"/>
        </w:rPr>
        <w:t>Гавсарь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Лёмасарь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Гулково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Сандела</w:t>
      </w:r>
      <w:proofErr w:type="spellEnd"/>
      <w:r>
        <w:rPr>
          <w:sz w:val="28"/>
          <w:szCs w:val="28"/>
        </w:rPr>
        <w:t>, Остров.</w:t>
      </w:r>
    </w:p>
    <w:p w:rsidR="001E522E" w:rsidRDefault="001E522E" w:rsidP="001E522E">
      <w:pPr>
        <w:pStyle w:val="a4"/>
        <w:ind w:right="56"/>
      </w:pPr>
      <w:r>
        <w:rPr>
          <w:sz w:val="28"/>
          <w:szCs w:val="28"/>
        </w:rPr>
        <w:t xml:space="preserve">Помещение участковой избирательной комиссии, помещение для голосования: д. Лаврово, ул. </w:t>
      </w:r>
      <w:proofErr w:type="spellStart"/>
      <w:r>
        <w:rPr>
          <w:sz w:val="28"/>
          <w:szCs w:val="28"/>
        </w:rPr>
        <w:t>Староладожский</w:t>
      </w:r>
      <w:proofErr w:type="spellEnd"/>
      <w:r>
        <w:rPr>
          <w:sz w:val="28"/>
          <w:szCs w:val="28"/>
        </w:rPr>
        <w:t xml:space="preserve"> канал, д. 68,</w:t>
      </w:r>
      <w:r>
        <w:t xml:space="preserve"> </w:t>
      </w:r>
      <w:r>
        <w:rPr>
          <w:sz w:val="28"/>
          <w:szCs w:val="28"/>
        </w:rPr>
        <w:t xml:space="preserve"> структурное подразделение МУК «ЦСДК д. </w:t>
      </w:r>
      <w:proofErr w:type="spellStart"/>
      <w:r>
        <w:rPr>
          <w:sz w:val="28"/>
          <w:szCs w:val="28"/>
        </w:rPr>
        <w:t>Выстав</w:t>
      </w:r>
      <w:proofErr w:type="spellEnd"/>
      <w:r>
        <w:rPr>
          <w:sz w:val="28"/>
          <w:szCs w:val="28"/>
        </w:rPr>
        <w:t>».</w:t>
      </w:r>
    </w:p>
    <w:p w:rsidR="001E522E" w:rsidRDefault="001E522E" w:rsidP="001E522E">
      <w:pPr>
        <w:rPr>
          <w:sz w:val="28"/>
          <w:szCs w:val="28"/>
        </w:rPr>
      </w:pPr>
    </w:p>
    <w:p w:rsidR="001E522E" w:rsidRDefault="001E522E" w:rsidP="00F9062E">
      <w:pPr>
        <w:pStyle w:val="a3"/>
        <w:ind w:left="0"/>
        <w:jc w:val="both"/>
      </w:pPr>
    </w:p>
    <w:p w:rsidR="001E522E" w:rsidRDefault="001E522E" w:rsidP="00F9062E">
      <w:pPr>
        <w:pStyle w:val="a3"/>
        <w:ind w:left="0"/>
        <w:jc w:val="both"/>
      </w:pPr>
    </w:p>
    <w:p w:rsidR="001E522E" w:rsidRPr="007953AC" w:rsidRDefault="001E522E" w:rsidP="00F9062E">
      <w:pPr>
        <w:pStyle w:val="a3"/>
        <w:ind w:left="0"/>
        <w:jc w:val="both"/>
      </w:pPr>
    </w:p>
    <w:sectPr w:rsidR="001E522E" w:rsidRPr="007953AC" w:rsidSect="0049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7213"/>
    <w:multiLevelType w:val="hybridMultilevel"/>
    <w:tmpl w:val="79A89404"/>
    <w:lvl w:ilvl="0" w:tplc="4FD62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F8"/>
    <w:rsid w:val="00176B08"/>
    <w:rsid w:val="001E522E"/>
    <w:rsid w:val="002C3B19"/>
    <w:rsid w:val="004942BC"/>
    <w:rsid w:val="005E6AF8"/>
    <w:rsid w:val="007578AD"/>
    <w:rsid w:val="007717BB"/>
    <w:rsid w:val="007953AC"/>
    <w:rsid w:val="007E3BE2"/>
    <w:rsid w:val="0083617D"/>
    <w:rsid w:val="008E2503"/>
    <w:rsid w:val="00964124"/>
    <w:rsid w:val="00A9407D"/>
    <w:rsid w:val="00B050C0"/>
    <w:rsid w:val="00BA08B4"/>
    <w:rsid w:val="00BB27CD"/>
    <w:rsid w:val="00D501A7"/>
    <w:rsid w:val="00D96ADE"/>
    <w:rsid w:val="00DF5B1B"/>
    <w:rsid w:val="00ED2561"/>
    <w:rsid w:val="00EF183C"/>
    <w:rsid w:val="00F9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7CD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1E522E"/>
    <w:pPr>
      <w:widowControl/>
      <w:autoSpaceDE/>
      <w:autoSpaceDN/>
      <w:adjustRightInd/>
      <w:ind w:firstLine="426"/>
      <w:jc w:val="both"/>
    </w:pPr>
    <w:rPr>
      <w:rFonts w:eastAsia="Times New Roman"/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1E52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1E522E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7">
    <w:name w:val="Название Знак"/>
    <w:basedOn w:val="a0"/>
    <w:link w:val="a6"/>
    <w:rsid w:val="001E52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2014-07-31T08:00:00Z</cp:lastPrinted>
  <dcterms:created xsi:type="dcterms:W3CDTF">2014-07-07T13:09:00Z</dcterms:created>
  <dcterms:modified xsi:type="dcterms:W3CDTF">2014-07-31T08:01:00Z</dcterms:modified>
</cp:coreProperties>
</file>