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СОВЕТ ДЕПУТАТОВ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МУНИЦИПАЛЬНОГО ОБРАЗОВАНИЯ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СУХОВСКОЕ СЕЛЬСКОЕ ПОСЕЛЕНИЕ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КИРОВСКОГО МУНИЦИПАЛЬНОГО РАЙОНА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ЛЕНИНГРАДСКОЙ ОБЛАСТИ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</w:rPr>
      </w:pPr>
      <w:r w:rsidRPr="006C6E87">
        <w:rPr>
          <w:rFonts w:ascii="Times New Roman" w:hAnsi="Times New Roman" w:cs="Times New Roman"/>
          <w:b/>
        </w:rPr>
        <w:t>ВТОРОГО СОЗЫВА</w:t>
      </w: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от  </w:t>
      </w:r>
      <w:r w:rsidR="009D45AA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6C6E87">
        <w:rPr>
          <w:rFonts w:ascii="Times New Roman" w:hAnsi="Times New Roman" w:cs="Times New Roman"/>
          <w:sz w:val="28"/>
          <w:szCs w:val="28"/>
        </w:rPr>
        <w:t>2013г. №</w:t>
      </w:r>
      <w:r w:rsidR="009D45AA">
        <w:rPr>
          <w:rFonts w:ascii="Times New Roman" w:hAnsi="Times New Roman" w:cs="Times New Roman"/>
          <w:sz w:val="28"/>
          <w:szCs w:val="28"/>
        </w:rPr>
        <w:t>26</w:t>
      </w: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C6E87">
        <w:rPr>
          <w:rFonts w:ascii="Times New Roman" w:hAnsi="Times New Roman" w:cs="Times New Roman"/>
          <w:b/>
          <w:sz w:val="28"/>
        </w:rPr>
        <w:t>Об утверждении Положения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  <w:sz w:val="28"/>
        </w:rPr>
      </w:pPr>
      <w:r w:rsidRPr="006C6E87">
        <w:rPr>
          <w:rFonts w:ascii="Times New Roman" w:hAnsi="Times New Roman" w:cs="Times New Roman"/>
          <w:b/>
          <w:sz w:val="28"/>
        </w:rPr>
        <w:t>о порядке и условиях предоставления</w:t>
      </w:r>
    </w:p>
    <w:p w:rsidR="006C6E87" w:rsidRDefault="006C6E87" w:rsidP="006C6E87">
      <w:pPr>
        <w:jc w:val="center"/>
        <w:rPr>
          <w:rFonts w:ascii="Times New Roman" w:hAnsi="Times New Roman" w:cs="Times New Roman"/>
          <w:b/>
          <w:sz w:val="28"/>
        </w:rPr>
      </w:pPr>
      <w:r w:rsidRPr="006C6E87">
        <w:rPr>
          <w:rFonts w:ascii="Times New Roman" w:hAnsi="Times New Roman" w:cs="Times New Roman"/>
          <w:b/>
          <w:sz w:val="28"/>
        </w:rPr>
        <w:t>иных межбюджетных трансфертов</w:t>
      </w:r>
    </w:p>
    <w:p w:rsidR="006C6E87" w:rsidRPr="006C6E87" w:rsidRDefault="006C6E87" w:rsidP="006C6E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C6E87" w:rsidRPr="006C6E87" w:rsidRDefault="006C6E87" w:rsidP="006C6E87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C6E87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6C6E87">
        <w:rPr>
          <w:rFonts w:ascii="Times New Roman" w:hAnsi="Times New Roman" w:cs="Times New Roman"/>
          <w:sz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</w:rPr>
        <w:t xml:space="preserve"> сельское  поселение Кировского  муниципального  района Ленинградской области, Положением о бюджетном процессе в муниципальном образовании </w:t>
      </w:r>
      <w:proofErr w:type="spellStart"/>
      <w:r w:rsidRPr="006C6E87">
        <w:rPr>
          <w:rFonts w:ascii="Times New Roman" w:hAnsi="Times New Roman" w:cs="Times New Roman"/>
          <w:sz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</w:rPr>
        <w:t xml:space="preserve"> сельское поселение муниципального образования Кировский  муниципальный  район Ленинградской области, утвержденным решением совета депутатов № 15 от 21 марта 2008 года совет депутатов решил:</w:t>
      </w:r>
      <w:proofErr w:type="gramEnd"/>
    </w:p>
    <w:p w:rsidR="006C6E87" w:rsidRPr="006C6E87" w:rsidRDefault="006C6E87" w:rsidP="006C6E87">
      <w:pPr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C6E87">
        <w:rPr>
          <w:rFonts w:ascii="Times New Roman" w:hAnsi="Times New Roman" w:cs="Times New Roman"/>
          <w:sz w:val="28"/>
        </w:rPr>
        <w:t>1. Утвердить Положение о порядке и условиях предоставления иных межбюджетных трансфертов согласно приложению.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6C6E87" w:rsidRPr="006C6E87" w:rsidRDefault="006C6E87" w:rsidP="006C6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4233611"/>
      <w:bookmarkStart w:id="1" w:name="_Toc164233679"/>
    </w:p>
    <w:p w:rsidR="006C6E87" w:rsidRPr="006C6E87" w:rsidRDefault="006C6E87" w:rsidP="006C6E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О.В.</w:t>
      </w:r>
      <w:r w:rsidRPr="006C6E87">
        <w:rPr>
          <w:rFonts w:ascii="Times New Roman" w:hAnsi="Times New Roman" w:cs="Times New Roman"/>
          <w:sz w:val="28"/>
          <w:szCs w:val="28"/>
        </w:rPr>
        <w:tab/>
      </w:r>
      <w:r w:rsidRPr="006C6E87">
        <w:rPr>
          <w:rFonts w:ascii="Times New Roman" w:hAnsi="Times New Roman" w:cs="Times New Roman"/>
          <w:sz w:val="28"/>
          <w:szCs w:val="28"/>
        </w:rPr>
        <w:tab/>
      </w:r>
      <w:r w:rsidRPr="006C6E87">
        <w:rPr>
          <w:rFonts w:ascii="Times New Roman" w:hAnsi="Times New Roman" w:cs="Times New Roman"/>
          <w:sz w:val="28"/>
          <w:szCs w:val="28"/>
        </w:rPr>
        <w:tab/>
      </w:r>
      <w:r w:rsidRPr="006C6E87">
        <w:rPr>
          <w:rFonts w:ascii="Times New Roman" w:hAnsi="Times New Roman" w:cs="Times New Roman"/>
          <w:sz w:val="28"/>
          <w:szCs w:val="28"/>
        </w:rPr>
        <w:tab/>
      </w:r>
      <w:r w:rsidRPr="006C6E87"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</w:p>
    <w:p w:rsidR="006C6E87" w:rsidRPr="006C6E87" w:rsidRDefault="006C6E87" w:rsidP="006C6E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BA9" w:rsidRDefault="00296BA9" w:rsidP="006C6E87">
      <w:pPr>
        <w:jc w:val="right"/>
        <w:outlineLvl w:val="0"/>
        <w:rPr>
          <w:rFonts w:ascii="Times New Roman" w:hAnsi="Times New Roman" w:cs="Times New Roman"/>
        </w:rPr>
      </w:pPr>
    </w:p>
    <w:p w:rsidR="00296BA9" w:rsidRDefault="00296BA9" w:rsidP="006C6E87">
      <w:pPr>
        <w:jc w:val="right"/>
        <w:outlineLvl w:val="0"/>
        <w:rPr>
          <w:rFonts w:ascii="Times New Roman" w:hAnsi="Times New Roman" w:cs="Times New Roman"/>
        </w:rPr>
      </w:pPr>
    </w:p>
    <w:p w:rsidR="006C6E87" w:rsidRPr="006C6E87" w:rsidRDefault="006C6E87" w:rsidP="006C6E87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6C6E87">
        <w:rPr>
          <w:rFonts w:ascii="Times New Roman" w:hAnsi="Times New Roman" w:cs="Times New Roman"/>
        </w:rPr>
        <w:t>ТВЕРЖДЕНО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  <w:sz w:val="24"/>
          <w:szCs w:val="24"/>
        </w:rPr>
      </w:pPr>
      <w:r w:rsidRPr="006C6E87">
        <w:rPr>
          <w:rFonts w:ascii="Times New Roman" w:hAnsi="Times New Roman" w:cs="Times New Roman"/>
        </w:rPr>
        <w:t>решением совета депутатов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>муниципального образования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 xml:space="preserve"> </w:t>
      </w:r>
      <w:proofErr w:type="spellStart"/>
      <w:r w:rsidRPr="006C6E87">
        <w:rPr>
          <w:rFonts w:ascii="Times New Roman" w:hAnsi="Times New Roman" w:cs="Times New Roman"/>
        </w:rPr>
        <w:t>Суховское</w:t>
      </w:r>
      <w:proofErr w:type="spellEnd"/>
      <w:r w:rsidRPr="006C6E87">
        <w:rPr>
          <w:rFonts w:ascii="Times New Roman" w:hAnsi="Times New Roman" w:cs="Times New Roman"/>
        </w:rPr>
        <w:t xml:space="preserve"> сельское поселение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>Кировского муниципального района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 xml:space="preserve"> Ленинградской области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>от «</w:t>
      </w:r>
      <w:r w:rsidR="009D45AA">
        <w:rPr>
          <w:rFonts w:ascii="Times New Roman" w:hAnsi="Times New Roman" w:cs="Times New Roman"/>
        </w:rPr>
        <w:t>10</w:t>
      </w:r>
      <w:r w:rsidRPr="006C6E87">
        <w:rPr>
          <w:rFonts w:ascii="Times New Roman" w:hAnsi="Times New Roman" w:cs="Times New Roman"/>
        </w:rPr>
        <w:t xml:space="preserve">» </w:t>
      </w:r>
      <w:r w:rsidR="009D45AA">
        <w:rPr>
          <w:rFonts w:ascii="Times New Roman" w:hAnsi="Times New Roman" w:cs="Times New Roman"/>
        </w:rPr>
        <w:t>декабря</w:t>
      </w:r>
      <w:r w:rsidRPr="006C6E8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C6E87">
          <w:rPr>
            <w:rFonts w:ascii="Times New Roman" w:hAnsi="Times New Roman" w:cs="Times New Roman"/>
          </w:rPr>
          <w:t>2013 г</w:t>
        </w:r>
      </w:smartTag>
      <w:r w:rsidRPr="006C6E87">
        <w:rPr>
          <w:rFonts w:ascii="Times New Roman" w:hAnsi="Times New Roman" w:cs="Times New Roman"/>
        </w:rPr>
        <w:t xml:space="preserve">. № </w:t>
      </w:r>
      <w:r w:rsidR="009D45AA">
        <w:rPr>
          <w:rFonts w:ascii="Times New Roman" w:hAnsi="Times New Roman" w:cs="Times New Roman"/>
        </w:rPr>
        <w:t>26</w:t>
      </w:r>
    </w:p>
    <w:p w:rsidR="006C6E87" w:rsidRPr="006C6E87" w:rsidRDefault="006C6E87" w:rsidP="006C6E87">
      <w:pPr>
        <w:jc w:val="right"/>
        <w:rPr>
          <w:rFonts w:ascii="Times New Roman" w:hAnsi="Times New Roman" w:cs="Times New Roman"/>
        </w:rPr>
      </w:pPr>
      <w:r w:rsidRPr="006C6E87">
        <w:rPr>
          <w:rFonts w:ascii="Times New Roman" w:hAnsi="Times New Roman" w:cs="Times New Roman"/>
        </w:rPr>
        <w:t xml:space="preserve"> (приложение)</w:t>
      </w:r>
    </w:p>
    <w:p w:rsidR="006C6E87" w:rsidRPr="006C6E87" w:rsidRDefault="006C6E87" w:rsidP="006C6E87">
      <w:pPr>
        <w:spacing w:before="6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 определяет порядок и условия предоставления иных межбюджетных трансфертов из бюджета </w:t>
      </w:r>
      <w:r w:rsidRPr="006C6E8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6C6E87">
        <w:rPr>
          <w:rFonts w:ascii="Times New Roman" w:hAnsi="Times New Roman" w:cs="Times New Roman"/>
          <w:sz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</w:rPr>
        <w:t xml:space="preserve"> сельское поселение Кировского  муниципального  района Ленинградской области</w:t>
      </w:r>
      <w:r w:rsidRPr="006C6E87">
        <w:rPr>
          <w:rFonts w:ascii="Times New Roman" w:hAnsi="Times New Roman" w:cs="Times New Roman"/>
          <w:sz w:val="28"/>
          <w:szCs w:val="28"/>
        </w:rPr>
        <w:t xml:space="preserve"> (далее–МО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поселение) бюджету 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 Ленинградской области</w:t>
      </w:r>
      <w:r w:rsidRPr="006C6E87">
        <w:rPr>
          <w:rFonts w:ascii="Times New Roman" w:hAnsi="Times New Roman" w:cs="Times New Roman"/>
          <w:sz w:val="28"/>
          <w:szCs w:val="28"/>
        </w:rPr>
        <w:t xml:space="preserve"> (далее – Кировский муниципальный район) в сфере регулирования межбюджетных отношений. </w:t>
      </w:r>
    </w:p>
    <w:p w:rsidR="006C6E87" w:rsidRPr="006C6E87" w:rsidRDefault="006C6E87" w:rsidP="006C6E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E87" w:rsidRPr="006C6E87" w:rsidRDefault="006C6E87" w:rsidP="006C6E8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Статья 1. Правовая основа иных межбюджетных трансфертов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E8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поселение регулируются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 и Ленинградской области, уставом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поселение, Положением «О бюджетном процессе в муниципальном образовании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r w:rsidRPr="006C6E87">
        <w:rPr>
          <w:rFonts w:ascii="Times New Roman" w:hAnsi="Times New Roman" w:cs="Times New Roman"/>
          <w:sz w:val="28"/>
        </w:rPr>
        <w:t xml:space="preserve">Кировский  муниципальный район </w:t>
      </w:r>
      <w:r w:rsidRPr="006C6E87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6C6E87">
        <w:rPr>
          <w:rFonts w:ascii="Times New Roman" w:hAnsi="Times New Roman" w:cs="Times New Roman"/>
          <w:sz w:val="28"/>
          <w:szCs w:val="28"/>
        </w:rPr>
        <w:t xml:space="preserve"> области», настоящим Положением.</w:t>
      </w:r>
    </w:p>
    <w:p w:rsidR="006C6E87" w:rsidRPr="006C6E87" w:rsidRDefault="006C6E87" w:rsidP="006C6E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E87" w:rsidRPr="006C6E87" w:rsidRDefault="006C6E87" w:rsidP="006C6E87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 xml:space="preserve">Статья 2. Основные понятия и термины, применяемые </w:t>
      </w:r>
    </w:p>
    <w:p w:rsidR="006C6E87" w:rsidRPr="006C6E87" w:rsidRDefault="006C6E87" w:rsidP="006C6E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в настоящем Положении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Понятия и термины, использованные в настоящем Положении, применяются в значениях, определенных Бюджетным кодексом Российской Федерации.</w:t>
      </w: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 xml:space="preserve">Статья 3. Участники межбюджетных отношений 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в сфере  предоставления иных межбюджетных трансфертов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Участниками межбюджетных отношений в сфере предоставления иных межбюджетных трансфертов являются: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поселение;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>.</w:t>
      </w: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 xml:space="preserve">Статья 4. Случаи и порядок предоставления </w:t>
      </w:r>
    </w:p>
    <w:p w:rsidR="006C6E87" w:rsidRPr="006C6E87" w:rsidRDefault="006C6E87" w:rsidP="006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1. Иные межбюджетные трансферты являются одной из форм межбюджетных трансфертов, предоставляемых из бюджета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2. Иные межбюджетные трансферты предоставляются: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- в случаях осуществления части передаваемых полномочий </w:t>
      </w:r>
      <w:r w:rsidRPr="006C6E87">
        <w:rPr>
          <w:rFonts w:ascii="Times New Roman" w:hAnsi="Times New Roman" w:cs="Times New Roman"/>
          <w:sz w:val="28"/>
        </w:rPr>
        <w:t xml:space="preserve"> </w:t>
      </w:r>
      <w:r w:rsidRPr="006C6E87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соответствии с заключенными соглашениями;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- в иных случаях, установленных законодательством.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3. Объем иных межбюджетных трансфертов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 устанавливается в соответствии с Методикой расчета межбюджетных трансфертов, утвержденной решением совета депутатов </w:t>
      </w:r>
      <w:r w:rsidRPr="006C6E87">
        <w:rPr>
          <w:rFonts w:ascii="Times New Roman" w:hAnsi="Times New Roman" w:cs="Times New Roman"/>
          <w:sz w:val="28"/>
        </w:rPr>
        <w:t xml:space="preserve">Кировского муниципального района </w:t>
      </w:r>
      <w:r w:rsidRPr="006C6E87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год. 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Размеры указанных иных межбюджетных трансфертов, передаваемых из бюджета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 в бюджет </w:t>
      </w:r>
      <w:r w:rsidRPr="006C6E87">
        <w:rPr>
          <w:rFonts w:ascii="Times New Roman" w:hAnsi="Times New Roman" w:cs="Times New Roman"/>
          <w:sz w:val="28"/>
        </w:rPr>
        <w:t xml:space="preserve">Кировского </w:t>
      </w:r>
      <w:r w:rsidRPr="006C6E87">
        <w:rPr>
          <w:rFonts w:ascii="Times New Roman" w:hAnsi="Times New Roman" w:cs="Times New Roman"/>
          <w:sz w:val="28"/>
        </w:rPr>
        <w:lastRenderedPageBreak/>
        <w:t>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 xml:space="preserve">, устанавливаются решением о бюджете на очередной финансовый год. 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>4. Иные межбюджетные трансферты носят целевой характер их расходования.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6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E87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  администрация 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При несоблюдении органами местного самоуправления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 xml:space="preserve"> условий предоставления иных межбюджетных трансфертов администрация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сельского  поселения вправе принять решение о приостановлении (сокращении) предоставления иных межбюджетных трансфертов до приведения в соответствие с установленными требованиями.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6. В случае использования иных межбюджетных трансфертов не по целевому назначению соответствующие средства возвращаются в бюджет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 в порядке, установленном бюджетным законодательством.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7. Иные межбюджетные трансферты, не использованные в текущем финансовом году, подлежат возврату в бюджет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 в установленном порядке.</w:t>
      </w:r>
    </w:p>
    <w:p w:rsidR="006C6E87" w:rsidRPr="006C6E87" w:rsidRDefault="006C6E87" w:rsidP="006C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При установлении наличия потребности остатков межбюджетных трансфертов в очередном финансовом году администрация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сельского  поселения производит возврат остатка в бюджет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 xml:space="preserve"> с условием использования </w:t>
      </w:r>
      <w:proofErr w:type="gramStart"/>
      <w:r w:rsidRPr="006C6E8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C6E87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87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 xml:space="preserve">, получатели иных межбюджетных трансфертов, ежеквартально, в течение 5-ти рабочих дней месяца, следующего за отчетным кварталом, представляют в администрацию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сельского  поселения  отчеты о расходовании иных межбюджетных трансфертов по форме, утвержденной комитетом финансов администрации </w:t>
      </w:r>
      <w:r w:rsidRPr="006C6E87">
        <w:rPr>
          <w:rFonts w:ascii="Times New Roman" w:hAnsi="Times New Roman" w:cs="Times New Roman"/>
          <w:sz w:val="28"/>
        </w:rPr>
        <w:t>Кировского муниципального района</w:t>
      </w:r>
      <w:r w:rsidRPr="006C6E87">
        <w:rPr>
          <w:rFonts w:ascii="Times New Roman" w:hAnsi="Times New Roman" w:cs="Times New Roman"/>
          <w:sz w:val="28"/>
          <w:szCs w:val="28"/>
        </w:rPr>
        <w:t>.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E87" w:rsidRPr="006C6E87" w:rsidRDefault="006C6E87" w:rsidP="006C6E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E87">
        <w:rPr>
          <w:rFonts w:ascii="Times New Roman" w:hAnsi="Times New Roman" w:cs="Times New Roman"/>
          <w:b/>
          <w:sz w:val="28"/>
          <w:szCs w:val="28"/>
        </w:rPr>
        <w:t>Статья 5. Вступление в силу настоящего решения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E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распространяется на отношения, возникшие с 1 января 2014 </w:t>
      </w:r>
      <w:r w:rsidRPr="006C6E87">
        <w:rPr>
          <w:rFonts w:ascii="Times New Roman" w:hAnsi="Times New Roman" w:cs="Times New Roman"/>
          <w:sz w:val="28"/>
          <w:szCs w:val="28"/>
        </w:rPr>
        <w:lastRenderedPageBreak/>
        <w:t xml:space="preserve">года, и действует в пределах финансового года, по истечении которого считается продленным (пролонгированным) в случае указания в решении о бюджете  МО </w:t>
      </w:r>
      <w:proofErr w:type="spellStart"/>
      <w:r w:rsidRPr="006C6E8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6C6E87">
        <w:rPr>
          <w:rFonts w:ascii="Times New Roman" w:hAnsi="Times New Roman" w:cs="Times New Roman"/>
          <w:sz w:val="28"/>
          <w:szCs w:val="28"/>
        </w:rPr>
        <w:t xml:space="preserve"> сельское  поселение на очередной финансовый год бюджетных средств, обеспечивающих исполнение определенных настоящим решением осуществления части передаваемых полномочий по решению вопросов</w:t>
      </w:r>
      <w:proofErr w:type="gramEnd"/>
      <w:r w:rsidRPr="006C6E87">
        <w:rPr>
          <w:rFonts w:ascii="Times New Roman" w:hAnsi="Times New Roman" w:cs="Times New Roman"/>
          <w:sz w:val="28"/>
          <w:szCs w:val="28"/>
        </w:rPr>
        <w:t xml:space="preserve"> местного значения, и в соответствии с заключенными соглашениями.</w:t>
      </w:r>
    </w:p>
    <w:p w:rsidR="006C6E87" w:rsidRPr="006C6E87" w:rsidRDefault="006C6E87" w:rsidP="006C6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EA" w:rsidRPr="006C6E87" w:rsidRDefault="00F462EA">
      <w:pPr>
        <w:rPr>
          <w:rFonts w:ascii="Times New Roman" w:hAnsi="Times New Roman" w:cs="Times New Roman"/>
        </w:rPr>
      </w:pPr>
    </w:p>
    <w:sectPr w:rsidR="00F462EA" w:rsidRPr="006C6E87" w:rsidSect="0017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87"/>
    <w:rsid w:val="00174520"/>
    <w:rsid w:val="00296BA9"/>
    <w:rsid w:val="006C6E87"/>
    <w:rsid w:val="009D45AA"/>
    <w:rsid w:val="00BF6AA2"/>
    <w:rsid w:val="00F4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5175</Characters>
  <Application>Microsoft Office Word</Application>
  <DocSecurity>0</DocSecurity>
  <Lines>43</Lines>
  <Paragraphs>12</Paragraphs>
  <ScaleCrop>false</ScaleCrop>
  <Company>Администрация МО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7</cp:revision>
  <cp:lastPrinted>2013-12-10T10:38:00Z</cp:lastPrinted>
  <dcterms:created xsi:type="dcterms:W3CDTF">2013-11-21T04:39:00Z</dcterms:created>
  <dcterms:modified xsi:type="dcterms:W3CDTF">2013-12-11T03:39:00Z</dcterms:modified>
</cp:coreProperties>
</file>