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AC" w:rsidRPr="00AA68AC" w:rsidRDefault="00AA68AC" w:rsidP="00AA68AC">
      <w:pPr>
        <w:jc w:val="center"/>
        <w:rPr>
          <w:b/>
          <w:sz w:val="16"/>
          <w:szCs w:val="16"/>
          <w:u w:val="single"/>
        </w:rPr>
      </w:pPr>
      <w:r>
        <w:rPr>
          <w:noProof/>
          <w:sz w:val="16"/>
          <w:szCs w:val="16"/>
        </w:rPr>
        <w:drawing>
          <wp:inline distT="0" distB="0" distL="0" distR="0">
            <wp:extent cx="495300" cy="58674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</w:t>
      </w:r>
    </w:p>
    <w:p w:rsidR="00AA68AC" w:rsidRDefault="00AA68AC" w:rsidP="00AA68AC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AA68AC" w:rsidRDefault="00AA68AC" w:rsidP="00AA68AC">
      <w:pPr>
        <w:jc w:val="center"/>
        <w:rPr>
          <w:sz w:val="36"/>
          <w:szCs w:val="36"/>
        </w:rPr>
      </w:pPr>
      <w:r>
        <w:rPr>
          <w:bCs/>
          <w:sz w:val="36"/>
          <w:szCs w:val="36"/>
        </w:rPr>
        <w:t>Суховское сельское поселение</w:t>
      </w:r>
    </w:p>
    <w:p w:rsidR="00AA68AC" w:rsidRDefault="00AA68AC" w:rsidP="00AA68AC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AA68AC" w:rsidRDefault="00AA68AC" w:rsidP="00AA68AC">
      <w:pPr>
        <w:jc w:val="center"/>
        <w:rPr>
          <w:sz w:val="32"/>
          <w:szCs w:val="32"/>
        </w:rPr>
      </w:pPr>
    </w:p>
    <w:p w:rsidR="00AA68AC" w:rsidRDefault="00AA68AC" w:rsidP="00AA68AC">
      <w:pPr>
        <w:pStyle w:val="a4"/>
        <w:tabs>
          <w:tab w:val="left" w:pos="1965"/>
          <w:tab w:val="center" w:pos="453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 О С Т А Н О В Л Е Н И Е</w:t>
      </w:r>
    </w:p>
    <w:p w:rsidR="005621FB" w:rsidRDefault="005621FB" w:rsidP="005621FB">
      <w:pPr>
        <w:shd w:val="clear" w:color="auto" w:fill="FFFFFF"/>
        <w:tabs>
          <w:tab w:val="left" w:leader="underscore" w:pos="1574"/>
          <w:tab w:val="left" w:pos="5371"/>
          <w:tab w:val="left" w:pos="8323"/>
        </w:tabs>
        <w:ind w:left="19"/>
        <w:jc w:val="center"/>
        <w:rPr>
          <w:rFonts w:eastAsia="Times New Roman"/>
          <w:b/>
          <w:color w:val="313131"/>
          <w:spacing w:val="-4"/>
          <w:sz w:val="24"/>
          <w:szCs w:val="24"/>
        </w:rPr>
      </w:pPr>
    </w:p>
    <w:p w:rsidR="005621FB" w:rsidRDefault="005621FB" w:rsidP="005621FB">
      <w:pPr>
        <w:shd w:val="clear" w:color="auto" w:fill="FFFFFF"/>
        <w:tabs>
          <w:tab w:val="left" w:leader="underscore" w:pos="1574"/>
          <w:tab w:val="left" w:pos="5371"/>
          <w:tab w:val="left" w:pos="8323"/>
        </w:tabs>
        <w:ind w:left="19"/>
        <w:jc w:val="center"/>
        <w:rPr>
          <w:rFonts w:eastAsia="Times New Roman"/>
          <w:b/>
          <w:color w:val="313131"/>
          <w:spacing w:val="-4"/>
          <w:sz w:val="24"/>
          <w:szCs w:val="24"/>
        </w:rPr>
      </w:pPr>
    </w:p>
    <w:p w:rsidR="005621FB" w:rsidRDefault="000B38E6" w:rsidP="005621FB">
      <w:pPr>
        <w:shd w:val="clear" w:color="auto" w:fill="FFFFFF"/>
        <w:tabs>
          <w:tab w:val="left" w:leader="underscore" w:pos="1574"/>
          <w:tab w:val="left" w:pos="5371"/>
          <w:tab w:val="left" w:pos="8323"/>
        </w:tabs>
        <w:ind w:left="19"/>
        <w:jc w:val="center"/>
        <w:rPr>
          <w:rFonts w:eastAsia="Times New Roman"/>
          <w:b/>
          <w:color w:val="313131"/>
          <w:spacing w:val="-4"/>
          <w:sz w:val="24"/>
          <w:szCs w:val="24"/>
        </w:rPr>
      </w:pPr>
      <w:r>
        <w:rPr>
          <w:rFonts w:eastAsia="Times New Roman"/>
          <w:b/>
          <w:color w:val="313131"/>
          <w:spacing w:val="-4"/>
          <w:sz w:val="24"/>
          <w:szCs w:val="24"/>
        </w:rPr>
        <w:t>от 19.04.2021 года № 48</w:t>
      </w:r>
    </w:p>
    <w:p w:rsidR="000B38E6" w:rsidRDefault="000B38E6" w:rsidP="005621FB">
      <w:pPr>
        <w:shd w:val="clear" w:color="auto" w:fill="FFFFFF"/>
        <w:tabs>
          <w:tab w:val="left" w:leader="underscore" w:pos="1574"/>
          <w:tab w:val="left" w:pos="5371"/>
          <w:tab w:val="left" w:pos="8323"/>
        </w:tabs>
        <w:ind w:left="19"/>
        <w:jc w:val="center"/>
        <w:rPr>
          <w:rFonts w:eastAsia="Times New Roman"/>
          <w:b/>
          <w:color w:val="313131"/>
          <w:spacing w:val="-4"/>
          <w:sz w:val="24"/>
          <w:szCs w:val="24"/>
        </w:rPr>
      </w:pPr>
    </w:p>
    <w:p w:rsidR="005621FB" w:rsidRDefault="005621FB" w:rsidP="005621FB">
      <w:pPr>
        <w:shd w:val="clear" w:color="auto" w:fill="FFFFFF"/>
        <w:tabs>
          <w:tab w:val="left" w:leader="underscore" w:pos="1574"/>
          <w:tab w:val="left" w:pos="5371"/>
          <w:tab w:val="left" w:pos="8323"/>
        </w:tabs>
        <w:ind w:left="19"/>
        <w:jc w:val="center"/>
        <w:rPr>
          <w:rFonts w:eastAsia="Times New Roman"/>
          <w:b/>
          <w:color w:val="313131"/>
          <w:spacing w:val="-4"/>
          <w:sz w:val="24"/>
          <w:szCs w:val="24"/>
        </w:rPr>
      </w:pPr>
      <w:r>
        <w:rPr>
          <w:rFonts w:eastAsia="Times New Roman"/>
          <w:b/>
          <w:color w:val="313131"/>
          <w:spacing w:val="-4"/>
          <w:sz w:val="24"/>
          <w:szCs w:val="24"/>
        </w:rPr>
        <w:t>О внесение изменений в постановление</w:t>
      </w:r>
    </w:p>
    <w:p w:rsidR="005621FB" w:rsidRDefault="00AA68AC" w:rsidP="005621FB">
      <w:pPr>
        <w:shd w:val="clear" w:color="auto" w:fill="FFFFFF"/>
        <w:tabs>
          <w:tab w:val="left" w:leader="underscore" w:pos="1574"/>
          <w:tab w:val="left" w:pos="5371"/>
          <w:tab w:val="left" w:pos="8323"/>
        </w:tabs>
        <w:ind w:left="19"/>
        <w:jc w:val="center"/>
        <w:rPr>
          <w:b/>
          <w:sz w:val="24"/>
          <w:szCs w:val="24"/>
        </w:rPr>
      </w:pPr>
      <w:r w:rsidRPr="00443810">
        <w:rPr>
          <w:rFonts w:eastAsia="Times New Roman"/>
          <w:b/>
          <w:color w:val="313131"/>
          <w:spacing w:val="-4"/>
          <w:sz w:val="24"/>
          <w:szCs w:val="24"/>
        </w:rPr>
        <w:t>от</w:t>
      </w:r>
      <w:r w:rsidR="00443810" w:rsidRPr="00443810">
        <w:rPr>
          <w:rFonts w:eastAsia="Times New Roman"/>
          <w:b/>
          <w:color w:val="313131"/>
          <w:spacing w:val="-4"/>
          <w:sz w:val="24"/>
          <w:szCs w:val="24"/>
        </w:rPr>
        <w:t xml:space="preserve"> 22 июня </w:t>
      </w:r>
      <w:r w:rsidRPr="00443810">
        <w:rPr>
          <w:rFonts w:eastAsia="Times New Roman"/>
          <w:b/>
          <w:color w:val="313131"/>
          <w:spacing w:val="1"/>
          <w:sz w:val="24"/>
          <w:szCs w:val="24"/>
        </w:rPr>
        <w:t xml:space="preserve">2015 года  № </w:t>
      </w:r>
      <w:r w:rsidR="00443810" w:rsidRPr="00443810">
        <w:rPr>
          <w:rFonts w:eastAsia="Times New Roman"/>
          <w:b/>
          <w:color w:val="313131"/>
          <w:spacing w:val="1"/>
          <w:sz w:val="24"/>
          <w:szCs w:val="24"/>
        </w:rPr>
        <w:t>112</w:t>
      </w:r>
      <w:r w:rsidR="005621FB">
        <w:rPr>
          <w:rFonts w:eastAsia="Times New Roman"/>
          <w:b/>
          <w:color w:val="313131"/>
          <w:spacing w:val="1"/>
          <w:sz w:val="24"/>
          <w:szCs w:val="24"/>
        </w:rPr>
        <w:t xml:space="preserve"> </w:t>
      </w:r>
      <w:r w:rsidR="005621FB">
        <w:rPr>
          <w:b/>
          <w:sz w:val="24"/>
          <w:szCs w:val="24"/>
        </w:rPr>
        <w:t>«</w:t>
      </w:r>
      <w:r w:rsidRPr="00AA68AC">
        <w:rPr>
          <w:b/>
          <w:sz w:val="24"/>
          <w:szCs w:val="24"/>
        </w:rPr>
        <w:t xml:space="preserve">Об утверждении </w:t>
      </w:r>
    </w:p>
    <w:p w:rsidR="005621FB" w:rsidRDefault="00AA68AC" w:rsidP="005621FB">
      <w:pPr>
        <w:shd w:val="clear" w:color="auto" w:fill="FFFFFF"/>
        <w:tabs>
          <w:tab w:val="left" w:leader="underscore" w:pos="1574"/>
          <w:tab w:val="left" w:pos="5371"/>
          <w:tab w:val="left" w:pos="8323"/>
        </w:tabs>
        <w:ind w:left="19"/>
        <w:jc w:val="center"/>
        <w:rPr>
          <w:b/>
          <w:sz w:val="24"/>
          <w:szCs w:val="24"/>
        </w:rPr>
      </w:pPr>
      <w:r w:rsidRPr="00AA68AC">
        <w:rPr>
          <w:b/>
          <w:sz w:val="24"/>
          <w:szCs w:val="24"/>
        </w:rPr>
        <w:t>Порядка увольнения</w:t>
      </w:r>
      <w:r w:rsidR="005621FB">
        <w:rPr>
          <w:b/>
          <w:sz w:val="24"/>
          <w:szCs w:val="24"/>
        </w:rPr>
        <w:t xml:space="preserve"> </w:t>
      </w:r>
      <w:r w:rsidRPr="00AA68AC">
        <w:rPr>
          <w:b/>
          <w:sz w:val="24"/>
          <w:szCs w:val="24"/>
        </w:rPr>
        <w:t xml:space="preserve"> (освобождения от должности) </w:t>
      </w:r>
    </w:p>
    <w:p w:rsidR="005621FB" w:rsidRDefault="00AA68AC" w:rsidP="005621FB">
      <w:pPr>
        <w:shd w:val="clear" w:color="auto" w:fill="FFFFFF"/>
        <w:tabs>
          <w:tab w:val="left" w:leader="underscore" w:pos="1574"/>
          <w:tab w:val="left" w:pos="5371"/>
          <w:tab w:val="left" w:pos="8323"/>
        </w:tabs>
        <w:ind w:left="19"/>
        <w:jc w:val="center"/>
        <w:rPr>
          <w:b/>
          <w:sz w:val="24"/>
          <w:szCs w:val="24"/>
        </w:rPr>
      </w:pPr>
      <w:r w:rsidRPr="00AA68AC">
        <w:rPr>
          <w:b/>
          <w:sz w:val="24"/>
          <w:szCs w:val="24"/>
        </w:rPr>
        <w:t>в связи с утратой</w:t>
      </w:r>
      <w:r w:rsidR="005621FB">
        <w:rPr>
          <w:b/>
          <w:sz w:val="24"/>
          <w:szCs w:val="24"/>
        </w:rPr>
        <w:t xml:space="preserve"> </w:t>
      </w:r>
      <w:r w:rsidRPr="00AA68AC">
        <w:rPr>
          <w:b/>
          <w:sz w:val="24"/>
          <w:szCs w:val="24"/>
        </w:rPr>
        <w:t xml:space="preserve"> доверия лиц, замещающих</w:t>
      </w:r>
    </w:p>
    <w:p w:rsidR="004B6E89" w:rsidRPr="00AA68AC" w:rsidRDefault="00AA68AC" w:rsidP="005621FB">
      <w:pPr>
        <w:shd w:val="clear" w:color="auto" w:fill="FFFFFF"/>
        <w:tabs>
          <w:tab w:val="left" w:leader="underscore" w:pos="1574"/>
          <w:tab w:val="left" w:pos="5371"/>
          <w:tab w:val="left" w:pos="8323"/>
        </w:tabs>
        <w:ind w:left="19"/>
        <w:jc w:val="center"/>
        <w:rPr>
          <w:b/>
          <w:sz w:val="24"/>
          <w:szCs w:val="24"/>
        </w:rPr>
      </w:pPr>
      <w:r w:rsidRPr="00AA68AC">
        <w:rPr>
          <w:b/>
          <w:sz w:val="24"/>
          <w:szCs w:val="24"/>
        </w:rPr>
        <w:t xml:space="preserve"> муниципальные должности</w:t>
      </w:r>
      <w:r w:rsidR="005621FB">
        <w:rPr>
          <w:b/>
          <w:sz w:val="24"/>
          <w:szCs w:val="24"/>
        </w:rPr>
        <w:t>»</w:t>
      </w:r>
    </w:p>
    <w:p w:rsidR="005621FB" w:rsidRDefault="005621FB" w:rsidP="004B6E89">
      <w:pPr>
        <w:shd w:val="clear" w:color="auto" w:fill="FFFFFF"/>
        <w:spacing w:before="163"/>
        <w:ind w:left="5923"/>
        <w:rPr>
          <w:rFonts w:ascii="Arial" w:hAnsi="Arial" w:cs="Arial"/>
          <w:color w:val="000000"/>
          <w:w w:val="68"/>
          <w:sz w:val="8"/>
          <w:szCs w:val="8"/>
        </w:rPr>
      </w:pPr>
    </w:p>
    <w:p w:rsidR="004B6E89" w:rsidRDefault="004B6E89" w:rsidP="004B6E89">
      <w:pPr>
        <w:shd w:val="clear" w:color="auto" w:fill="FFFFFF"/>
        <w:spacing w:before="163"/>
        <w:ind w:left="5923"/>
      </w:pPr>
      <w:r>
        <w:rPr>
          <w:rFonts w:ascii="Arial" w:hAnsi="Arial" w:cs="Arial"/>
          <w:color w:val="000000"/>
          <w:w w:val="68"/>
          <w:sz w:val="8"/>
          <w:szCs w:val="8"/>
          <w:lang w:val="en-US"/>
        </w:rPr>
        <w:t>i</w:t>
      </w:r>
    </w:p>
    <w:p w:rsidR="005621FB" w:rsidRDefault="005621FB" w:rsidP="00AA68AC">
      <w:pPr>
        <w:shd w:val="clear" w:color="auto" w:fill="FFFFFF"/>
        <w:tabs>
          <w:tab w:val="left" w:pos="1205"/>
        </w:tabs>
        <w:spacing w:line="322" w:lineRule="exact"/>
        <w:ind w:left="5" w:firstLine="739"/>
        <w:jc w:val="both"/>
        <w:rPr>
          <w:rFonts w:eastAsia="Times New Roman"/>
          <w:color w:val="000000"/>
          <w:spacing w:val="9"/>
          <w:sz w:val="28"/>
          <w:szCs w:val="28"/>
        </w:rPr>
      </w:pPr>
    </w:p>
    <w:p w:rsidR="005621FB" w:rsidRDefault="005621FB" w:rsidP="00AA68AC">
      <w:pPr>
        <w:shd w:val="clear" w:color="auto" w:fill="FFFFFF"/>
        <w:tabs>
          <w:tab w:val="left" w:pos="1205"/>
        </w:tabs>
        <w:spacing w:line="322" w:lineRule="exact"/>
        <w:ind w:left="5" w:firstLine="739"/>
        <w:jc w:val="both"/>
        <w:rPr>
          <w:sz w:val="28"/>
          <w:szCs w:val="28"/>
        </w:rPr>
      </w:pPr>
      <w:r w:rsidRPr="005621FB">
        <w:rPr>
          <w:sz w:val="28"/>
          <w:szCs w:val="28"/>
        </w:rPr>
        <w:t>В целях приведения нормативных правовых актов</w:t>
      </w:r>
      <w:r w:rsidR="005E3FB9">
        <w:rPr>
          <w:sz w:val="28"/>
          <w:szCs w:val="28"/>
        </w:rPr>
        <w:t xml:space="preserve"> администрации</w:t>
      </w:r>
      <w:r w:rsidRPr="005621FB">
        <w:rPr>
          <w:sz w:val="28"/>
          <w:szCs w:val="28"/>
        </w:rPr>
        <w:t xml:space="preserve"> муниципального образования Суховское сельское поселение Кировского муниципального района Ленинградской области в соответствие с действующим законодательством</w:t>
      </w:r>
      <w:r w:rsidR="005E3FB9">
        <w:rPr>
          <w:sz w:val="28"/>
          <w:szCs w:val="28"/>
        </w:rPr>
        <w:t>:</w:t>
      </w:r>
    </w:p>
    <w:p w:rsidR="005E3FB9" w:rsidRPr="005E3FB9" w:rsidRDefault="005E3FB9" w:rsidP="00472728">
      <w:pPr>
        <w:shd w:val="clear" w:color="auto" w:fill="FFFFFF"/>
        <w:tabs>
          <w:tab w:val="left" w:leader="underscore" w:pos="0"/>
          <w:tab w:val="left" w:pos="5371"/>
          <w:tab w:val="left" w:pos="8323"/>
        </w:tabs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Внести изменения в постановление </w:t>
      </w:r>
      <w:r w:rsidRPr="005E3FB9">
        <w:rPr>
          <w:rFonts w:eastAsia="Times New Roman"/>
          <w:color w:val="313131"/>
          <w:spacing w:val="-4"/>
          <w:sz w:val="28"/>
          <w:szCs w:val="28"/>
        </w:rPr>
        <w:t xml:space="preserve">от 22 июня </w:t>
      </w:r>
      <w:r w:rsidRPr="005E3FB9">
        <w:rPr>
          <w:rFonts w:eastAsia="Times New Roman"/>
          <w:color w:val="313131"/>
          <w:spacing w:val="1"/>
          <w:sz w:val="28"/>
          <w:szCs w:val="28"/>
        </w:rPr>
        <w:t xml:space="preserve">2015 года  № 112 </w:t>
      </w:r>
      <w:r w:rsidRPr="005E3FB9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5E3FB9">
        <w:rPr>
          <w:sz w:val="28"/>
          <w:szCs w:val="28"/>
        </w:rPr>
        <w:t xml:space="preserve">утверждении Порядка увольнения  (освобождения от должности) </w:t>
      </w:r>
    </w:p>
    <w:p w:rsidR="005E3FB9" w:rsidRDefault="005E3FB9" w:rsidP="00472728">
      <w:pPr>
        <w:shd w:val="clear" w:color="auto" w:fill="FFFFFF"/>
        <w:tabs>
          <w:tab w:val="left" w:leader="underscore" w:pos="1574"/>
          <w:tab w:val="left" w:pos="5371"/>
          <w:tab w:val="left" w:pos="8323"/>
        </w:tabs>
        <w:ind w:left="19"/>
        <w:jc w:val="both"/>
        <w:rPr>
          <w:sz w:val="28"/>
          <w:szCs w:val="28"/>
        </w:rPr>
      </w:pPr>
      <w:r w:rsidRPr="005E3FB9">
        <w:rPr>
          <w:sz w:val="28"/>
          <w:szCs w:val="28"/>
        </w:rPr>
        <w:t>в связи с утратой  доверия лиц, замещающих муниципальные должности»</w:t>
      </w:r>
      <w:r>
        <w:rPr>
          <w:sz w:val="28"/>
          <w:szCs w:val="28"/>
        </w:rPr>
        <w:t>:</w:t>
      </w:r>
    </w:p>
    <w:p w:rsidR="005E3FB9" w:rsidRPr="005E3FB9" w:rsidRDefault="005E3FB9" w:rsidP="00472728">
      <w:pPr>
        <w:shd w:val="clear" w:color="auto" w:fill="FFFFFF"/>
        <w:tabs>
          <w:tab w:val="left" w:leader="underscore" w:pos="1574"/>
          <w:tab w:val="left" w:pos="5371"/>
          <w:tab w:val="left" w:pos="8323"/>
        </w:tabs>
        <w:ind w:left="1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п. 4 читать в новой редакции</w:t>
      </w:r>
      <w:r w:rsidR="00472728">
        <w:rPr>
          <w:sz w:val="28"/>
          <w:szCs w:val="28"/>
        </w:rPr>
        <w:t xml:space="preserve"> </w:t>
      </w:r>
      <w:r>
        <w:rPr>
          <w:sz w:val="28"/>
          <w:szCs w:val="28"/>
        </w:rPr>
        <w:t>«Взыскания</w:t>
      </w:r>
      <w:r w:rsidRPr="005E3FB9">
        <w:rPr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sz w:val="28"/>
          <w:szCs w:val="28"/>
        </w:rPr>
        <w:t>».</w:t>
      </w:r>
    </w:p>
    <w:p w:rsidR="005E3FB9" w:rsidRDefault="005E3FB9" w:rsidP="005E3FB9">
      <w:pPr>
        <w:ind w:left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</w:t>
      </w:r>
      <w:r w:rsidRPr="005E3FB9">
        <w:rPr>
          <w:szCs w:val="28"/>
        </w:rPr>
        <w:t xml:space="preserve"> </w:t>
      </w:r>
      <w:r w:rsidRPr="005E3FB9">
        <w:rPr>
          <w:sz w:val="28"/>
          <w:szCs w:val="28"/>
        </w:rPr>
        <w:t xml:space="preserve">Настоящее постановление вступает в силу после его официального </w:t>
      </w:r>
    </w:p>
    <w:p w:rsidR="005E3FB9" w:rsidRPr="005E3FB9" w:rsidRDefault="005E3FB9" w:rsidP="005E3FB9">
      <w:pPr>
        <w:jc w:val="both"/>
        <w:rPr>
          <w:bCs/>
          <w:sz w:val="28"/>
          <w:szCs w:val="28"/>
        </w:rPr>
      </w:pPr>
      <w:r w:rsidRPr="005E3FB9">
        <w:rPr>
          <w:sz w:val="28"/>
          <w:szCs w:val="28"/>
        </w:rPr>
        <w:t xml:space="preserve">опубликования </w:t>
      </w:r>
      <w:r w:rsidRPr="005E3FB9">
        <w:rPr>
          <w:bCs/>
          <w:sz w:val="28"/>
          <w:szCs w:val="28"/>
        </w:rPr>
        <w:t>(обнародования)</w:t>
      </w:r>
      <w:r w:rsidRPr="005E3FB9">
        <w:rPr>
          <w:sz w:val="28"/>
          <w:szCs w:val="28"/>
        </w:rPr>
        <w:t xml:space="preserve"> в газете «Ладога» и размещения на сайте администрации по адресу: суховское.рф</w:t>
      </w:r>
      <w:r>
        <w:rPr>
          <w:sz w:val="28"/>
          <w:szCs w:val="28"/>
        </w:rPr>
        <w:t>.</w:t>
      </w:r>
    </w:p>
    <w:p w:rsidR="005E3FB9" w:rsidRPr="005E3FB9" w:rsidRDefault="005E3FB9" w:rsidP="005E3FB9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B9" w:rsidRDefault="005E3FB9" w:rsidP="005E3FB9">
      <w:pPr>
        <w:rPr>
          <w:rFonts w:eastAsia="Times New Roman"/>
          <w:color w:val="000000"/>
          <w:sz w:val="28"/>
          <w:szCs w:val="28"/>
        </w:rPr>
      </w:pPr>
    </w:p>
    <w:p w:rsidR="00AA68AC" w:rsidRDefault="00AA68AC" w:rsidP="004B6E89">
      <w:pPr>
        <w:rPr>
          <w:rFonts w:eastAsia="Times New Roman"/>
          <w:color w:val="000000"/>
          <w:spacing w:val="-2"/>
          <w:sz w:val="28"/>
          <w:szCs w:val="28"/>
        </w:rPr>
      </w:pPr>
    </w:p>
    <w:p w:rsidR="00450C30" w:rsidRDefault="004B6E89" w:rsidP="004B6E89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Глава администрации</w:t>
      </w:r>
      <w:r>
        <w:rPr>
          <w:rFonts w:eastAsia="Times New Roman"/>
          <w:color w:val="000000"/>
          <w:sz w:val="28"/>
          <w:szCs w:val="28"/>
        </w:rPr>
        <w:tab/>
      </w:r>
      <w:r w:rsidR="00AA68AC">
        <w:rPr>
          <w:rFonts w:eastAsia="Times New Roman"/>
          <w:color w:val="000000"/>
          <w:sz w:val="28"/>
          <w:szCs w:val="28"/>
        </w:rPr>
        <w:t xml:space="preserve">                                                          О.В.Бармина</w:t>
      </w:r>
    </w:p>
    <w:sectPr w:rsidR="00450C30" w:rsidSect="00AA68AC">
      <w:pgSz w:w="11906" w:h="16838" w:code="9"/>
      <w:pgMar w:top="1247" w:right="1134" w:bottom="1588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07" w:rsidRDefault="00B93407" w:rsidP="008A6732">
      <w:r>
        <w:separator/>
      </w:r>
    </w:p>
  </w:endnote>
  <w:endnote w:type="continuationSeparator" w:id="1">
    <w:p w:rsidR="00B93407" w:rsidRDefault="00B93407" w:rsidP="008A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07" w:rsidRDefault="00B93407" w:rsidP="008A6732">
      <w:r>
        <w:separator/>
      </w:r>
    </w:p>
  </w:footnote>
  <w:footnote w:type="continuationSeparator" w:id="1">
    <w:p w:rsidR="00B93407" w:rsidRDefault="00B93407" w:rsidP="008A6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6A5D"/>
    <w:multiLevelType w:val="singleLevel"/>
    <w:tmpl w:val="36F49A32"/>
    <w:lvl w:ilvl="0">
      <w:start w:val="4"/>
      <w:numFmt w:val="decimal"/>
      <w:lvlText w:val="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76"/>
    <w:rsid w:val="000859E3"/>
    <w:rsid w:val="000B38E6"/>
    <w:rsid w:val="000E529D"/>
    <w:rsid w:val="000E7E60"/>
    <w:rsid w:val="000F0C4E"/>
    <w:rsid w:val="000F2C69"/>
    <w:rsid w:val="001271D8"/>
    <w:rsid w:val="001F48F6"/>
    <w:rsid w:val="00242692"/>
    <w:rsid w:val="002B536D"/>
    <w:rsid w:val="003C7FF7"/>
    <w:rsid w:val="003D5CD7"/>
    <w:rsid w:val="00443810"/>
    <w:rsid w:val="00450C30"/>
    <w:rsid w:val="00472728"/>
    <w:rsid w:val="004A5556"/>
    <w:rsid w:val="004B6E89"/>
    <w:rsid w:val="005621FB"/>
    <w:rsid w:val="005E3FB9"/>
    <w:rsid w:val="008A6732"/>
    <w:rsid w:val="008F185F"/>
    <w:rsid w:val="00AA68AC"/>
    <w:rsid w:val="00AF2176"/>
    <w:rsid w:val="00B93407"/>
    <w:rsid w:val="00BF693C"/>
    <w:rsid w:val="00D07ED8"/>
    <w:rsid w:val="00D62938"/>
    <w:rsid w:val="00DF75B7"/>
    <w:rsid w:val="00E16CF1"/>
    <w:rsid w:val="00ED1EBA"/>
    <w:rsid w:val="00FF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89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locked/>
    <w:rsid w:val="00AA68AC"/>
    <w:rPr>
      <w:rFonts w:ascii="Calibri" w:eastAsia="Calibri" w:hAnsi="Calibri"/>
      <w:b/>
      <w:bCs/>
      <w:sz w:val="36"/>
      <w:szCs w:val="24"/>
    </w:rPr>
  </w:style>
  <w:style w:type="paragraph" w:styleId="a4">
    <w:name w:val="Subtitle"/>
    <w:basedOn w:val="a"/>
    <w:link w:val="a3"/>
    <w:qFormat/>
    <w:rsid w:val="00AA68AC"/>
    <w:pPr>
      <w:widowControl/>
      <w:autoSpaceDE/>
      <w:autoSpaceDN/>
      <w:adjustRightInd/>
      <w:ind w:left="2124"/>
    </w:pPr>
    <w:rPr>
      <w:rFonts w:ascii="Calibri" w:eastAsia="Calibri" w:hAnsi="Calibri" w:cstheme="minorBidi"/>
      <w:b/>
      <w:bCs/>
      <w:sz w:val="36"/>
      <w:szCs w:val="24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AA68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68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8A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A67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673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6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673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E3FB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2021-04-20T09:06:00Z</cp:lastPrinted>
  <dcterms:created xsi:type="dcterms:W3CDTF">2015-06-15T08:38:00Z</dcterms:created>
  <dcterms:modified xsi:type="dcterms:W3CDTF">2021-04-20T09:06:00Z</dcterms:modified>
</cp:coreProperties>
</file>