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8" w:rsidRDefault="00070CA8" w:rsidP="00070CA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8674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A8" w:rsidRDefault="00070CA8" w:rsidP="00070CA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070CA8" w:rsidRDefault="00070CA8" w:rsidP="00070CA8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070CA8" w:rsidRDefault="00070CA8" w:rsidP="00070CA8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070CA8" w:rsidRDefault="00070CA8" w:rsidP="00070CA8">
      <w:pPr>
        <w:jc w:val="center"/>
        <w:rPr>
          <w:sz w:val="32"/>
          <w:szCs w:val="32"/>
        </w:rPr>
      </w:pPr>
    </w:p>
    <w:p w:rsidR="00070CA8" w:rsidRDefault="00070CA8" w:rsidP="00070CA8">
      <w:pPr>
        <w:pStyle w:val="a6"/>
        <w:tabs>
          <w:tab w:val="left" w:pos="1965"/>
          <w:tab w:val="center" w:pos="4535"/>
        </w:tabs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П</w:t>
      </w:r>
      <w:proofErr w:type="gramEnd"/>
      <w:r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</w:p>
    <w:p w:rsidR="00070CA8" w:rsidRDefault="005B75E5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от 19 мая 2015 года № 98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 w:rsidRPr="000629EF">
        <w:rPr>
          <w:rFonts w:eastAsia="Times New Roman"/>
          <w:b/>
          <w:spacing w:val="-1"/>
          <w:sz w:val="24"/>
          <w:szCs w:val="24"/>
        </w:rPr>
        <w:t xml:space="preserve">Об </w:t>
      </w:r>
      <w:r>
        <w:rPr>
          <w:rFonts w:eastAsia="Times New Roman"/>
          <w:b/>
          <w:spacing w:val="-1"/>
          <w:sz w:val="24"/>
          <w:szCs w:val="24"/>
        </w:rPr>
        <w:t xml:space="preserve">утверждении Порядка уведомления администрации 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Times New Roman"/>
          <w:b/>
          <w:spacing w:val="-1"/>
          <w:sz w:val="24"/>
          <w:szCs w:val="24"/>
        </w:rPr>
        <w:t>Суховское</w:t>
      </w:r>
      <w:proofErr w:type="spellEnd"/>
      <w:r>
        <w:rPr>
          <w:rFonts w:eastAsia="Times New Roman"/>
          <w:b/>
          <w:spacing w:val="-1"/>
          <w:sz w:val="24"/>
          <w:szCs w:val="24"/>
        </w:rPr>
        <w:t xml:space="preserve"> сельское поселение 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Кировского  муниципального района Ленинградской области 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о создании на территории</w:t>
      </w:r>
      <w:r w:rsidRPr="0029247A">
        <w:rPr>
          <w:rFonts w:eastAsia="Times New Roman"/>
          <w:b/>
          <w:spacing w:val="-1"/>
          <w:sz w:val="24"/>
          <w:szCs w:val="24"/>
        </w:rPr>
        <w:t xml:space="preserve"> </w:t>
      </w:r>
      <w:r>
        <w:rPr>
          <w:rFonts w:eastAsia="Times New Roman"/>
          <w:b/>
          <w:spacing w:val="-1"/>
          <w:sz w:val="24"/>
          <w:szCs w:val="24"/>
        </w:rPr>
        <w:t>муниципального образования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proofErr w:type="spellStart"/>
      <w:r>
        <w:rPr>
          <w:rFonts w:eastAsia="Times New Roman"/>
          <w:b/>
          <w:spacing w:val="-1"/>
          <w:sz w:val="24"/>
          <w:szCs w:val="24"/>
        </w:rPr>
        <w:t>Суховское</w:t>
      </w:r>
      <w:proofErr w:type="spellEnd"/>
      <w:r>
        <w:rPr>
          <w:rFonts w:eastAsia="Times New Roman"/>
          <w:b/>
          <w:spacing w:val="-1"/>
          <w:sz w:val="24"/>
          <w:szCs w:val="24"/>
        </w:rPr>
        <w:t xml:space="preserve"> сельское поселение </w:t>
      </w:r>
      <w:proofErr w:type="gramStart"/>
      <w:r>
        <w:rPr>
          <w:rFonts w:eastAsia="Times New Roman"/>
          <w:b/>
          <w:spacing w:val="-1"/>
          <w:sz w:val="24"/>
          <w:szCs w:val="24"/>
        </w:rPr>
        <w:t>Кировского</w:t>
      </w:r>
      <w:proofErr w:type="gramEnd"/>
      <w:r>
        <w:rPr>
          <w:rFonts w:eastAsia="Times New Roman"/>
          <w:b/>
          <w:spacing w:val="-1"/>
          <w:sz w:val="24"/>
          <w:szCs w:val="24"/>
        </w:rPr>
        <w:t xml:space="preserve"> муниципального  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района Ленинградской области народных дружин, общественных 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объединений правоохранительной направленности и согласования</w:t>
      </w:r>
    </w:p>
    <w:p w:rsidR="00070CA8" w:rsidRPr="000629EF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ind w:right="11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 кандидатур командиров народных дружин</w:t>
      </w:r>
    </w:p>
    <w:p w:rsidR="00070CA8" w:rsidRDefault="00070CA8" w:rsidP="00070CA8">
      <w:pPr>
        <w:shd w:val="clear" w:color="auto" w:fill="FFFFFF"/>
        <w:tabs>
          <w:tab w:val="left" w:leader="underscore" w:pos="1685"/>
          <w:tab w:val="left" w:leader="underscore" w:pos="5726"/>
        </w:tabs>
        <w:spacing w:before="322" w:line="322" w:lineRule="exact"/>
        <w:ind w:right="10"/>
        <w:jc w:val="both"/>
      </w:pPr>
      <w:r>
        <w:rPr>
          <w:rFonts w:eastAsia="Times New Roman"/>
          <w:spacing w:val="-1"/>
          <w:sz w:val="28"/>
          <w:szCs w:val="28"/>
        </w:rPr>
        <w:t xml:space="preserve">      </w:t>
      </w:r>
      <w:r w:rsidRPr="000629EF"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РФ от 02.04.2014 </w:t>
      </w:r>
      <w:r w:rsidRPr="009C7893">
        <w:rPr>
          <w:rFonts w:eastAsia="Times New Roman"/>
          <w:bCs/>
          <w:spacing w:val="-1"/>
          <w:sz w:val="28"/>
          <w:szCs w:val="28"/>
        </w:rPr>
        <w:t>№ 44-ФЗ</w:t>
      </w:r>
      <w:r w:rsidRPr="000629EF">
        <w:rPr>
          <w:rFonts w:eastAsia="Times New Roman"/>
          <w:b/>
          <w:bCs/>
          <w:spacing w:val="-1"/>
          <w:sz w:val="28"/>
          <w:szCs w:val="28"/>
        </w:rPr>
        <w:t xml:space="preserve"> «Об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участии </w:t>
      </w:r>
      <w:r>
        <w:rPr>
          <w:rFonts w:eastAsia="Times New Roman"/>
          <w:color w:val="000000"/>
          <w:sz w:val="28"/>
          <w:szCs w:val="28"/>
        </w:rPr>
        <w:t xml:space="preserve">граждан в охране общественного порядка», руководствуясь статьями Устава 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сельское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 администрация Суховского сельского поселения постановляет:  </w:t>
      </w:r>
    </w:p>
    <w:p w:rsidR="00070CA8" w:rsidRDefault="00070CA8" w:rsidP="00070CA8">
      <w:pPr>
        <w:shd w:val="clear" w:color="auto" w:fill="FFFFFF"/>
        <w:tabs>
          <w:tab w:val="left" w:pos="293"/>
          <w:tab w:val="left" w:leader="underscore" w:pos="7766"/>
        </w:tabs>
        <w:spacing w:line="322" w:lineRule="exact"/>
        <w:ind w:left="10"/>
        <w:jc w:val="both"/>
      </w:pPr>
      <w:r w:rsidRPr="00192317">
        <w:rPr>
          <w:color w:val="000000"/>
          <w:spacing w:val="-31"/>
          <w:sz w:val="28"/>
          <w:szCs w:val="28"/>
        </w:rPr>
        <w:t>1</w:t>
      </w:r>
      <w:r>
        <w:rPr>
          <w:color w:val="000000"/>
          <w:spacing w:val="-31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E2730A">
        <w:rPr>
          <w:rFonts w:eastAsia="Times New Roman"/>
          <w:bCs/>
          <w:spacing w:val="-2"/>
          <w:sz w:val="28"/>
          <w:szCs w:val="28"/>
        </w:rPr>
        <w:t xml:space="preserve">Утвердить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Порядок уведомления администрации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о создании 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территории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народных дружин, общественных объединений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правоохранительной   направленности   и   согласования  кандидатур   командиров </w:t>
      </w:r>
      <w:r>
        <w:rPr>
          <w:rFonts w:eastAsia="Times New Roman"/>
          <w:color w:val="000000"/>
          <w:sz w:val="28"/>
          <w:szCs w:val="28"/>
        </w:rPr>
        <w:t>народных дружин согласно приложению к настоящему постановлению.</w:t>
      </w:r>
    </w:p>
    <w:p w:rsidR="00070CA8" w:rsidRDefault="00070CA8" w:rsidP="00070CA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6A264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</w:t>
      </w:r>
    </w:p>
    <w:p w:rsidR="00070CA8" w:rsidRDefault="00070CA8" w:rsidP="00070CA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070CA8" w:rsidRDefault="00070CA8" w:rsidP="00070CA8">
      <w:pPr>
        <w:jc w:val="both"/>
        <w:rPr>
          <w:sz w:val="28"/>
          <w:szCs w:val="28"/>
        </w:rPr>
      </w:pPr>
    </w:p>
    <w:p w:rsidR="00070CA8" w:rsidRDefault="00070CA8" w:rsidP="00070CA8">
      <w:pPr>
        <w:jc w:val="both"/>
        <w:rPr>
          <w:sz w:val="28"/>
          <w:szCs w:val="28"/>
        </w:rPr>
      </w:pPr>
    </w:p>
    <w:p w:rsidR="00070CA8" w:rsidRPr="006A264C" w:rsidRDefault="00070CA8" w:rsidP="00070CA8">
      <w:pPr>
        <w:jc w:val="both"/>
        <w:rPr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Глава администрации                                            </w:t>
      </w:r>
      <w:r w:rsidR="0084599C">
        <w:rPr>
          <w:rFonts w:eastAsia="Times New Roman"/>
          <w:color w:val="000000"/>
          <w:spacing w:val="-2"/>
          <w:sz w:val="28"/>
          <w:szCs w:val="28"/>
        </w:rPr>
        <w:t xml:space="preserve">         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Default="00070CA8" w:rsidP="00070CA8">
      <w:pPr>
        <w:shd w:val="clear" w:color="auto" w:fill="FFFFFF"/>
        <w:spacing w:line="317" w:lineRule="exact"/>
        <w:ind w:left="5962"/>
        <w:rPr>
          <w:rFonts w:eastAsia="Times New Roman"/>
          <w:color w:val="000000"/>
          <w:spacing w:val="-2"/>
          <w:sz w:val="28"/>
          <w:szCs w:val="28"/>
        </w:rPr>
      </w:pPr>
    </w:p>
    <w:p w:rsidR="00070CA8" w:rsidRPr="003F3CD3" w:rsidRDefault="00070CA8" w:rsidP="00070CA8">
      <w:pPr>
        <w:shd w:val="clear" w:color="auto" w:fill="FFFFFF"/>
        <w:spacing w:line="317" w:lineRule="exact"/>
        <w:ind w:left="5962"/>
        <w:jc w:val="center"/>
        <w:rPr>
          <w:sz w:val="24"/>
          <w:szCs w:val="24"/>
        </w:rPr>
      </w:pPr>
      <w:r w:rsidRPr="003F3CD3">
        <w:rPr>
          <w:rFonts w:eastAsia="Times New Roman"/>
          <w:color w:val="000000"/>
          <w:spacing w:val="-2"/>
          <w:sz w:val="24"/>
          <w:szCs w:val="24"/>
        </w:rPr>
        <w:lastRenderedPageBreak/>
        <w:t>ПРИЛОЖЕНИЕ</w:t>
      </w:r>
    </w:p>
    <w:p w:rsidR="00070CA8" w:rsidRPr="003F3CD3" w:rsidRDefault="00070CA8" w:rsidP="00070CA8">
      <w:pPr>
        <w:shd w:val="clear" w:color="auto" w:fill="FFFFFF"/>
        <w:tabs>
          <w:tab w:val="left" w:pos="8074"/>
        </w:tabs>
        <w:spacing w:line="317" w:lineRule="exact"/>
        <w:ind w:left="5957"/>
        <w:jc w:val="center"/>
        <w:rPr>
          <w:sz w:val="24"/>
          <w:szCs w:val="24"/>
        </w:rPr>
      </w:pPr>
      <w:r w:rsidRPr="003F3CD3"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F3CD3">
        <w:rPr>
          <w:rFonts w:eastAsia="Times New Roman"/>
          <w:color w:val="000000"/>
          <w:spacing w:val="-3"/>
          <w:sz w:val="24"/>
          <w:szCs w:val="24"/>
        </w:rPr>
        <w:t>постановлению</w:t>
      </w:r>
    </w:p>
    <w:p w:rsidR="00070CA8" w:rsidRPr="003F3CD3" w:rsidRDefault="00070CA8" w:rsidP="00070CA8">
      <w:pPr>
        <w:shd w:val="clear" w:color="auto" w:fill="FFFFFF"/>
        <w:spacing w:before="5" w:line="317" w:lineRule="exact"/>
        <w:ind w:left="5957"/>
        <w:jc w:val="center"/>
        <w:rPr>
          <w:sz w:val="24"/>
          <w:szCs w:val="24"/>
        </w:rPr>
      </w:pPr>
      <w:r w:rsidRPr="003F3CD3">
        <w:rPr>
          <w:rFonts w:eastAsia="Times New Roman"/>
          <w:color w:val="000000"/>
          <w:spacing w:val="-1"/>
          <w:sz w:val="24"/>
          <w:szCs w:val="24"/>
        </w:rPr>
        <w:t xml:space="preserve">администрации </w:t>
      </w:r>
    </w:p>
    <w:p w:rsidR="00070CA8" w:rsidRPr="003F3CD3" w:rsidRDefault="00070CA8" w:rsidP="00070CA8">
      <w:pPr>
        <w:shd w:val="clear" w:color="auto" w:fill="FFFFFF"/>
        <w:spacing w:before="5"/>
        <w:ind w:left="5957"/>
        <w:jc w:val="center"/>
        <w:rPr>
          <w:sz w:val="24"/>
          <w:szCs w:val="24"/>
        </w:rPr>
      </w:pPr>
      <w:r w:rsidRPr="003F3CD3">
        <w:rPr>
          <w:rFonts w:eastAsia="Times New Roman"/>
          <w:color w:val="000000"/>
          <w:spacing w:val="-4"/>
          <w:sz w:val="24"/>
          <w:szCs w:val="24"/>
        </w:rPr>
        <w:t>от</w:t>
      </w:r>
      <w:r w:rsidR="005B75E5">
        <w:rPr>
          <w:rFonts w:eastAsia="Times New Roman"/>
          <w:color w:val="000000"/>
          <w:spacing w:val="-4"/>
          <w:sz w:val="24"/>
          <w:szCs w:val="24"/>
        </w:rPr>
        <w:t>19.05.15 г. № 98</w:t>
      </w:r>
    </w:p>
    <w:p w:rsidR="00070CA8" w:rsidRDefault="00070CA8" w:rsidP="00070CA8">
      <w:pPr>
        <w:shd w:val="clear" w:color="auto" w:fill="FFFFFF"/>
        <w:tabs>
          <w:tab w:val="left" w:pos="845"/>
        </w:tabs>
        <w:spacing w:line="317" w:lineRule="exact"/>
        <w:ind w:left="6"/>
        <w:jc w:val="center"/>
        <w:rPr>
          <w:spacing w:val="-23"/>
          <w:sz w:val="28"/>
          <w:szCs w:val="28"/>
        </w:rPr>
      </w:pPr>
    </w:p>
    <w:p w:rsidR="00070CA8" w:rsidRDefault="00070CA8" w:rsidP="00070CA8">
      <w:pPr>
        <w:shd w:val="clear" w:color="auto" w:fill="FFFFFF"/>
        <w:tabs>
          <w:tab w:val="left" w:pos="845"/>
        </w:tabs>
        <w:spacing w:line="317" w:lineRule="exact"/>
        <w:jc w:val="center"/>
        <w:rPr>
          <w:spacing w:val="-23"/>
          <w:sz w:val="28"/>
          <w:szCs w:val="28"/>
        </w:rPr>
      </w:pPr>
      <w:r w:rsidRPr="003F3CD3">
        <w:rPr>
          <w:spacing w:val="-23"/>
          <w:sz w:val="28"/>
          <w:szCs w:val="28"/>
        </w:rPr>
        <w:t xml:space="preserve">Порядок </w:t>
      </w:r>
      <w:r>
        <w:rPr>
          <w:spacing w:val="-23"/>
          <w:sz w:val="28"/>
          <w:szCs w:val="28"/>
        </w:rPr>
        <w:t xml:space="preserve"> уведомления администрации МО создания на территории </w:t>
      </w:r>
    </w:p>
    <w:p w:rsidR="00070CA8" w:rsidRDefault="00070CA8" w:rsidP="00070CA8">
      <w:pPr>
        <w:shd w:val="clear" w:color="auto" w:fill="FFFFFF"/>
        <w:tabs>
          <w:tab w:val="left" w:pos="845"/>
        </w:tabs>
        <w:spacing w:line="317" w:lineRule="exact"/>
        <w:jc w:val="center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 xml:space="preserve">МО </w:t>
      </w:r>
      <w:proofErr w:type="spellStart"/>
      <w:r>
        <w:rPr>
          <w:spacing w:val="-23"/>
          <w:sz w:val="28"/>
          <w:szCs w:val="28"/>
        </w:rPr>
        <w:t>Суховское</w:t>
      </w:r>
      <w:proofErr w:type="spellEnd"/>
      <w:r>
        <w:rPr>
          <w:spacing w:val="-23"/>
          <w:sz w:val="28"/>
          <w:szCs w:val="28"/>
        </w:rPr>
        <w:t xml:space="preserve"> сельское поселение</w:t>
      </w:r>
    </w:p>
    <w:p w:rsidR="00070CA8" w:rsidRDefault="00070CA8" w:rsidP="00070CA8">
      <w:pPr>
        <w:shd w:val="clear" w:color="auto" w:fill="FFFFFF"/>
        <w:tabs>
          <w:tab w:val="left" w:pos="845"/>
        </w:tabs>
        <w:spacing w:line="317" w:lineRule="exact"/>
        <w:jc w:val="center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>народных дружин, общественных объединений</w:t>
      </w:r>
    </w:p>
    <w:p w:rsidR="00070CA8" w:rsidRDefault="00070CA8" w:rsidP="00070CA8">
      <w:pPr>
        <w:shd w:val="clear" w:color="auto" w:fill="FFFFFF"/>
        <w:tabs>
          <w:tab w:val="left" w:pos="845"/>
        </w:tabs>
        <w:spacing w:line="317" w:lineRule="exact"/>
        <w:jc w:val="center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 xml:space="preserve">правоохранительной направленности и согласования кандидатур </w:t>
      </w:r>
    </w:p>
    <w:p w:rsidR="00070CA8" w:rsidRPr="003F3CD3" w:rsidRDefault="00070CA8" w:rsidP="00070CA8">
      <w:pPr>
        <w:shd w:val="clear" w:color="auto" w:fill="FFFFFF"/>
        <w:tabs>
          <w:tab w:val="left" w:pos="845"/>
        </w:tabs>
        <w:spacing w:line="317" w:lineRule="exact"/>
        <w:jc w:val="center"/>
        <w:rPr>
          <w:spacing w:val="-23"/>
          <w:sz w:val="28"/>
          <w:szCs w:val="28"/>
        </w:rPr>
      </w:pPr>
      <w:r>
        <w:rPr>
          <w:spacing w:val="-23"/>
          <w:sz w:val="28"/>
          <w:szCs w:val="28"/>
        </w:rPr>
        <w:t>командиров народных дружин</w:t>
      </w:r>
    </w:p>
    <w:p w:rsidR="00070CA8" w:rsidRPr="003F3CD3" w:rsidRDefault="00070CA8" w:rsidP="00070CA8">
      <w:pPr>
        <w:shd w:val="clear" w:color="auto" w:fill="FFFFFF"/>
        <w:tabs>
          <w:tab w:val="left" w:pos="845"/>
        </w:tabs>
        <w:spacing w:line="317" w:lineRule="exact"/>
        <w:ind w:left="6"/>
        <w:rPr>
          <w:spacing w:val="-23"/>
          <w:sz w:val="28"/>
          <w:szCs w:val="28"/>
        </w:rPr>
      </w:pPr>
    </w:p>
    <w:p w:rsidR="00070CA8" w:rsidRDefault="00070CA8" w:rsidP="00070CA8">
      <w:pPr>
        <w:shd w:val="clear" w:color="auto" w:fill="FFFFFF"/>
        <w:tabs>
          <w:tab w:val="left" w:pos="845"/>
        </w:tabs>
        <w:spacing w:before="322" w:line="317" w:lineRule="exact"/>
        <w:ind w:left="5"/>
        <w:jc w:val="both"/>
      </w:pPr>
      <w:r>
        <w:rPr>
          <w:spacing w:val="-23"/>
          <w:sz w:val="28"/>
          <w:szCs w:val="28"/>
        </w:rPr>
        <w:tab/>
        <w:t>1</w:t>
      </w:r>
      <w:r w:rsidRPr="003F3CD3">
        <w:rPr>
          <w:spacing w:val="-23"/>
          <w:sz w:val="28"/>
          <w:szCs w:val="28"/>
        </w:rPr>
        <w:t>.</w:t>
      </w:r>
      <w:r>
        <w:rPr>
          <w:color w:val="202020"/>
          <w:sz w:val="28"/>
          <w:szCs w:val="28"/>
        </w:rPr>
        <w:tab/>
      </w:r>
      <w:proofErr w:type="gramStart"/>
      <w:r>
        <w:rPr>
          <w:rFonts w:eastAsia="Times New Roman"/>
          <w:color w:val="202020"/>
          <w:spacing w:val="-2"/>
          <w:sz w:val="28"/>
          <w:szCs w:val="28"/>
        </w:rPr>
        <w:t xml:space="preserve">Уполномоченный         </w:t>
      </w:r>
      <w:r w:rsidRPr="003F3CD3">
        <w:rPr>
          <w:rFonts w:eastAsia="Times New Roman"/>
          <w:spacing w:val="-2"/>
          <w:sz w:val="28"/>
          <w:szCs w:val="28"/>
        </w:rPr>
        <w:t>представитель</w:t>
      </w:r>
      <w:r>
        <w:rPr>
          <w:rFonts w:eastAsia="Times New Roman"/>
          <w:color w:val="757575"/>
          <w:spacing w:val="-2"/>
          <w:sz w:val="28"/>
          <w:szCs w:val="28"/>
        </w:rPr>
        <w:t xml:space="preserve">        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общественного         объединения </w:t>
      </w:r>
      <w:r>
        <w:rPr>
          <w:rFonts w:eastAsia="Times New Roman"/>
          <w:color w:val="202020"/>
          <w:spacing w:val="2"/>
          <w:sz w:val="28"/>
          <w:szCs w:val="28"/>
        </w:rPr>
        <w:t xml:space="preserve">правоохранительной </w:t>
      </w:r>
      <w:r w:rsidRPr="003F3CD3">
        <w:rPr>
          <w:rFonts w:eastAsia="Times New Roman"/>
          <w:spacing w:val="2"/>
          <w:sz w:val="28"/>
          <w:szCs w:val="28"/>
        </w:rPr>
        <w:t>направленности после получения</w:t>
      </w:r>
      <w:r>
        <w:rPr>
          <w:rFonts w:eastAsia="Times New Roman"/>
          <w:color w:val="757575"/>
          <w:spacing w:val="2"/>
          <w:sz w:val="28"/>
          <w:szCs w:val="28"/>
        </w:rPr>
        <w:t xml:space="preserve"> </w:t>
      </w:r>
      <w:r>
        <w:rPr>
          <w:rFonts w:eastAsia="Times New Roman"/>
          <w:color w:val="202020"/>
          <w:spacing w:val="2"/>
          <w:sz w:val="28"/>
          <w:szCs w:val="28"/>
        </w:rPr>
        <w:t xml:space="preserve">свидетельства о внесении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народной    дружины    </w:t>
      </w:r>
      <w:r w:rsidRPr="003F3CD3">
        <w:rPr>
          <w:rFonts w:eastAsia="Times New Roman"/>
          <w:spacing w:val="-1"/>
          <w:sz w:val="28"/>
          <w:szCs w:val="28"/>
        </w:rPr>
        <w:t>или    общественного</w:t>
      </w:r>
      <w:r>
        <w:rPr>
          <w:rFonts w:eastAsia="Times New Roman"/>
          <w:color w:val="757575"/>
          <w:spacing w:val="-1"/>
          <w:sz w:val="28"/>
          <w:szCs w:val="28"/>
        </w:rPr>
        <w:t xml:space="preserve">   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объединения    правоохранительной </w:t>
      </w:r>
      <w:r>
        <w:rPr>
          <w:rFonts w:eastAsia="Times New Roman"/>
          <w:color w:val="202020"/>
          <w:spacing w:val="3"/>
          <w:sz w:val="28"/>
          <w:szCs w:val="28"/>
        </w:rPr>
        <w:t xml:space="preserve">направленности   </w:t>
      </w:r>
      <w:r w:rsidRPr="003F3CD3">
        <w:rPr>
          <w:rFonts w:eastAsia="Times New Roman"/>
          <w:spacing w:val="3"/>
          <w:sz w:val="28"/>
          <w:szCs w:val="28"/>
        </w:rPr>
        <w:t xml:space="preserve">в  региональный  </w:t>
      </w:r>
      <w:r w:rsidRPr="003F3CD3">
        <w:rPr>
          <w:rFonts w:eastAsia="Times New Roman"/>
          <w:bCs/>
          <w:spacing w:val="3"/>
          <w:sz w:val="28"/>
          <w:szCs w:val="28"/>
        </w:rPr>
        <w:t xml:space="preserve">реестр  </w:t>
      </w:r>
      <w:r w:rsidRPr="003F3CD3">
        <w:rPr>
          <w:rFonts w:eastAsia="Times New Roman"/>
          <w:spacing w:val="3"/>
          <w:sz w:val="28"/>
          <w:szCs w:val="28"/>
        </w:rPr>
        <w:t>народных  дружин  и  общественных</w:t>
      </w:r>
      <w:r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color w:val="202020"/>
          <w:spacing w:val="4"/>
          <w:sz w:val="28"/>
          <w:szCs w:val="28"/>
        </w:rPr>
        <w:t xml:space="preserve">объединений  правоохранительной  направленности  (далее 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свидетельство)  в</w:t>
      </w:r>
      <w:r>
        <w:rPr>
          <w:rFonts w:eastAsia="Times New Roman"/>
          <w:color w:val="202020"/>
          <w:spacing w:val="4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течение </w:t>
      </w:r>
      <w:r w:rsidRPr="003F3CD3">
        <w:rPr>
          <w:rFonts w:eastAsia="Times New Roman"/>
          <w:spacing w:val="-1"/>
          <w:sz w:val="28"/>
          <w:szCs w:val="28"/>
        </w:rPr>
        <w:t>15</w:t>
      </w:r>
      <w:r>
        <w:rPr>
          <w:rFonts w:eastAsia="Times New Roman"/>
          <w:color w:val="757575"/>
          <w:spacing w:val="-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дней представляет в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администрацию</w:t>
      </w:r>
      <w:r w:rsidRPr="003F3CD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уведомление о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создании     гражданами     общественного 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объединения    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правоохранительной </w:t>
      </w:r>
      <w:r>
        <w:rPr>
          <w:rFonts w:eastAsia="Times New Roman"/>
          <w:color w:val="202020"/>
          <w:spacing w:val="-1"/>
          <w:sz w:val="28"/>
          <w:szCs w:val="28"/>
        </w:rPr>
        <w:t>направленности с приложением следующих документов:</w:t>
      </w:r>
      <w:proofErr w:type="gramEnd"/>
    </w:p>
    <w:p w:rsidR="00070CA8" w:rsidRDefault="00070CA8" w:rsidP="00070CA8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317" w:lineRule="exact"/>
        <w:ind w:left="10"/>
        <w:jc w:val="both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>копии свидетельства;</w:t>
      </w:r>
    </w:p>
    <w:p w:rsidR="00070CA8" w:rsidRDefault="00070CA8" w:rsidP="00070CA8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5" w:line="317" w:lineRule="exact"/>
        <w:ind w:left="10"/>
        <w:jc w:val="both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2"/>
          <w:sz w:val="28"/>
          <w:szCs w:val="28"/>
        </w:rPr>
        <w:t>копии Устава общественного объединения: правоохранительной направленности;</w:t>
      </w:r>
    </w:p>
    <w:p w:rsidR="00070CA8" w:rsidRDefault="00070CA8" w:rsidP="00070CA8">
      <w:pPr>
        <w:shd w:val="clear" w:color="auto" w:fill="FFFFFF"/>
        <w:tabs>
          <w:tab w:val="left" w:pos="374"/>
        </w:tabs>
        <w:spacing w:line="317" w:lineRule="exact"/>
        <w:jc w:val="both"/>
      </w:pPr>
      <w:r>
        <w:rPr>
          <w:color w:val="202020"/>
          <w:sz w:val="28"/>
          <w:szCs w:val="28"/>
        </w:rPr>
        <w:t>-</w:t>
      </w:r>
      <w:r>
        <w:rPr>
          <w:color w:val="202020"/>
          <w:sz w:val="28"/>
          <w:szCs w:val="28"/>
        </w:rPr>
        <w:tab/>
      </w:r>
      <w:r>
        <w:rPr>
          <w:rFonts w:eastAsia="Times New Roman"/>
          <w:color w:val="202020"/>
          <w:spacing w:val="-2"/>
          <w:sz w:val="28"/>
          <w:szCs w:val="28"/>
        </w:rPr>
        <w:t xml:space="preserve">списочный    состав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и   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сведения 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    членах   общественного    </w:t>
      </w:r>
      <w:r>
        <w:rPr>
          <w:rFonts w:eastAsia="Times New Roman"/>
          <w:color w:val="202020"/>
          <w:spacing w:val="-2"/>
          <w:sz w:val="28"/>
          <w:szCs w:val="28"/>
        </w:rPr>
        <w:t>объединения</w:t>
      </w:r>
      <w:r>
        <w:rPr>
          <w:rFonts w:eastAsia="Times New Roman"/>
          <w:color w:val="202020"/>
          <w:spacing w:val="-2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правоохранительной направленности.</w:t>
      </w:r>
    </w:p>
    <w:p w:rsidR="00070CA8" w:rsidRDefault="00070CA8" w:rsidP="00070CA8">
      <w:pPr>
        <w:shd w:val="clear" w:color="auto" w:fill="FFFFFF"/>
        <w:tabs>
          <w:tab w:val="left" w:pos="370"/>
        </w:tabs>
        <w:spacing w:line="317" w:lineRule="exact"/>
        <w:jc w:val="both"/>
      </w:pPr>
      <w:r>
        <w:rPr>
          <w:color w:val="202020"/>
          <w:spacing w:val="-14"/>
          <w:sz w:val="28"/>
          <w:szCs w:val="28"/>
        </w:rPr>
        <w:tab/>
        <w:t>2.</w:t>
      </w:r>
      <w:r>
        <w:rPr>
          <w:color w:val="202020"/>
          <w:sz w:val="28"/>
          <w:szCs w:val="28"/>
        </w:rPr>
        <w:tab/>
      </w:r>
      <w:r>
        <w:rPr>
          <w:rFonts w:eastAsia="Times New Roman"/>
          <w:color w:val="202020"/>
          <w:spacing w:val="5"/>
          <w:sz w:val="28"/>
          <w:szCs w:val="28"/>
        </w:rPr>
        <w:t xml:space="preserve">Уполномоченный представитель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народной </w:t>
      </w:r>
      <w:r>
        <w:rPr>
          <w:rFonts w:eastAsia="Times New Roman"/>
          <w:color w:val="202020"/>
          <w:spacing w:val="5"/>
          <w:sz w:val="28"/>
          <w:szCs w:val="28"/>
        </w:rPr>
        <w:t xml:space="preserve">дружины, в </w:t>
      </w:r>
      <w:r>
        <w:rPr>
          <w:rFonts w:eastAsia="Times New Roman"/>
          <w:color w:val="000000"/>
          <w:spacing w:val="5"/>
          <w:sz w:val="28"/>
          <w:szCs w:val="28"/>
        </w:rPr>
        <w:t>том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ч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t xml:space="preserve">исле </w:t>
      </w:r>
      <w:r>
        <w:rPr>
          <w:rFonts w:eastAsia="Times New Roman"/>
          <w:color w:val="202020"/>
          <w:spacing w:val="5"/>
          <w:sz w:val="28"/>
          <w:szCs w:val="28"/>
        </w:rPr>
        <w:t xml:space="preserve">народной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дружины из числа членов казачьих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обществ, внесенных в государственный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реестр </w:t>
      </w:r>
      <w:r>
        <w:rPr>
          <w:rFonts w:eastAsia="Times New Roman"/>
          <w:color w:val="202020"/>
          <w:spacing w:val="9"/>
          <w:sz w:val="28"/>
          <w:szCs w:val="28"/>
        </w:rPr>
        <w:t xml:space="preserve">казачьих  обществ Российской Федерации </w:t>
      </w:r>
      <w:r w:rsidRPr="003F3CD3">
        <w:rPr>
          <w:rFonts w:eastAsia="Times New Roman"/>
          <w:bCs/>
          <w:color w:val="000000"/>
          <w:spacing w:val="9"/>
          <w:sz w:val="28"/>
          <w:szCs w:val="28"/>
        </w:rPr>
        <w:t>(далее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- народная дружина) </w:t>
      </w:r>
      <w:r>
        <w:rPr>
          <w:rFonts w:eastAsia="Times New Roman"/>
          <w:color w:val="202020"/>
          <w:spacing w:val="9"/>
          <w:sz w:val="28"/>
          <w:szCs w:val="28"/>
        </w:rPr>
        <w:t xml:space="preserve">после </w:t>
      </w:r>
      <w:r>
        <w:rPr>
          <w:rFonts w:eastAsia="Times New Roman"/>
          <w:color w:val="202020"/>
          <w:sz w:val="28"/>
          <w:szCs w:val="28"/>
        </w:rPr>
        <w:t xml:space="preserve">получения свидетельства в течение 15 дней </w:t>
      </w:r>
      <w:r>
        <w:rPr>
          <w:rFonts w:eastAsia="Times New Roman"/>
          <w:color w:val="000000"/>
          <w:sz w:val="28"/>
          <w:szCs w:val="28"/>
        </w:rPr>
        <w:t xml:space="preserve">представляет в </w:t>
      </w:r>
      <w:r w:rsidRPr="003F3CD3">
        <w:rPr>
          <w:rFonts w:eastAsia="Times New Roman"/>
          <w:bCs/>
          <w:color w:val="202020"/>
          <w:sz w:val="28"/>
          <w:szCs w:val="28"/>
        </w:rPr>
        <w:t>администрацию</w:t>
      </w:r>
      <w:r>
        <w:rPr>
          <w:rFonts w:eastAsia="Times New Roman"/>
          <w:b/>
          <w:bCs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tab/>
      </w:r>
      <w:r>
        <w:rPr>
          <w:color w:val="202020"/>
          <w:sz w:val="28"/>
          <w:szCs w:val="28"/>
        </w:rPr>
        <w:t xml:space="preserve">  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уведомление   о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создании   гражданами   народной  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дружины,   с </w:t>
      </w:r>
      <w:r>
        <w:rPr>
          <w:rFonts w:eastAsia="Times New Roman"/>
          <w:color w:val="202020"/>
          <w:spacing w:val="-1"/>
          <w:sz w:val="28"/>
          <w:szCs w:val="28"/>
        </w:rPr>
        <w:t>приложением следующих документов: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>копии свидетельства;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копии Устава народной </w:t>
      </w:r>
      <w:r>
        <w:rPr>
          <w:rFonts w:eastAsia="Times New Roman"/>
          <w:color w:val="000000"/>
          <w:spacing w:val="-1"/>
          <w:sz w:val="28"/>
          <w:szCs w:val="28"/>
        </w:rPr>
        <w:t>дружины;</w:t>
      </w:r>
    </w:p>
    <w:p w:rsidR="00070CA8" w:rsidRDefault="00070CA8" w:rsidP="00070CA8">
      <w:pPr>
        <w:jc w:val="both"/>
        <w:rPr>
          <w:sz w:val="2"/>
          <w:szCs w:val="2"/>
        </w:rPr>
      </w:pPr>
    </w:p>
    <w:p w:rsidR="00070CA8" w:rsidRDefault="00070CA8" w:rsidP="00070CA8">
      <w:pPr>
        <w:numPr>
          <w:ilvl w:val="0"/>
          <w:numId w:val="3"/>
        </w:numPr>
        <w:shd w:val="clear" w:color="auto" w:fill="FFFFFF"/>
        <w:tabs>
          <w:tab w:val="left" w:pos="254"/>
        </w:tabs>
        <w:spacing w:before="5"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выписки </w:t>
      </w:r>
      <w:r>
        <w:rPr>
          <w:rFonts w:eastAsia="Times New Roman"/>
          <w:color w:val="202020"/>
          <w:spacing w:val="7"/>
          <w:sz w:val="28"/>
          <w:szCs w:val="28"/>
        </w:rPr>
        <w:t xml:space="preserve">из Единого </w:t>
      </w:r>
      <w:r>
        <w:rPr>
          <w:rFonts w:eastAsia="Times New Roman"/>
          <w:color w:val="000000"/>
          <w:spacing w:val="7"/>
          <w:sz w:val="28"/>
          <w:szCs w:val="28"/>
        </w:rPr>
        <w:t>государственного реестра юридических лиц, выданной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народной дружине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не ранее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3 (трех) месяцев до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даты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представления </w:t>
      </w:r>
      <w:r>
        <w:rPr>
          <w:rFonts w:eastAsia="Times New Roman"/>
          <w:color w:val="202020"/>
          <w:spacing w:val="-1"/>
          <w:sz w:val="28"/>
          <w:szCs w:val="28"/>
        </w:rPr>
        <w:t>уведомления;</w:t>
      </w:r>
    </w:p>
    <w:p w:rsidR="00070CA8" w:rsidRDefault="00070CA8" w:rsidP="00070CA8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317" w:lineRule="exact"/>
        <w:ind w:left="5"/>
        <w:jc w:val="both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2"/>
          <w:sz w:val="28"/>
          <w:szCs w:val="28"/>
        </w:rPr>
        <w:t xml:space="preserve">копии,  решения  о  порядке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взаимодействия  народных  дружин  </w:t>
      </w:r>
      <w:r>
        <w:rPr>
          <w:rFonts w:eastAsia="Times New Roman"/>
          <w:color w:val="202020"/>
          <w:spacing w:val="2"/>
          <w:sz w:val="28"/>
          <w:szCs w:val="28"/>
        </w:rPr>
        <w:t xml:space="preserve">с  </w:t>
      </w:r>
      <w:r>
        <w:rPr>
          <w:rFonts w:eastAsia="Times New Roman"/>
          <w:color w:val="000000"/>
          <w:spacing w:val="2"/>
          <w:sz w:val="28"/>
          <w:szCs w:val="28"/>
        </w:rPr>
        <w:t>органами,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202020"/>
          <w:spacing w:val="-4"/>
          <w:sz w:val="28"/>
          <w:szCs w:val="28"/>
        </w:rPr>
        <w:t xml:space="preserve">внутренних дел (полицией)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 иными </w:t>
      </w:r>
      <w:r w:rsidRPr="003F3CD3">
        <w:rPr>
          <w:rFonts w:eastAsia="Times New Roman"/>
          <w:bCs/>
          <w:color w:val="000000"/>
          <w:spacing w:val="-4"/>
          <w:sz w:val="28"/>
          <w:szCs w:val="28"/>
        </w:rPr>
        <w:t>правоохранительными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органами;</w:t>
      </w:r>
    </w:p>
    <w:p w:rsidR="00070CA8" w:rsidRDefault="00070CA8" w:rsidP="00070CA8">
      <w:pPr>
        <w:jc w:val="both"/>
        <w:rPr>
          <w:sz w:val="2"/>
          <w:szCs w:val="2"/>
        </w:rPr>
      </w:pP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 xml:space="preserve">списочный состав </w:t>
      </w:r>
      <w:r w:rsidRPr="003F3CD3">
        <w:rPr>
          <w:rFonts w:eastAsia="Times New Roman"/>
          <w:bCs/>
          <w:color w:val="202020"/>
          <w:sz w:val="28"/>
          <w:szCs w:val="28"/>
        </w:rPr>
        <w:t>и</w:t>
      </w:r>
      <w:r>
        <w:rPr>
          <w:rFonts w:eastAsia="Times New Roman"/>
          <w:b/>
          <w:bCs/>
          <w:color w:val="2020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сведения о членах народной дружины,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о кандидатуре командира </w:t>
      </w:r>
      <w:r>
        <w:rPr>
          <w:rFonts w:eastAsia="Times New Roman"/>
          <w:color w:val="000000"/>
          <w:spacing w:val="-1"/>
          <w:sz w:val="28"/>
          <w:szCs w:val="28"/>
        </w:rPr>
        <w:t>народной дружины.</w:t>
      </w:r>
    </w:p>
    <w:p w:rsidR="00070CA8" w:rsidRDefault="00070CA8" w:rsidP="00070CA8">
      <w:pPr>
        <w:shd w:val="clear" w:color="auto" w:fill="FFFFFF"/>
        <w:tabs>
          <w:tab w:val="left" w:pos="370"/>
          <w:tab w:val="left" w:leader="underscore" w:pos="3806"/>
          <w:tab w:val="left" w:leader="dot" w:pos="3898"/>
          <w:tab w:val="left" w:leader="underscore" w:pos="4286"/>
        </w:tabs>
        <w:spacing w:before="10" w:line="317" w:lineRule="exact"/>
        <w:jc w:val="both"/>
      </w:pPr>
      <w:r>
        <w:rPr>
          <w:color w:val="000000"/>
          <w:spacing w:val="-14"/>
          <w:sz w:val="28"/>
          <w:szCs w:val="28"/>
        </w:rPr>
        <w:tab/>
        <w:t>3</w:t>
      </w:r>
      <w:r>
        <w:rPr>
          <w:color w:val="202020"/>
          <w:spacing w:val="-14"/>
          <w:sz w:val="28"/>
          <w:szCs w:val="28"/>
        </w:rPr>
        <w:t xml:space="preserve">. </w:t>
      </w:r>
      <w:r>
        <w:rPr>
          <w:rFonts w:eastAsia="Times New Roman"/>
          <w:color w:val="202020"/>
          <w:spacing w:val="1"/>
          <w:sz w:val="28"/>
          <w:szCs w:val="28"/>
        </w:rPr>
        <w:t xml:space="preserve">Администрация  </w:t>
      </w:r>
      <w:r>
        <w:rPr>
          <w:rFonts w:eastAsia="Times New Roman"/>
          <w:b/>
          <w:bCs/>
          <w:color w:val="20202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eastAsia="Times New Roman"/>
          <w:b/>
          <w:bCs/>
          <w:color w:val="20202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рассматривает  предложенную  кандидатуру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командира народной дружины,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совместно с </w:t>
      </w:r>
      <w:r w:rsidRPr="003F3CD3">
        <w:rPr>
          <w:rFonts w:eastAsia="Times New Roman"/>
          <w:bCs/>
          <w:color w:val="000000"/>
          <w:spacing w:val="-1"/>
          <w:sz w:val="28"/>
          <w:szCs w:val="28"/>
        </w:rPr>
        <w:t>ОМВД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России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Кировскому </w:t>
      </w:r>
      <w:r>
        <w:rPr>
          <w:rFonts w:eastAsia="Times New Roman"/>
          <w:color w:val="202020"/>
          <w:spacing w:val="-1"/>
          <w:sz w:val="28"/>
          <w:szCs w:val="28"/>
        </w:rPr>
        <w:t xml:space="preserve">району </w:t>
      </w:r>
      <w:r>
        <w:rPr>
          <w:rFonts w:eastAsia="Times New Roman"/>
          <w:color w:val="202020"/>
          <w:sz w:val="28"/>
          <w:szCs w:val="28"/>
        </w:rPr>
        <w:t xml:space="preserve">Ленинградской  области  (по  </w:t>
      </w:r>
      <w:r>
        <w:rPr>
          <w:rFonts w:eastAsia="Times New Roman"/>
          <w:color w:val="000000"/>
          <w:sz w:val="28"/>
          <w:szCs w:val="28"/>
        </w:rPr>
        <w:t>согласованию)  и.  в  течени</w:t>
      </w:r>
      <w:proofErr w:type="gramStart"/>
      <w:r>
        <w:rPr>
          <w:rFonts w:eastAsia="Times New Roman"/>
          <w:color w:val="000000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z w:val="28"/>
          <w:szCs w:val="28"/>
        </w:rPr>
        <w:t>-   1</w:t>
      </w:r>
      <w:r>
        <w:rPr>
          <w:rFonts w:eastAsia="Times New Roman"/>
          <w:color w:val="202020"/>
          <w:sz w:val="28"/>
          <w:szCs w:val="28"/>
        </w:rPr>
        <w:t xml:space="preserve">5  </w:t>
      </w:r>
      <w:r>
        <w:rPr>
          <w:rFonts w:eastAsia="Times New Roman"/>
          <w:color w:val="000000"/>
          <w:sz w:val="28"/>
          <w:szCs w:val="28"/>
        </w:rPr>
        <w:t xml:space="preserve">дней </w:t>
      </w:r>
      <w:r w:rsidRPr="003F3CD3">
        <w:rPr>
          <w:rFonts w:eastAsia="Times New Roman"/>
          <w:bCs/>
          <w:color w:val="000000"/>
          <w:sz w:val="28"/>
          <w:szCs w:val="28"/>
        </w:rPr>
        <w:t>принимает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2"/>
          <w:sz w:val="28"/>
          <w:szCs w:val="28"/>
        </w:rPr>
        <w:t xml:space="preserve">по согласованию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либо об отказе в согласовании данной кандидатуры, </w:t>
      </w:r>
      <w:r>
        <w:rPr>
          <w:rFonts w:eastAsia="Times New Roman"/>
          <w:color w:val="202020"/>
          <w:spacing w:val="2"/>
          <w:sz w:val="28"/>
          <w:szCs w:val="28"/>
        </w:rPr>
        <w:t xml:space="preserve">о </w:t>
      </w:r>
      <w:r>
        <w:rPr>
          <w:rFonts w:eastAsia="Times New Roman"/>
          <w:color w:val="202020"/>
          <w:sz w:val="28"/>
          <w:szCs w:val="28"/>
        </w:rPr>
        <w:t xml:space="preserve">чем   информируют   </w:t>
      </w:r>
      <w:r>
        <w:rPr>
          <w:rFonts w:eastAsia="Times New Roman"/>
          <w:color w:val="000000"/>
          <w:sz w:val="28"/>
          <w:szCs w:val="28"/>
        </w:rPr>
        <w:t xml:space="preserve">представителя  народной  дружины.   </w:t>
      </w:r>
      <w:r>
        <w:rPr>
          <w:rFonts w:eastAsia="Times New Roman"/>
          <w:color w:val="202020"/>
          <w:sz w:val="28"/>
          <w:szCs w:val="28"/>
        </w:rPr>
        <w:t xml:space="preserve">Решение  </w:t>
      </w:r>
      <w:r>
        <w:rPr>
          <w:rFonts w:eastAsia="Times New Roman"/>
          <w:color w:val="000000"/>
          <w:sz w:val="28"/>
          <w:szCs w:val="28"/>
        </w:rPr>
        <w:t xml:space="preserve">оформляется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постановлением администрации </w:t>
      </w:r>
    </w:p>
    <w:p w:rsidR="00070CA8" w:rsidRDefault="00070CA8" w:rsidP="00070CA8">
      <w:pPr>
        <w:shd w:val="clear" w:color="auto" w:fill="FFFFFF"/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070CA8" w:rsidRDefault="00070CA8" w:rsidP="00070CA8">
      <w:pPr>
        <w:shd w:val="clear" w:color="auto" w:fill="FFFFFF"/>
        <w:spacing w:line="317" w:lineRule="exact"/>
        <w:ind w:left="14" w:right="5" w:firstLine="706"/>
        <w:jc w:val="both"/>
      </w:pPr>
      <w:r w:rsidRPr="009C7893">
        <w:rPr>
          <w:iCs/>
          <w:color w:val="000000"/>
          <w:spacing w:val="5"/>
          <w:sz w:val="28"/>
          <w:szCs w:val="28"/>
        </w:rPr>
        <w:t>4.</w:t>
      </w:r>
      <w:r w:rsidRPr="00192317"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He</w:t>
      </w:r>
      <w:r w:rsidRPr="00192317">
        <w:rPr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могут быть согласованы в качестве командиров народных дружин, в </w:t>
      </w:r>
      <w:r w:rsidRPr="009C7893">
        <w:rPr>
          <w:rFonts w:eastAsia="Times New Roman"/>
          <w:bCs/>
          <w:spacing w:val="5"/>
          <w:sz w:val="28"/>
          <w:szCs w:val="28"/>
        </w:rPr>
        <w:t>том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числе, граждане: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имеющие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неснятую или непогашенную судимость,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eastAsia="Times New Roman"/>
          <w:color w:val="000000"/>
          <w:sz w:val="28"/>
          <w:szCs w:val="28"/>
        </w:rPr>
        <w:t>отношении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которых осуществляется уголовное преследование,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ранее осужденные за умышленные преступления,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включенные в перечень организаций и физических лиц, в отношении: которых </w:t>
      </w:r>
      <w:r>
        <w:rPr>
          <w:rFonts w:eastAsia="Times New Roman"/>
          <w:color w:val="000000"/>
          <w:sz w:val="28"/>
          <w:szCs w:val="28"/>
        </w:rPr>
        <w:t xml:space="preserve">имеются   сведения   об   их  причастности   к  экстремистской  деятельности   или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терроризму, в соответствии с Федеральным законом от </w:t>
      </w:r>
      <w:r w:rsidRPr="009C7893">
        <w:rPr>
          <w:rFonts w:eastAsia="Times New Roman"/>
          <w:bCs/>
          <w:color w:val="000000"/>
          <w:spacing w:val="2"/>
          <w:sz w:val="28"/>
          <w:szCs w:val="28"/>
        </w:rPr>
        <w:t>07.08.2001 № 115-ФЗ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«</w:t>
      </w:r>
      <w:r w:rsidRPr="00E23906">
        <w:rPr>
          <w:rFonts w:eastAsia="Times New Roman"/>
          <w:bCs/>
          <w:color w:val="000000"/>
          <w:spacing w:val="2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противодействии легализации (отмыванию) доходов, полученных преступным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путем, и финансированию терроризма»,</w:t>
      </w:r>
    </w:p>
    <w:p w:rsidR="00070CA8" w:rsidRDefault="00070CA8" w:rsidP="00070CA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17" w:lineRule="exact"/>
        <w:ind w:left="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в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отношении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которых вступившим, в законную силу решением: суда установлено,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что в их действиях содержатся признаки экстремистской деятельности,</w:t>
      </w:r>
    </w:p>
    <w:p w:rsidR="00070CA8" w:rsidRDefault="00070CA8" w:rsidP="00070CA8">
      <w:pPr>
        <w:shd w:val="clear" w:color="auto" w:fill="FFFFFF"/>
        <w:tabs>
          <w:tab w:val="left" w:pos="374"/>
        </w:tabs>
        <w:spacing w:line="317" w:lineRule="exact"/>
        <w:ind w:left="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страдающие   психическими   расстройствами,    больные   наркоманией   или </w:t>
      </w:r>
      <w:r>
        <w:rPr>
          <w:rFonts w:eastAsia="Times New Roman"/>
          <w:color w:val="000000"/>
          <w:spacing w:val="-1"/>
          <w:sz w:val="28"/>
          <w:szCs w:val="28"/>
        </w:rPr>
        <w:t>алкоголизмом,</w:t>
      </w:r>
    </w:p>
    <w:p w:rsidR="00070CA8" w:rsidRDefault="00070CA8" w:rsidP="00070CA8">
      <w:pPr>
        <w:shd w:val="clear" w:color="auto" w:fill="FFFFFF"/>
        <w:tabs>
          <w:tab w:val="left" w:pos="245"/>
        </w:tabs>
        <w:spacing w:line="317" w:lineRule="exact"/>
        <w:ind w:left="5"/>
        <w:jc w:val="both"/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признанные недееспособными или ограниченно дееспособными по решению </w:t>
      </w:r>
      <w:r>
        <w:rPr>
          <w:rFonts w:eastAsia="Times New Roman"/>
          <w:color w:val="000000"/>
          <w:spacing w:val="-1"/>
          <w:sz w:val="28"/>
          <w:szCs w:val="28"/>
        </w:rPr>
        <w:t>суда, вступившему в законную силу,</w:t>
      </w:r>
      <w:proofErr w:type="gramEnd"/>
    </w:p>
    <w:p w:rsidR="00070CA8" w:rsidRDefault="00070CA8" w:rsidP="00070CA8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17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подвергнутые неоднократно в течение года, предшествовавшего дню принятия в народную   дружину,   в   судебном   порядке   административному  наказанию  за совершенные административные правонарушения,</w:t>
      </w:r>
    </w:p>
    <w:p w:rsidR="00070CA8" w:rsidRDefault="00070CA8" w:rsidP="00070CA8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17" w:lineRule="exact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070CA8" w:rsidRDefault="00070CA8" w:rsidP="00070CA8">
      <w:pPr>
        <w:shd w:val="clear" w:color="auto" w:fill="FFFFFF"/>
        <w:tabs>
          <w:tab w:val="left" w:pos="7195"/>
        </w:tabs>
        <w:spacing w:line="317" w:lineRule="exact"/>
        <w:ind w:left="5" w:right="5"/>
        <w:jc w:val="both"/>
      </w:pPr>
      <w:r>
        <w:rPr>
          <w:color w:val="000000"/>
          <w:spacing w:val="2"/>
          <w:sz w:val="28"/>
          <w:szCs w:val="28"/>
        </w:rPr>
        <w:t xml:space="preserve">     5.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 случае принятия решения об отказе в согласовании кандидатуры командира </w:t>
      </w:r>
      <w:r>
        <w:rPr>
          <w:rFonts w:eastAsia="Times New Roman"/>
          <w:color w:val="000000"/>
          <w:spacing w:val="-1"/>
          <w:sz w:val="28"/>
          <w:szCs w:val="28"/>
        </w:rPr>
        <w:t>народной дружины администрация</w:t>
      </w:r>
      <w:r w:rsidRPr="009C789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информирует об этом </w:t>
      </w:r>
      <w:r>
        <w:rPr>
          <w:rFonts w:eastAsia="Times New Roman"/>
          <w:color w:val="000000"/>
          <w:sz w:val="28"/>
          <w:szCs w:val="28"/>
        </w:rPr>
        <w:t xml:space="preserve">уполномоченного представителя народной дружины и рекомендует представить в </w:t>
      </w:r>
      <w:r>
        <w:rPr>
          <w:rFonts w:eastAsia="Times New Roman"/>
          <w:color w:val="000000"/>
          <w:spacing w:val="-1"/>
          <w:sz w:val="28"/>
          <w:szCs w:val="28"/>
        </w:rPr>
        <w:t>течени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10 дней.</w:t>
      </w:r>
    </w:p>
    <w:p w:rsidR="00450C30" w:rsidRDefault="00450C30"/>
    <w:sectPr w:rsidR="00450C30" w:rsidSect="009C7893">
      <w:pgSz w:w="11909" w:h="16834"/>
      <w:pgMar w:top="1440" w:right="102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6CB3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0CA8"/>
    <w:rsid w:val="00070CA8"/>
    <w:rsid w:val="000E529D"/>
    <w:rsid w:val="00242692"/>
    <w:rsid w:val="00450C30"/>
    <w:rsid w:val="005B75E5"/>
    <w:rsid w:val="00775D6B"/>
    <w:rsid w:val="0084599C"/>
    <w:rsid w:val="00AD7794"/>
    <w:rsid w:val="00D62938"/>
    <w:rsid w:val="00E23906"/>
    <w:rsid w:val="00ED1EBA"/>
    <w:rsid w:val="00FA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A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A8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0C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locked/>
    <w:rsid w:val="00070CA8"/>
    <w:rPr>
      <w:rFonts w:ascii="Calibri" w:eastAsia="Calibri" w:hAnsi="Calibri"/>
      <w:b/>
      <w:bCs/>
      <w:sz w:val="36"/>
      <w:szCs w:val="24"/>
    </w:rPr>
  </w:style>
  <w:style w:type="paragraph" w:styleId="a6">
    <w:name w:val="Subtitle"/>
    <w:basedOn w:val="a"/>
    <w:link w:val="a5"/>
    <w:qFormat/>
    <w:rsid w:val="00070CA8"/>
    <w:pPr>
      <w:widowControl/>
      <w:autoSpaceDE/>
      <w:autoSpaceDN/>
      <w:adjustRightInd/>
      <w:ind w:left="2124"/>
    </w:pPr>
    <w:rPr>
      <w:rFonts w:ascii="Calibri" w:eastAsia="Calibri" w:hAnsi="Calibri" w:cstheme="minorBidi"/>
      <w:b/>
      <w:bCs/>
      <w:sz w:val="36"/>
      <w:szCs w:val="24"/>
      <w:lang w:eastAsia="en-US"/>
    </w:rPr>
  </w:style>
  <w:style w:type="character" w:customStyle="1" w:styleId="1">
    <w:name w:val="Подзаголовок Знак1"/>
    <w:basedOn w:val="a0"/>
    <w:link w:val="a6"/>
    <w:uiPriority w:val="11"/>
    <w:rsid w:val="00070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C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2015-05-20T05:00:00Z</cp:lastPrinted>
  <dcterms:created xsi:type="dcterms:W3CDTF">2015-05-14T09:54:00Z</dcterms:created>
  <dcterms:modified xsi:type="dcterms:W3CDTF">2015-05-20T05:02:00Z</dcterms:modified>
</cp:coreProperties>
</file>