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5" w:rsidRPr="00493EA5" w:rsidRDefault="00493EA5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собственникам жилых помещений в многоквартирных жилых домах.</w:t>
      </w:r>
    </w:p>
    <w:p w:rsidR="00493EA5" w:rsidRPr="00493EA5" w:rsidRDefault="00493EA5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 На территории Ленинградской области </w:t>
      </w:r>
      <w:r w:rsidRPr="00493EA5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5D57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EA5">
        <w:rPr>
          <w:rFonts w:ascii="Times New Roman" w:eastAsia="Times New Roman" w:hAnsi="Times New Roman" w:cs="Times New Roman"/>
          <w:sz w:val="28"/>
          <w:szCs w:val="28"/>
        </w:rPr>
        <w:t>региональная система капитального ремонта  общего имущества в многоквартирных домах.</w:t>
      </w:r>
    </w:p>
    <w:p w:rsidR="00493EA5" w:rsidRDefault="00493EA5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493EA5">
        <w:rPr>
          <w:rFonts w:ascii="Times New Roman" w:eastAsia="Times New Roman" w:hAnsi="Times New Roman" w:cs="Times New Roman"/>
          <w:sz w:val="24"/>
          <w:szCs w:val="24"/>
        </w:rPr>
        <w:t>25 декабря 2012 года внесены изменения в Жилищный кодекс РФ</w:t>
      </w:r>
      <w:r w:rsidR="00D33F48">
        <w:rPr>
          <w:rFonts w:ascii="Times New Roman" w:eastAsia="Times New Roman" w:hAnsi="Times New Roman" w:cs="Times New Roman"/>
          <w:sz w:val="24"/>
          <w:szCs w:val="24"/>
        </w:rPr>
        <w:t xml:space="preserve"> (Федеральный закон от 25.12.2012 г. № 271-ФЗ «О внесении изменений в Жилищный кодекс РФ и отдельные законодательные акты РФ»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которыми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собственники помещений в МКД начнут в обязательном порядке платить взносы на капитальный ремонт.</w:t>
      </w:r>
      <w:proofErr w:type="gramEnd"/>
    </w:p>
    <w:p w:rsidR="005D5740" w:rsidRPr="005335B8" w:rsidRDefault="005D5740" w:rsidP="005D5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Принят областной закон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(от 29.11.2013г. №82-оз). Разработана региональная программа капитального ремонта, которая содержит перечень многоквартирных домов региона, виды работ по капитальному ремонту и сроки их проведения</w:t>
      </w:r>
      <w:r w:rsidR="00311060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Правительства Ленинградской области от 26.12.2013 г. № 508)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. Установлен минимальный размер взноса для собственников жилья на капитальный ремонт в размере 5,55 рублей за кв. метр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Правительства Ленинградской области от 26.12.2013 г. № 50</w:t>
      </w:r>
      <w:r w:rsidR="0031106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. Создан региональный оператор — некоммерческое объединение «Фонд капитального ремонта многоквартирных домов». В его задачи входит накопление взносов на капитальный ремонт на общем счете, финансирование и заключение договоров с подрядчиками на выполнение работ по капитальному ремонту общего имущества в многоквартирных домах.</w:t>
      </w:r>
    </w:p>
    <w:p w:rsidR="00E80B6D" w:rsidRPr="00493EA5" w:rsidRDefault="00E80B6D" w:rsidP="00E80B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МКД вправе выбрать один из следующих способов накопления взносов на капремонт:</w:t>
      </w:r>
    </w:p>
    <w:p w:rsidR="00E80B6D" w:rsidRPr="00493EA5" w:rsidRDefault="00E80B6D" w:rsidP="00E80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>открытие собственниками специального счета</w:t>
      </w:r>
      <w:r w:rsidR="007A71E1">
        <w:rPr>
          <w:rFonts w:ascii="Times New Roman" w:eastAsia="Times New Roman" w:hAnsi="Times New Roman" w:cs="Times New Roman"/>
          <w:sz w:val="24"/>
          <w:szCs w:val="24"/>
        </w:rPr>
        <w:t xml:space="preserve"> на имя регионального оператора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80B6D" w:rsidRDefault="00E80B6D" w:rsidP="00E80B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региональному </w:t>
      </w:r>
      <w:r w:rsidR="00E04DE8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оператору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4DE8">
        <w:rPr>
          <w:rFonts w:ascii="Times New Roman" w:eastAsia="Times New Roman" w:hAnsi="Times New Roman" w:cs="Times New Roman"/>
          <w:sz w:val="24"/>
          <w:szCs w:val="24"/>
        </w:rPr>
        <w:t xml:space="preserve">(НО «Фонд капитального ремонта многоквартирных домов») 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фонду, созданному Правительством Ленинградской области и накапливающему взносы на капитальный ремонт. </w:t>
      </w:r>
    </w:p>
    <w:p w:rsidR="007A71E1" w:rsidRPr="007A71E1" w:rsidRDefault="00E04DE8" w:rsidP="007A71E1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>, обслуживаемы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 xml:space="preserve"> управляющими компаниями,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нет ТСЖ,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1E1">
        <w:rPr>
          <w:rFonts w:ascii="Times New Roman" w:eastAsia="Times New Roman" w:hAnsi="Times New Roman" w:cs="Times New Roman"/>
          <w:sz w:val="24"/>
          <w:szCs w:val="24"/>
        </w:rPr>
        <w:t>можно принять решение о перечислении средств региональному оператору — в фонд капитального ремонта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7A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й счет у регионального оператора.</w:t>
      </w:r>
      <w:r w:rsidR="007A71E1" w:rsidRPr="007A7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DE8" w:rsidRPr="00493EA5" w:rsidRDefault="00E80B6D" w:rsidP="00E04D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Принять решение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о выборе способа накопления взносов на капремонт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в течение срока, который установлен Правительством Ленинградской области</w:t>
      </w:r>
      <w:r w:rsidR="00C84CD2">
        <w:rPr>
          <w:rFonts w:ascii="Times New Roman" w:eastAsia="Times New Roman" w:hAnsi="Times New Roman" w:cs="Times New Roman"/>
          <w:sz w:val="24"/>
          <w:szCs w:val="24"/>
        </w:rPr>
        <w:t xml:space="preserve"> (до 28.02.2014 г.)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 двух месяцев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после официального опубликования региональной программы капитального ремонта общего имущества в многоквартирных домах, в </w:t>
      </w:r>
      <w:proofErr w:type="gramStart"/>
      <w:r w:rsidRPr="00493EA5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включен данный МКД.</w:t>
      </w:r>
    </w:p>
    <w:p w:rsidR="00E04DE8" w:rsidRPr="00493EA5" w:rsidRDefault="00E04DE8" w:rsidP="00E04D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>     В случае</w:t>
      </w:r>
      <w:proofErr w:type="gramStart"/>
      <w:r w:rsidRPr="00493E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собственники помещений не выбрали способ накопления, орган местного самоуправления принимает решение о накоплении взносов на капремонт для этого дома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счете регионального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оператора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    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DE8" w:rsidRPr="00493EA5" w:rsidRDefault="00E04DE8" w:rsidP="00E04D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5B8">
        <w:rPr>
          <w:rFonts w:ascii="Times New Roman" w:eastAsia="Times New Roman" w:hAnsi="Times New Roman" w:cs="Times New Roman"/>
          <w:sz w:val="24"/>
          <w:szCs w:val="24"/>
        </w:rPr>
        <w:t>Первые платежи начнутся в июне этого года, соответственно, в квитанции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появиться строчка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 xml:space="preserve"> о начислении нового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платежа (взносы на капитальный ремонт).</w:t>
      </w:r>
    </w:p>
    <w:p w:rsidR="00E04DE8" w:rsidRPr="00493EA5" w:rsidRDefault="00E04DE8" w:rsidP="00E04D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     Взнос на капремонт будет выделяться в качестве </w:t>
      </w:r>
      <w:r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обязательного постоянного платежа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t xml:space="preserve"> в составе платы за жилищные и коммунальные услуги. Собственники помещений </w:t>
      </w:r>
      <w:r w:rsidRPr="00493EA5">
        <w:rPr>
          <w:rFonts w:ascii="Times New Roman" w:eastAsia="Times New Roman" w:hAnsi="Times New Roman" w:cs="Times New Roman"/>
          <w:sz w:val="24"/>
          <w:szCs w:val="24"/>
        </w:rPr>
        <w:lastRenderedPageBreak/>
        <w:t>в МКД могут принять решение об установлении взноса на капитальный ремонт в размере, превышающем минимальный, который установлен Правительством Ленинградской области.</w:t>
      </w:r>
    </w:p>
    <w:p w:rsidR="00E04DE8" w:rsidRDefault="00E04DE8" w:rsidP="00E80B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>* В перечень работ, которы</w:t>
      </w:r>
      <w:r w:rsidR="00311060">
        <w:rPr>
          <w:rFonts w:ascii="Times New Roman" w:hAnsi="Times New Roman" w:cs="Times New Roman"/>
          <w:sz w:val="24"/>
          <w:szCs w:val="24"/>
        </w:rPr>
        <w:t>е</w:t>
      </w:r>
      <w:r w:rsidRPr="007A71E1">
        <w:rPr>
          <w:rFonts w:ascii="Times New Roman" w:hAnsi="Times New Roman" w:cs="Times New Roman"/>
          <w:sz w:val="24"/>
          <w:szCs w:val="24"/>
        </w:rPr>
        <w:t xml:space="preserve"> мо</w:t>
      </w:r>
      <w:r w:rsidR="00311060">
        <w:rPr>
          <w:rFonts w:ascii="Times New Roman" w:hAnsi="Times New Roman" w:cs="Times New Roman"/>
          <w:sz w:val="24"/>
          <w:szCs w:val="24"/>
        </w:rPr>
        <w:t>гут</w:t>
      </w:r>
      <w:r w:rsidRPr="007A71E1">
        <w:rPr>
          <w:rFonts w:ascii="Times New Roman" w:hAnsi="Times New Roman" w:cs="Times New Roman"/>
          <w:sz w:val="24"/>
          <w:szCs w:val="24"/>
        </w:rPr>
        <w:t xml:space="preserve"> финансироваться за счет средств фонда кап</w:t>
      </w:r>
      <w:r w:rsidR="00E04DE8">
        <w:rPr>
          <w:rFonts w:ascii="Times New Roman" w:hAnsi="Times New Roman" w:cs="Times New Roman"/>
          <w:sz w:val="24"/>
          <w:szCs w:val="24"/>
        </w:rPr>
        <w:t xml:space="preserve">итального </w:t>
      </w:r>
      <w:r w:rsidRPr="007A71E1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="00E04DE8">
        <w:rPr>
          <w:rFonts w:ascii="Times New Roman" w:eastAsia="Times New Roman" w:hAnsi="Times New Roman" w:cs="Times New Roman"/>
          <w:sz w:val="24"/>
          <w:szCs w:val="24"/>
        </w:rPr>
        <w:t>многоквартирных домов</w:t>
      </w:r>
      <w:r w:rsidR="00E04DE8" w:rsidRPr="007A71E1">
        <w:rPr>
          <w:rFonts w:ascii="Times New Roman" w:hAnsi="Times New Roman" w:cs="Times New Roman"/>
          <w:sz w:val="24"/>
          <w:szCs w:val="24"/>
        </w:rPr>
        <w:t xml:space="preserve"> </w:t>
      </w:r>
      <w:r w:rsidRPr="007A71E1">
        <w:rPr>
          <w:rFonts w:ascii="Times New Roman" w:hAnsi="Times New Roman" w:cs="Times New Roman"/>
          <w:sz w:val="24"/>
          <w:szCs w:val="24"/>
        </w:rPr>
        <w:t>входят: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 xml:space="preserve">ремонт внутридомовых инженерных систем </w:t>
      </w:r>
      <w:proofErr w:type="spellStart"/>
      <w:r w:rsidRPr="007A71E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A71E1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7A71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7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1E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A71E1">
        <w:rPr>
          <w:rFonts w:ascii="Times New Roman" w:hAnsi="Times New Roman" w:cs="Times New Roman"/>
          <w:sz w:val="24"/>
          <w:szCs w:val="24"/>
        </w:rPr>
        <w:t>-, водоснабжения и водоотведения;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>ремонт крыши;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>ремонт подвальных помещений;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>утепление и ремонт фасада;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7A71E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7A71E1">
        <w:rPr>
          <w:rFonts w:ascii="Times New Roman" w:hAnsi="Times New Roman" w:cs="Times New Roman"/>
          <w:sz w:val="24"/>
          <w:szCs w:val="24"/>
        </w:rPr>
        <w:t xml:space="preserve"> приборов учета потребления коммунальных ресурсов и узлов регулирования потребления этих ресурсов</w:t>
      </w:r>
    </w:p>
    <w:p w:rsidR="007A71E1" w:rsidRPr="007A71E1" w:rsidRDefault="007A71E1" w:rsidP="007A71E1">
      <w:pPr>
        <w:rPr>
          <w:rFonts w:ascii="Times New Roman" w:hAnsi="Times New Roman" w:cs="Times New Roman"/>
          <w:sz w:val="24"/>
          <w:szCs w:val="24"/>
        </w:rPr>
      </w:pPr>
      <w:r w:rsidRPr="007A71E1">
        <w:rPr>
          <w:rFonts w:ascii="Times New Roman" w:hAnsi="Times New Roman" w:cs="Times New Roman"/>
          <w:sz w:val="24"/>
          <w:szCs w:val="24"/>
        </w:rPr>
        <w:t>ремонт фундамента МКД</w:t>
      </w:r>
    </w:p>
    <w:p w:rsidR="00493EA5" w:rsidRPr="00493EA5" w:rsidRDefault="00493EA5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EA5">
        <w:rPr>
          <w:rFonts w:ascii="Times New Roman" w:eastAsia="Times New Roman" w:hAnsi="Times New Roman" w:cs="Times New Roman"/>
          <w:sz w:val="24"/>
          <w:szCs w:val="24"/>
        </w:rPr>
        <w:t> Уплаченные собственниками помещений в МКД взносы на капитальный ремонт будут находиться в долевой собственности собственников помещений в МКД.</w:t>
      </w:r>
    </w:p>
    <w:p w:rsidR="00420898" w:rsidRDefault="00485189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Региональная программа</w:t>
      </w:r>
      <w:r w:rsidR="00493EA5" w:rsidRPr="00493EA5">
        <w:rPr>
          <w:rFonts w:ascii="Times New Roman" w:eastAsia="Times New Roman" w:hAnsi="Times New Roman" w:cs="Times New Roman"/>
          <w:sz w:val="24"/>
          <w:szCs w:val="24"/>
        </w:rPr>
        <w:t xml:space="preserve"> капитально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93EA5" w:rsidRPr="00493EA5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а общего имущества в многоквартирных домах, расположенных на территории Ленинградской области</w:t>
      </w:r>
      <w:r w:rsidR="00493EA5" w:rsidRPr="00493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060">
        <w:rPr>
          <w:rFonts w:ascii="Times New Roman" w:eastAsia="Times New Roman" w:hAnsi="Times New Roman" w:cs="Times New Roman"/>
          <w:sz w:val="24"/>
          <w:szCs w:val="24"/>
        </w:rPr>
        <w:t xml:space="preserve">начинается с </w:t>
      </w:r>
      <w:r w:rsidR="00493EA5"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2043 годы</w:t>
      </w:r>
      <w:r w:rsidR="00493EA5" w:rsidRPr="00493E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12159" w:rsidRDefault="00485189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 и местонахождения Р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 xml:space="preserve"> — некоммерческое объединение «Фонд капитального ремонта многоквартирных домов»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12159" w:rsidRDefault="00412159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41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5335B8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</w:rPr>
        <w:t>а -</w:t>
      </w:r>
      <w:hyperlink r:id="rId5" w:history="1">
        <w:r w:rsidR="00327CB3" w:rsidRPr="00D8431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327CB3" w:rsidRPr="00D8431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327CB3" w:rsidRPr="00D8431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kapremlo</w:t>
        </w:r>
        <w:proofErr w:type="spellEnd"/>
        <w:r w:rsidR="00327CB3" w:rsidRPr="00D84318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47.</w:t>
        </w:r>
        <w:proofErr w:type="spellStart"/>
        <w:r w:rsidR="00327CB3" w:rsidRPr="00D8431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8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2159" w:rsidRDefault="00485189" w:rsidP="00493EA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r w:rsid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HYPERLINK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"</w:instrText>
      </w:r>
      <w:r w:rsid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mailto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>: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reg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>.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operator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>@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lokaprem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>.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ru</w:instrText>
      </w:r>
      <w:r w:rsidR="00327CB3" w:rsidRPr="00327C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 w:rsid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reg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operator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@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lokaprem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7CB3" w:rsidRPr="00D84318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327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="004121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 </w:t>
      </w:r>
    </w:p>
    <w:p w:rsidR="00485189" w:rsidRPr="00412159" w:rsidRDefault="00412159" w:rsidP="00493EA5">
      <w:pPr>
        <w:spacing w:before="100" w:beforeAutospacing="1" w:after="100" w:afterAutospacing="1" w:line="240" w:lineRule="auto"/>
        <w:ind w:firstLine="4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8(812)333-06-14, Г. Санкт-Петербург, ул. Шпалерная, д.54 (б/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«Золотая шпалерная»), помещение Б 33.</w:t>
      </w:r>
    </w:p>
    <w:sectPr w:rsidR="00485189" w:rsidRPr="00412159" w:rsidSect="00493E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476A"/>
    <w:multiLevelType w:val="multilevel"/>
    <w:tmpl w:val="FED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EA5"/>
    <w:rsid w:val="00110A23"/>
    <w:rsid w:val="00311060"/>
    <w:rsid w:val="00327CB3"/>
    <w:rsid w:val="00412159"/>
    <w:rsid w:val="00420898"/>
    <w:rsid w:val="00485189"/>
    <w:rsid w:val="00493EA5"/>
    <w:rsid w:val="005D5740"/>
    <w:rsid w:val="007A71E1"/>
    <w:rsid w:val="008962F9"/>
    <w:rsid w:val="00C84CD2"/>
    <w:rsid w:val="00D33F48"/>
    <w:rsid w:val="00E04DE8"/>
    <w:rsid w:val="00E80B6D"/>
    <w:rsid w:val="00E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remlo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12</cp:revision>
  <dcterms:created xsi:type="dcterms:W3CDTF">2014-02-17T07:03:00Z</dcterms:created>
  <dcterms:modified xsi:type="dcterms:W3CDTF">2014-04-29T07:06:00Z</dcterms:modified>
</cp:coreProperties>
</file>