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166" w14:textId="162F753C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14:paraId="4CEDAA54" w14:textId="77777777" w:rsidR="00CD5B60" w:rsidRDefault="00CD5B60" w:rsidP="004B198D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0AE931" w14:textId="555A1893" w:rsidR="006B7BDF" w:rsidRDefault="006B7BDF" w:rsidP="006B7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Разъяснен порядок представления декларации об объеме розничной продажи пива и пивных напитков, сидра, пуаре и медовухи организациями и ИП</w:t>
      </w:r>
      <w:r w:rsidRPr="006B7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A59ED5" w14:textId="77777777" w:rsidR="006B7BDF" w:rsidRPr="006B7BDF" w:rsidRDefault="006B7BDF" w:rsidP="006B7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E165CC" w14:textId="2D3B7FCB" w:rsidR="00FE069E" w:rsidRPr="00FE069E" w:rsidRDefault="002F5470" w:rsidP="00FE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>Кировская городская прокуратура разъясняет, что</w:t>
      </w:r>
      <w:r w:rsidR="00066B3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Росалкогольрегулирование утвердило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B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>фициальны</w:t>
      </w:r>
      <w:r w:rsidR="00066B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</w:t>
      </w:r>
      <w:r w:rsidR="00066B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 "</w:t>
      </w:r>
      <w:r w:rsidR="00FE069E" w:rsidRPr="00FE069E"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 w:rsidR="006B7BDF"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редставление декларации об объеме розничной продажи пива и пивных напитков, сидра, пуаре и медовухи организациями и индивидуальными предпринимателями, осуществляющими розничную продажу пива, пивных напитков, сидра, пуаре и медовухи при оказании услуг общественного питания" </w:t>
      </w:r>
      <w:r w:rsidR="00066B3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</w:t>
      </w:r>
      <w:bookmarkStart w:id="0" w:name="_GoBack"/>
      <w:bookmarkEnd w:id="0"/>
      <w:r w:rsidR="00FE069E" w:rsidRPr="00FE069E">
        <w:rPr>
          <w:rFonts w:ascii="Times New Roman" w:eastAsia="Times New Roman" w:hAnsi="Times New Roman"/>
          <w:sz w:val="28"/>
          <w:szCs w:val="28"/>
          <w:lang w:eastAsia="ru-RU"/>
        </w:rPr>
        <w:t>сообщается, что индивидуальные предприниматели вне зависимости от того, осуществляется ими розничная продажа пива и пивных напитков, сидра, пуаре, медовухи, либо розничная продажа этой продукции при оказании услуг общественного питания, обязаны осуществлять декларирование объемов розничной продажи данной продукции</w:t>
      </w:r>
      <w:r w:rsidR="00FE069E" w:rsidRPr="00FE06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80B3048" w14:textId="20C61CB9" w:rsidR="00FE069E" w:rsidRDefault="00FE069E" w:rsidP="00FE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индивидуальные предприниматели, осуществляющие розничную продажу пива, пивных напитков, сидра, пуаре и медовухи при оказании услуг общественного питания, обязаны представлять декларацию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 8 к Порядку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утвержденному Приказом Росалкогольрегулирования от 17.12.2020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E069E">
        <w:rPr>
          <w:rFonts w:ascii="Times New Roman" w:eastAsia="Times New Roman" w:hAnsi="Times New Roman"/>
          <w:sz w:val="28"/>
          <w:szCs w:val="28"/>
          <w:lang w:eastAsia="ru-RU"/>
        </w:rPr>
        <w:t xml:space="preserve"> 396. </w:t>
      </w:r>
    </w:p>
    <w:p w14:paraId="6B48A7F7" w14:textId="5D60A8DD" w:rsidR="00FE069E" w:rsidRDefault="00FE069E" w:rsidP="00FE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B031F" w14:textId="03F55E7F" w:rsidR="00FE069E" w:rsidRPr="00FE069E" w:rsidRDefault="00FE069E" w:rsidP="00FE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городского прокурора                                                  Т.Ю.Смаковская </w:t>
      </w:r>
    </w:p>
    <w:p w14:paraId="6063283A" w14:textId="0F1FAAF1" w:rsidR="0076168E" w:rsidRPr="006B7BDF" w:rsidRDefault="004B198D" w:rsidP="004B198D">
      <w:pPr>
        <w:tabs>
          <w:tab w:val="left" w:pos="6990"/>
        </w:tabs>
        <w:rPr>
          <w:sz w:val="28"/>
          <w:szCs w:val="28"/>
        </w:rPr>
      </w:pPr>
      <w:r w:rsidRPr="006B7BDF">
        <w:rPr>
          <w:sz w:val="28"/>
          <w:szCs w:val="28"/>
        </w:rPr>
        <w:tab/>
      </w:r>
    </w:p>
    <w:sectPr w:rsidR="0076168E" w:rsidRPr="006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066B31"/>
    <w:rsid w:val="00174260"/>
    <w:rsid w:val="002F5470"/>
    <w:rsid w:val="003A7EEB"/>
    <w:rsid w:val="004B198D"/>
    <w:rsid w:val="006B7BDF"/>
    <w:rsid w:val="0076168E"/>
    <w:rsid w:val="00902B7F"/>
    <w:rsid w:val="009302BE"/>
    <w:rsid w:val="00A02917"/>
    <w:rsid w:val="00B142E1"/>
    <w:rsid w:val="00BD5E82"/>
    <w:rsid w:val="00BE7E53"/>
    <w:rsid w:val="00C32E1B"/>
    <w:rsid w:val="00CD5B60"/>
    <w:rsid w:val="00DB4E71"/>
    <w:rsid w:val="00F85F8E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Смаковская Татьяна Юрьевна</cp:lastModifiedBy>
  <cp:revision>5</cp:revision>
  <dcterms:created xsi:type="dcterms:W3CDTF">2022-06-16T11:33:00Z</dcterms:created>
  <dcterms:modified xsi:type="dcterms:W3CDTF">2022-06-17T14:44:00Z</dcterms:modified>
</cp:coreProperties>
</file>