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4E" w:rsidRDefault="0071554E" w:rsidP="0071554E">
      <w:pPr>
        <w:tabs>
          <w:tab w:val="left" w:pos="720"/>
        </w:tabs>
        <w:spacing w:line="320" w:lineRule="exact"/>
        <w:jc w:val="center"/>
        <w:rPr>
          <w:b/>
          <w:sz w:val="24"/>
          <w:szCs w:val="24"/>
          <w:u w:val="single"/>
        </w:rPr>
      </w:pPr>
    </w:p>
    <w:p w:rsidR="0071554E" w:rsidRPr="00C5730E" w:rsidRDefault="0071554E" w:rsidP="0071554E">
      <w:pPr>
        <w:jc w:val="center"/>
        <w:rPr>
          <w:sz w:val="16"/>
          <w:szCs w:val="16"/>
        </w:rPr>
      </w:pPr>
      <w:r>
        <w:rPr>
          <w:noProof/>
          <w:sz w:val="16"/>
          <w:szCs w:val="16"/>
          <w:lang w:eastAsia="ru-RU"/>
        </w:rPr>
        <w:drawing>
          <wp:inline distT="0" distB="0" distL="0" distR="0">
            <wp:extent cx="389890" cy="461010"/>
            <wp:effectExtent l="19050" t="0" r="0" b="0"/>
            <wp:docPr id="3"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хое_герб"/>
                    <pic:cNvPicPr>
                      <a:picLocks noChangeAspect="1" noChangeArrowheads="1"/>
                    </pic:cNvPicPr>
                  </pic:nvPicPr>
                  <pic:blipFill>
                    <a:blip r:embed="rId8" cstate="print"/>
                    <a:srcRect/>
                    <a:stretch>
                      <a:fillRect/>
                    </a:stretch>
                  </pic:blipFill>
                  <pic:spPr bwMode="auto">
                    <a:xfrm>
                      <a:off x="0" y="0"/>
                      <a:ext cx="389890" cy="461010"/>
                    </a:xfrm>
                    <a:prstGeom prst="rect">
                      <a:avLst/>
                    </a:prstGeom>
                    <a:noFill/>
                    <a:ln w="9525">
                      <a:noFill/>
                      <a:miter lim="800000"/>
                      <a:headEnd/>
                      <a:tailEnd/>
                    </a:ln>
                  </pic:spPr>
                </pic:pic>
              </a:graphicData>
            </a:graphic>
          </wp:inline>
        </w:drawing>
      </w:r>
    </w:p>
    <w:p w:rsidR="0071554E" w:rsidRPr="005F4DFA" w:rsidRDefault="0071554E" w:rsidP="0071554E">
      <w:pPr>
        <w:jc w:val="center"/>
        <w:rPr>
          <w:sz w:val="32"/>
          <w:szCs w:val="32"/>
        </w:rPr>
      </w:pPr>
      <w:r w:rsidRPr="005F4DFA">
        <w:rPr>
          <w:sz w:val="32"/>
          <w:szCs w:val="32"/>
        </w:rPr>
        <w:t>Администрация муниципального образования</w:t>
      </w:r>
    </w:p>
    <w:p w:rsidR="0071554E" w:rsidRPr="005F4DFA" w:rsidRDefault="0071554E" w:rsidP="0071554E">
      <w:pPr>
        <w:jc w:val="center"/>
        <w:rPr>
          <w:sz w:val="36"/>
          <w:szCs w:val="36"/>
        </w:rPr>
      </w:pPr>
      <w:r w:rsidRPr="005F4DFA">
        <w:rPr>
          <w:bCs/>
          <w:sz w:val="36"/>
          <w:szCs w:val="36"/>
        </w:rPr>
        <w:t>Суховское сельское поселение</w:t>
      </w:r>
    </w:p>
    <w:p w:rsidR="00A55BB0" w:rsidRPr="0071554E" w:rsidRDefault="0071554E" w:rsidP="0071554E">
      <w:pPr>
        <w:jc w:val="center"/>
        <w:rPr>
          <w:sz w:val="32"/>
          <w:szCs w:val="32"/>
        </w:rPr>
      </w:pPr>
      <w:r w:rsidRPr="005F4DFA">
        <w:rPr>
          <w:sz w:val="32"/>
          <w:szCs w:val="32"/>
        </w:rPr>
        <w:t>Кировского муниципального района Ленинградской области</w:t>
      </w:r>
    </w:p>
    <w:p w:rsidR="00A55BB0" w:rsidRPr="00A55BB0" w:rsidRDefault="00A55BB0" w:rsidP="00A55BB0">
      <w:pPr>
        <w:spacing w:after="0"/>
        <w:jc w:val="center"/>
        <w:rPr>
          <w:rFonts w:ascii="Times New Roman" w:hAnsi="Times New Roman" w:cs="Times New Roman"/>
          <w:b/>
          <w:sz w:val="24"/>
          <w:szCs w:val="24"/>
        </w:rPr>
      </w:pPr>
    </w:p>
    <w:p w:rsidR="00A55BB0" w:rsidRPr="00A55BB0" w:rsidRDefault="00A55BB0" w:rsidP="00A55BB0">
      <w:pPr>
        <w:spacing w:after="0"/>
        <w:jc w:val="center"/>
        <w:rPr>
          <w:rFonts w:ascii="Times New Roman" w:hAnsi="Times New Roman" w:cs="Times New Roman"/>
          <w:b/>
          <w:sz w:val="24"/>
          <w:szCs w:val="24"/>
        </w:rPr>
      </w:pPr>
    </w:p>
    <w:p w:rsidR="00A55BB0" w:rsidRPr="0071554E" w:rsidRDefault="00A55BB0" w:rsidP="0071554E">
      <w:pPr>
        <w:pStyle w:val="1"/>
        <w:jc w:val="center"/>
        <w:rPr>
          <w:sz w:val="32"/>
          <w:szCs w:val="32"/>
        </w:rPr>
      </w:pPr>
      <w:r w:rsidRPr="009C2F64">
        <w:rPr>
          <w:sz w:val="32"/>
          <w:szCs w:val="32"/>
        </w:rPr>
        <w:t>П О С Т А Н О В Л Е Н И Е</w:t>
      </w:r>
    </w:p>
    <w:p w:rsidR="00AE4094" w:rsidRDefault="00AE4094" w:rsidP="00A55BB0">
      <w:pPr>
        <w:spacing w:after="0"/>
        <w:rPr>
          <w:rFonts w:ascii="Times New Roman" w:hAnsi="Times New Roman" w:cs="Times New Roman"/>
          <w:b/>
          <w:sz w:val="24"/>
          <w:szCs w:val="24"/>
        </w:rPr>
      </w:pPr>
    </w:p>
    <w:p w:rsidR="00A55BB0" w:rsidRPr="00AE4094" w:rsidRDefault="0071554E" w:rsidP="00AE409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411573">
        <w:rPr>
          <w:rFonts w:ascii="Times New Roman" w:hAnsi="Times New Roman" w:cs="Times New Roman"/>
          <w:b/>
          <w:sz w:val="24"/>
          <w:szCs w:val="24"/>
        </w:rPr>
        <w:t xml:space="preserve">                        </w:t>
      </w:r>
      <w:r w:rsidR="00A55BB0" w:rsidRPr="00AE4094">
        <w:rPr>
          <w:rFonts w:ascii="Times New Roman" w:hAnsi="Times New Roman" w:cs="Times New Roman"/>
          <w:b/>
          <w:sz w:val="24"/>
          <w:szCs w:val="24"/>
        </w:rPr>
        <w:t xml:space="preserve">от  </w:t>
      </w:r>
      <w:r w:rsidR="002D6E2F">
        <w:rPr>
          <w:rFonts w:ascii="Times New Roman" w:hAnsi="Times New Roman" w:cs="Times New Roman"/>
          <w:b/>
          <w:sz w:val="24"/>
          <w:szCs w:val="24"/>
        </w:rPr>
        <w:t>21</w:t>
      </w:r>
      <w:r w:rsidR="00F302D9">
        <w:rPr>
          <w:rFonts w:ascii="Times New Roman" w:hAnsi="Times New Roman" w:cs="Times New Roman"/>
          <w:b/>
          <w:sz w:val="24"/>
          <w:szCs w:val="24"/>
        </w:rPr>
        <w:t xml:space="preserve"> </w:t>
      </w:r>
      <w:r w:rsidR="002D6E2F">
        <w:rPr>
          <w:rFonts w:ascii="Times New Roman" w:hAnsi="Times New Roman" w:cs="Times New Roman"/>
          <w:b/>
          <w:sz w:val="24"/>
          <w:szCs w:val="24"/>
        </w:rPr>
        <w:t>августа</w:t>
      </w:r>
      <w:r w:rsidR="00F302D9">
        <w:rPr>
          <w:rFonts w:ascii="Times New Roman" w:hAnsi="Times New Roman" w:cs="Times New Roman"/>
          <w:b/>
          <w:sz w:val="24"/>
          <w:szCs w:val="24"/>
        </w:rPr>
        <w:t xml:space="preserve"> </w:t>
      </w:r>
      <w:r w:rsidR="000054A7" w:rsidRPr="00AE4094">
        <w:rPr>
          <w:rFonts w:ascii="Times New Roman" w:hAnsi="Times New Roman" w:cs="Times New Roman"/>
          <w:b/>
          <w:sz w:val="24"/>
          <w:szCs w:val="24"/>
        </w:rPr>
        <w:t>2025</w:t>
      </w:r>
      <w:r>
        <w:rPr>
          <w:rFonts w:ascii="Times New Roman" w:hAnsi="Times New Roman" w:cs="Times New Roman"/>
          <w:b/>
          <w:sz w:val="24"/>
          <w:szCs w:val="24"/>
        </w:rPr>
        <w:t xml:space="preserve"> </w:t>
      </w:r>
      <w:r w:rsidR="00F302D9">
        <w:rPr>
          <w:rFonts w:ascii="Times New Roman" w:hAnsi="Times New Roman" w:cs="Times New Roman"/>
          <w:b/>
          <w:sz w:val="24"/>
          <w:szCs w:val="24"/>
        </w:rPr>
        <w:t xml:space="preserve">года </w:t>
      </w:r>
      <w:r w:rsidR="00A55BB0" w:rsidRPr="00AE4094">
        <w:rPr>
          <w:rFonts w:ascii="Times New Roman" w:hAnsi="Times New Roman" w:cs="Times New Roman"/>
          <w:b/>
          <w:sz w:val="24"/>
          <w:szCs w:val="24"/>
        </w:rPr>
        <w:t xml:space="preserve">№ </w:t>
      </w:r>
      <w:r w:rsidR="002D6E2F">
        <w:rPr>
          <w:rFonts w:ascii="Times New Roman" w:hAnsi="Times New Roman" w:cs="Times New Roman"/>
          <w:b/>
          <w:sz w:val="24"/>
          <w:szCs w:val="24"/>
        </w:rPr>
        <w:t>194</w:t>
      </w:r>
    </w:p>
    <w:p w:rsidR="0071554E" w:rsidRDefault="0071554E" w:rsidP="00A55BB0">
      <w:pPr>
        <w:spacing w:after="0"/>
        <w:rPr>
          <w:rFonts w:ascii="Times New Roman" w:hAnsi="Times New Roman" w:cs="Times New Roman"/>
          <w:b/>
          <w:sz w:val="24"/>
          <w:szCs w:val="24"/>
        </w:rPr>
      </w:pPr>
      <w:bookmarkStart w:id="0" w:name="_GoBack"/>
    </w:p>
    <w:p w:rsidR="00A55BB0" w:rsidRPr="00A55BB0" w:rsidRDefault="00A55BB0" w:rsidP="00B23B8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sidR="00A449B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действий</w:t>
      </w:r>
      <w:r w:rsidR="0071554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 ликвидации последствий аварийных</w:t>
      </w:r>
      <w:r w:rsidR="00A449B8">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ru-RU"/>
        </w:rPr>
        <w:t>ситуаций в сфере теплоснабжения</w:t>
      </w:r>
      <w:r w:rsidR="0071554E">
        <w:rPr>
          <w:rFonts w:ascii="Times New Roman" w:eastAsia="Times New Roman" w:hAnsi="Times New Roman" w:cs="Times New Roman"/>
          <w:b/>
          <w:sz w:val="24"/>
          <w:szCs w:val="24"/>
          <w:lang w:eastAsia="ru-RU"/>
        </w:rPr>
        <w:t xml:space="preserve"> </w:t>
      </w:r>
      <w:r w:rsidR="0020192B">
        <w:rPr>
          <w:rFonts w:ascii="Times New Roman" w:eastAsia="Times New Roman" w:hAnsi="Times New Roman" w:cs="Times New Roman"/>
          <w:b/>
          <w:sz w:val="24"/>
          <w:szCs w:val="24"/>
          <w:lang w:eastAsia="ru-RU"/>
        </w:rPr>
        <w:t>на территории</w:t>
      </w:r>
      <w:r w:rsidR="0071554E">
        <w:rPr>
          <w:rFonts w:ascii="Times New Roman" w:eastAsia="Times New Roman" w:hAnsi="Times New Roman" w:cs="Times New Roman"/>
          <w:b/>
          <w:sz w:val="24"/>
          <w:szCs w:val="24"/>
          <w:lang w:eastAsia="ru-RU"/>
        </w:rPr>
        <w:t xml:space="preserve"> Суховского сельского </w:t>
      </w:r>
      <w:r w:rsidRPr="00B53344">
        <w:rPr>
          <w:rFonts w:ascii="Times New Roman" w:eastAsia="Times New Roman" w:hAnsi="Times New Roman" w:cs="Times New Roman"/>
          <w:b/>
          <w:sz w:val="24"/>
          <w:szCs w:val="24"/>
          <w:lang w:eastAsia="ru-RU"/>
        </w:rPr>
        <w:t>поселени</w:t>
      </w:r>
      <w:r w:rsidR="0020192B">
        <w:rPr>
          <w:rFonts w:ascii="Times New Roman" w:eastAsia="Times New Roman" w:hAnsi="Times New Roman" w:cs="Times New Roman"/>
          <w:b/>
          <w:sz w:val="24"/>
          <w:szCs w:val="24"/>
          <w:lang w:eastAsia="ru-RU"/>
        </w:rPr>
        <w:t>я</w:t>
      </w:r>
      <w:r w:rsidR="0071554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r w:rsidR="00A449B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sidR="002D6E2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 том числе </w:t>
      </w:r>
      <w:r w:rsidR="00A449B8">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ru-RU"/>
        </w:rPr>
        <w:t>с применением электронного моделирования аварийных ситуаций)</w:t>
      </w:r>
      <w:bookmarkEnd w:id="0"/>
    </w:p>
    <w:p w:rsidR="00A55BB0" w:rsidRDefault="00A55BB0" w:rsidP="00A55BB0">
      <w:pPr>
        <w:spacing w:after="0"/>
        <w:rPr>
          <w:rFonts w:ascii="Times New Roman" w:hAnsi="Times New Roman" w:cs="Times New Roman"/>
          <w:b/>
          <w:sz w:val="24"/>
          <w:szCs w:val="24"/>
        </w:rPr>
      </w:pPr>
    </w:p>
    <w:p w:rsidR="001F3279" w:rsidRPr="00A55BB0" w:rsidRDefault="001F3279" w:rsidP="00A55BB0">
      <w:pPr>
        <w:spacing w:after="0"/>
        <w:rPr>
          <w:rFonts w:ascii="Times New Roman" w:hAnsi="Times New Roman" w:cs="Times New Roman"/>
          <w:b/>
          <w:sz w:val="24"/>
          <w:szCs w:val="24"/>
        </w:rPr>
      </w:pPr>
    </w:p>
    <w:p w:rsidR="00A55BB0" w:rsidRPr="00A55BB0" w:rsidRDefault="004A54FE" w:rsidP="00A55B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w:t>
      </w:r>
      <w:r w:rsidR="00066AAF">
        <w:rPr>
          <w:rFonts w:ascii="Times New Roman" w:hAnsi="Times New Roman" w:cs="Times New Roman"/>
          <w:sz w:val="28"/>
          <w:szCs w:val="28"/>
        </w:rPr>
        <w:t xml:space="preserve"> с</w:t>
      </w:r>
      <w:r w:rsidR="00234974">
        <w:rPr>
          <w:rFonts w:ascii="Times New Roman" w:hAnsi="Times New Roman" w:cs="Times New Roman"/>
          <w:sz w:val="28"/>
          <w:szCs w:val="28"/>
        </w:rPr>
        <w:t xml:space="preserve"> </w:t>
      </w:r>
      <w:r w:rsidR="00480095">
        <w:rPr>
          <w:rFonts w:ascii="Times New Roman" w:hAnsi="Times New Roman" w:cs="Times New Roman"/>
          <w:sz w:val="28"/>
          <w:szCs w:val="28"/>
        </w:rPr>
        <w:t>пис</w:t>
      </w:r>
      <w:r w:rsidR="004A1E3F">
        <w:rPr>
          <w:rFonts w:ascii="Times New Roman" w:hAnsi="Times New Roman" w:cs="Times New Roman"/>
          <w:sz w:val="28"/>
          <w:szCs w:val="28"/>
        </w:rPr>
        <w:t>ьма</w:t>
      </w:r>
      <w:r w:rsidR="00234974">
        <w:rPr>
          <w:rFonts w:ascii="Times New Roman" w:hAnsi="Times New Roman" w:cs="Times New Roman"/>
          <w:sz w:val="28"/>
          <w:szCs w:val="28"/>
        </w:rPr>
        <w:t>ми</w:t>
      </w:r>
      <w:r w:rsidR="00480095">
        <w:rPr>
          <w:rFonts w:ascii="Times New Roman" w:hAnsi="Times New Roman" w:cs="Times New Roman"/>
          <w:sz w:val="28"/>
          <w:szCs w:val="28"/>
        </w:rPr>
        <w:t xml:space="preserve"> администрации Кировского муниципального района Ленинградской области от 01.04.2025 № </w:t>
      </w:r>
      <w:r w:rsidR="00480095" w:rsidRPr="00480095">
        <w:rPr>
          <w:rFonts w:ascii="Times New Roman" w:hAnsi="Times New Roman" w:cs="Times New Roman"/>
          <w:sz w:val="28"/>
          <w:szCs w:val="28"/>
        </w:rPr>
        <w:t>и-07-4499/2025</w:t>
      </w:r>
      <w:r w:rsidR="005A3150">
        <w:rPr>
          <w:rFonts w:ascii="Times New Roman" w:hAnsi="Times New Roman" w:cs="Times New Roman"/>
          <w:sz w:val="28"/>
          <w:szCs w:val="28"/>
        </w:rPr>
        <w:t xml:space="preserve"> и</w:t>
      </w:r>
      <w:r w:rsidR="00480095">
        <w:rPr>
          <w:rFonts w:ascii="Times New Roman" w:hAnsi="Times New Roman" w:cs="Times New Roman"/>
          <w:sz w:val="28"/>
          <w:szCs w:val="28"/>
        </w:rPr>
        <w:t xml:space="preserve"> комитета по жилищно-коммунально</w:t>
      </w:r>
      <w:r w:rsidR="009C55A2">
        <w:rPr>
          <w:rFonts w:ascii="Times New Roman" w:hAnsi="Times New Roman" w:cs="Times New Roman"/>
          <w:sz w:val="28"/>
          <w:szCs w:val="28"/>
        </w:rPr>
        <w:t>му</w:t>
      </w:r>
      <w:r w:rsidR="00480095">
        <w:rPr>
          <w:rFonts w:ascii="Times New Roman" w:hAnsi="Times New Roman" w:cs="Times New Roman"/>
          <w:sz w:val="28"/>
          <w:szCs w:val="28"/>
        </w:rPr>
        <w:t xml:space="preserve"> хозяйств</w:t>
      </w:r>
      <w:r w:rsidR="009C55A2">
        <w:rPr>
          <w:rFonts w:ascii="Times New Roman" w:hAnsi="Times New Roman" w:cs="Times New Roman"/>
          <w:sz w:val="28"/>
          <w:szCs w:val="28"/>
        </w:rPr>
        <w:t>у</w:t>
      </w:r>
      <w:r w:rsidR="00480095">
        <w:rPr>
          <w:rFonts w:ascii="Times New Roman" w:hAnsi="Times New Roman" w:cs="Times New Roman"/>
          <w:sz w:val="28"/>
          <w:szCs w:val="28"/>
        </w:rPr>
        <w:t xml:space="preserve"> Ленинградской области от 25.06.2025 № </w:t>
      </w:r>
      <w:r w:rsidR="00480095" w:rsidRPr="00480095">
        <w:rPr>
          <w:rFonts w:ascii="Times New Roman" w:hAnsi="Times New Roman" w:cs="Times New Roman"/>
          <w:sz w:val="28"/>
          <w:szCs w:val="28"/>
        </w:rPr>
        <w:t>ис-4082/2025</w:t>
      </w:r>
      <w:r w:rsidR="00A55BB0" w:rsidRPr="00A55BB0">
        <w:rPr>
          <w:rFonts w:ascii="Times New Roman" w:hAnsi="Times New Roman" w:cs="Times New Roman"/>
          <w:sz w:val="28"/>
          <w:szCs w:val="28"/>
        </w:rPr>
        <w:t>:</w:t>
      </w:r>
    </w:p>
    <w:p w:rsidR="00A55BB0" w:rsidRDefault="00066AAF" w:rsidP="00F90031">
      <w:pPr>
        <w:pStyle w:val="a5"/>
        <w:numPr>
          <w:ilvl w:val="1"/>
          <w:numId w:val="35"/>
        </w:numPr>
        <w:adjustRightInd w:val="0"/>
        <w:ind w:left="0" w:firstLine="709"/>
        <w:contextualSpacing/>
        <w:jc w:val="both"/>
        <w:rPr>
          <w:sz w:val="28"/>
          <w:szCs w:val="28"/>
        </w:rPr>
      </w:pPr>
      <w:r>
        <w:rPr>
          <w:sz w:val="28"/>
          <w:szCs w:val="28"/>
        </w:rPr>
        <w:t>Утвердить Порядок (план) действий по ликвидации последствий аварийных ситуаций в сфере теплоснабжения в муниципальном образовании Суховское сельское поселение Кировского муниципального района Ленинградской области (в том числе с применением электронного моделирования аварийных ситуаций).</w:t>
      </w:r>
    </w:p>
    <w:p w:rsidR="002D6E2F" w:rsidRPr="002D6E2F" w:rsidRDefault="002D6E2F" w:rsidP="002D6E2F">
      <w:pPr>
        <w:pStyle w:val="a5"/>
        <w:numPr>
          <w:ilvl w:val="1"/>
          <w:numId w:val="35"/>
        </w:numPr>
        <w:adjustRightInd w:val="0"/>
        <w:ind w:left="0" w:firstLine="709"/>
        <w:contextualSpacing/>
        <w:jc w:val="both"/>
        <w:rPr>
          <w:sz w:val="28"/>
          <w:szCs w:val="28"/>
        </w:rPr>
      </w:pPr>
      <w:r>
        <w:rPr>
          <w:sz w:val="28"/>
          <w:szCs w:val="28"/>
        </w:rPr>
        <w:t xml:space="preserve">Постановление от 11 июля 2025 года № 167 </w:t>
      </w:r>
      <w:r w:rsidRPr="002D6E2F">
        <w:rPr>
          <w:bCs/>
          <w:sz w:val="28"/>
          <w:szCs w:val="28"/>
        </w:rPr>
        <w:t>О внесении изменений в постановление</w:t>
      </w:r>
      <w:r>
        <w:rPr>
          <w:bCs/>
          <w:sz w:val="28"/>
          <w:szCs w:val="28"/>
        </w:rPr>
        <w:t xml:space="preserve"> </w:t>
      </w:r>
      <w:r w:rsidRPr="002D6E2F">
        <w:rPr>
          <w:bCs/>
          <w:sz w:val="28"/>
          <w:szCs w:val="28"/>
        </w:rPr>
        <w:t>Администрации Суховского сельского поселения Кировского муниципального района Ленинградской области от 31 марта 2025 года №</w:t>
      </w:r>
      <w:r w:rsidRPr="002D6E2F">
        <w:rPr>
          <w:sz w:val="28"/>
          <w:szCs w:val="28"/>
        </w:rPr>
        <w:t> </w:t>
      </w:r>
      <w:r w:rsidRPr="002D6E2F">
        <w:rPr>
          <w:bCs/>
          <w:sz w:val="28"/>
          <w:szCs w:val="28"/>
        </w:rPr>
        <w:t>75 «Об утверждении Порядка (плана) действий по ликвидации последствий аварийных ситуаций в сфере теплоснабжения на территории Суховского сельского поселения Кировского муниципального района Ленинградской области(в том числе с применением электронного моделирования аварийных ситуаций)»</w:t>
      </w:r>
      <w:r>
        <w:rPr>
          <w:bCs/>
          <w:sz w:val="28"/>
          <w:szCs w:val="28"/>
        </w:rPr>
        <w:t xml:space="preserve"> считать утратившим силу.</w:t>
      </w:r>
    </w:p>
    <w:p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 xml:space="preserve">Настоящее постановление подлежит размещению на официальном сайте администрации </w:t>
      </w:r>
      <w:r w:rsidR="00F302D9">
        <w:rPr>
          <w:sz w:val="28"/>
          <w:szCs w:val="28"/>
        </w:rPr>
        <w:t xml:space="preserve">Суховского сельского </w:t>
      </w:r>
      <w:r w:rsidRPr="001F3279">
        <w:rPr>
          <w:sz w:val="28"/>
          <w:szCs w:val="28"/>
        </w:rPr>
        <w:t>поселени</w:t>
      </w:r>
      <w:r w:rsidR="00C51C22">
        <w:rPr>
          <w:sz w:val="28"/>
          <w:szCs w:val="28"/>
        </w:rPr>
        <w:t>я</w:t>
      </w:r>
      <w:r w:rsidRPr="001F3279">
        <w:rPr>
          <w:sz w:val="28"/>
          <w:szCs w:val="28"/>
        </w:rPr>
        <w:t xml:space="preserve"> Кировского муниципального района Ленинградской области</w:t>
      </w:r>
      <w:r>
        <w:rPr>
          <w:sz w:val="28"/>
          <w:szCs w:val="28"/>
        </w:rPr>
        <w:t>.</w:t>
      </w:r>
    </w:p>
    <w:p w:rsidR="00A55BB0" w:rsidRDefault="001F3279" w:rsidP="00F302D9">
      <w:pPr>
        <w:pStyle w:val="a5"/>
        <w:numPr>
          <w:ilvl w:val="1"/>
          <w:numId w:val="35"/>
        </w:numPr>
        <w:adjustRightInd w:val="0"/>
        <w:ind w:left="0" w:firstLine="709"/>
        <w:contextualSpacing/>
        <w:jc w:val="both"/>
        <w:rPr>
          <w:sz w:val="28"/>
          <w:szCs w:val="28"/>
        </w:rPr>
      </w:pPr>
      <w:r w:rsidRPr="00F302D9">
        <w:rPr>
          <w:sz w:val="28"/>
          <w:szCs w:val="28"/>
        </w:rPr>
        <w:t xml:space="preserve">Контроль за исполнением настоящего постановления </w:t>
      </w:r>
      <w:r w:rsidR="00234974" w:rsidRPr="00F302D9">
        <w:rPr>
          <w:sz w:val="28"/>
          <w:szCs w:val="28"/>
        </w:rPr>
        <w:t>возлагаю</w:t>
      </w:r>
      <w:r w:rsidR="00F302D9">
        <w:rPr>
          <w:sz w:val="28"/>
          <w:szCs w:val="28"/>
        </w:rPr>
        <w:t xml:space="preserve"> на Главу</w:t>
      </w:r>
      <w:r w:rsidRPr="00F302D9">
        <w:rPr>
          <w:sz w:val="28"/>
          <w:szCs w:val="28"/>
        </w:rPr>
        <w:t xml:space="preserve"> администрации </w:t>
      </w:r>
      <w:r w:rsidR="00F302D9">
        <w:rPr>
          <w:sz w:val="28"/>
          <w:szCs w:val="28"/>
        </w:rPr>
        <w:t>В.А. Зайцева</w:t>
      </w:r>
    </w:p>
    <w:p w:rsidR="002A06CF" w:rsidRDefault="002A06CF" w:rsidP="00066AAF">
      <w:pPr>
        <w:pStyle w:val="a5"/>
        <w:adjustRightInd w:val="0"/>
        <w:ind w:left="709" w:firstLine="0"/>
        <w:contextualSpacing/>
        <w:jc w:val="both"/>
        <w:rPr>
          <w:sz w:val="28"/>
          <w:szCs w:val="28"/>
        </w:rPr>
      </w:pPr>
    </w:p>
    <w:p w:rsidR="002A06CF" w:rsidRPr="00A55BB0" w:rsidRDefault="002A06CF" w:rsidP="00066AAF">
      <w:pPr>
        <w:pStyle w:val="a5"/>
        <w:adjustRightInd w:val="0"/>
        <w:ind w:left="709" w:firstLine="0"/>
        <w:contextualSpacing/>
        <w:jc w:val="both"/>
        <w:rPr>
          <w:sz w:val="28"/>
          <w:szCs w:val="28"/>
        </w:rPr>
      </w:pPr>
    </w:p>
    <w:p w:rsidR="00A55BB0" w:rsidRPr="00A55BB0" w:rsidRDefault="001F3279" w:rsidP="001F3279">
      <w:pPr>
        <w:pStyle w:val="a5"/>
        <w:ind w:left="0" w:firstLine="0"/>
        <w:rPr>
          <w:sz w:val="28"/>
          <w:szCs w:val="28"/>
        </w:rPr>
      </w:pPr>
      <w:r>
        <w:rPr>
          <w:sz w:val="28"/>
          <w:szCs w:val="28"/>
        </w:rPr>
        <w:t>Г</w:t>
      </w:r>
      <w:r w:rsidR="00A55BB0" w:rsidRPr="00A55BB0">
        <w:rPr>
          <w:sz w:val="28"/>
          <w:szCs w:val="28"/>
        </w:rPr>
        <w:t>лав</w:t>
      </w:r>
      <w:r w:rsidR="009A4CB9">
        <w:rPr>
          <w:sz w:val="28"/>
          <w:szCs w:val="28"/>
        </w:rPr>
        <w:t>а</w:t>
      </w:r>
      <w:r w:rsidR="00A55BB0" w:rsidRPr="00A55BB0">
        <w:rPr>
          <w:sz w:val="28"/>
          <w:szCs w:val="28"/>
        </w:rPr>
        <w:t xml:space="preserve"> администрации                         </w:t>
      </w:r>
      <w:r w:rsidR="00F302D9">
        <w:rPr>
          <w:sz w:val="28"/>
          <w:szCs w:val="28"/>
        </w:rPr>
        <w:t xml:space="preserve">                                         </w:t>
      </w:r>
      <w:r w:rsidR="00A55BB0" w:rsidRPr="00A55BB0">
        <w:rPr>
          <w:sz w:val="28"/>
          <w:szCs w:val="28"/>
        </w:rPr>
        <w:t xml:space="preserve">              </w:t>
      </w:r>
      <w:r w:rsidR="00F302D9">
        <w:rPr>
          <w:sz w:val="28"/>
          <w:szCs w:val="28"/>
        </w:rPr>
        <w:t>В.А. Зайцев</w:t>
      </w:r>
    </w:p>
    <w:p w:rsidR="00A55BB0" w:rsidRDefault="00A55BB0" w:rsidP="00A55BB0">
      <w:pPr>
        <w:pStyle w:val="a5"/>
        <w:ind w:left="0" w:firstLine="567"/>
        <w:jc w:val="both"/>
        <w:rPr>
          <w:sz w:val="24"/>
          <w:szCs w:val="24"/>
        </w:rPr>
        <w:sectPr w:rsidR="00A55BB0" w:rsidSect="00AE4094">
          <w:footerReference w:type="first" r:id="rId9"/>
          <w:pgSz w:w="11906" w:h="16838" w:code="9"/>
          <w:pgMar w:top="680" w:right="851" w:bottom="851" w:left="1418" w:header="0" w:footer="510" w:gutter="0"/>
          <w:cols w:space="708"/>
          <w:titlePg/>
          <w:docGrid w:linePitch="360"/>
        </w:sectPr>
      </w:pPr>
    </w:p>
    <w:p w:rsidR="00D360FC" w:rsidRDefault="00D360FC" w:rsidP="00D360FC">
      <w:pPr>
        <w:pStyle w:val="a5"/>
        <w:ind w:left="5670" w:firstLine="0"/>
        <w:jc w:val="both"/>
        <w:rPr>
          <w:sz w:val="24"/>
          <w:szCs w:val="24"/>
        </w:rPr>
      </w:pPr>
      <w:r>
        <w:rPr>
          <w:sz w:val="24"/>
          <w:szCs w:val="24"/>
        </w:rPr>
        <w:lastRenderedPageBreak/>
        <w:t xml:space="preserve">ПРИЛОЖЕНИЕ </w:t>
      </w:r>
    </w:p>
    <w:p w:rsidR="00D360FC" w:rsidRDefault="00D360FC" w:rsidP="00AE4094">
      <w:pPr>
        <w:pStyle w:val="a5"/>
        <w:ind w:left="5670" w:firstLine="0"/>
        <w:rPr>
          <w:sz w:val="24"/>
          <w:szCs w:val="24"/>
        </w:rPr>
      </w:pPr>
      <w:r>
        <w:rPr>
          <w:sz w:val="24"/>
          <w:szCs w:val="24"/>
        </w:rPr>
        <w:t xml:space="preserve">к постановлению администрации </w:t>
      </w:r>
      <w:r w:rsidR="00F302D9">
        <w:rPr>
          <w:sz w:val="24"/>
          <w:szCs w:val="24"/>
        </w:rPr>
        <w:t xml:space="preserve">Суховского сельского </w:t>
      </w:r>
      <w:r>
        <w:rPr>
          <w:sz w:val="24"/>
          <w:szCs w:val="24"/>
        </w:rPr>
        <w:t>поселени</w:t>
      </w:r>
      <w:r w:rsidR="0020192B">
        <w:rPr>
          <w:sz w:val="24"/>
          <w:szCs w:val="24"/>
        </w:rPr>
        <w:t>я</w:t>
      </w:r>
      <w:r>
        <w:rPr>
          <w:sz w:val="24"/>
          <w:szCs w:val="24"/>
        </w:rPr>
        <w:t xml:space="preserve"> Кировского муниципального района Ленинградской области </w:t>
      </w:r>
    </w:p>
    <w:p w:rsidR="00D360FC" w:rsidRDefault="00D360FC" w:rsidP="00D360FC">
      <w:pPr>
        <w:pStyle w:val="a5"/>
        <w:ind w:left="5670" w:firstLine="0"/>
        <w:jc w:val="both"/>
        <w:rPr>
          <w:sz w:val="24"/>
          <w:szCs w:val="24"/>
        </w:rPr>
      </w:pPr>
      <w:r>
        <w:rPr>
          <w:sz w:val="24"/>
          <w:szCs w:val="24"/>
        </w:rPr>
        <w:t xml:space="preserve">от </w:t>
      </w:r>
      <w:r w:rsidR="002D6E2F">
        <w:rPr>
          <w:sz w:val="24"/>
          <w:szCs w:val="24"/>
        </w:rPr>
        <w:t>21 августа</w:t>
      </w:r>
      <w:r w:rsidR="00F302D9">
        <w:rPr>
          <w:sz w:val="24"/>
          <w:szCs w:val="24"/>
        </w:rPr>
        <w:t xml:space="preserve"> </w:t>
      </w:r>
      <w:r w:rsidR="00373696">
        <w:rPr>
          <w:sz w:val="24"/>
          <w:szCs w:val="24"/>
        </w:rPr>
        <w:t>2025</w:t>
      </w:r>
      <w:r w:rsidR="00F302D9">
        <w:rPr>
          <w:sz w:val="24"/>
          <w:szCs w:val="24"/>
        </w:rPr>
        <w:t xml:space="preserve"> года</w:t>
      </w:r>
      <w:r>
        <w:rPr>
          <w:sz w:val="24"/>
          <w:szCs w:val="24"/>
        </w:rPr>
        <w:t xml:space="preserve">  № </w:t>
      </w:r>
      <w:r w:rsidR="002A5DD8">
        <w:rPr>
          <w:sz w:val="24"/>
          <w:szCs w:val="24"/>
        </w:rPr>
        <w:t>194</w:t>
      </w: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20192B">
        <w:rPr>
          <w:rFonts w:ascii="Times New Roman" w:eastAsia="Times New Roman" w:hAnsi="Times New Roman" w:cs="Times New Roman"/>
          <w:b/>
          <w:sz w:val="24"/>
          <w:szCs w:val="24"/>
          <w:lang w:eastAsia="ru-RU"/>
        </w:rPr>
        <w:t xml:space="preserve">НА ТЕРРИТОРИИ </w:t>
      </w:r>
      <w:r w:rsidR="00F302D9" w:rsidRPr="00F302D9">
        <w:rPr>
          <w:rFonts w:ascii="Times New Roman" w:eastAsia="Times New Roman" w:hAnsi="Times New Roman" w:cs="Times New Roman"/>
          <w:b/>
          <w:sz w:val="28"/>
          <w:szCs w:val="24"/>
          <w:lang w:eastAsia="ru-RU"/>
        </w:rPr>
        <w:t xml:space="preserve">Суховского сельского </w:t>
      </w:r>
      <w:r w:rsidR="00B53344" w:rsidRPr="00B53344">
        <w:rPr>
          <w:rFonts w:ascii="Times New Roman" w:eastAsia="Times New Roman" w:hAnsi="Times New Roman" w:cs="Times New Roman"/>
          <w:b/>
          <w:sz w:val="24"/>
          <w:szCs w:val="24"/>
          <w:lang w:eastAsia="ru-RU"/>
        </w:rPr>
        <w:t>ПОСЕЛЕНИ</w:t>
      </w:r>
      <w:r w:rsidR="0020192B">
        <w:rPr>
          <w:rFonts w:ascii="Times New Roman" w:eastAsia="Times New Roman" w:hAnsi="Times New Roman" w:cs="Times New Roman"/>
          <w:b/>
          <w:sz w:val="24"/>
          <w:szCs w:val="24"/>
          <w:lang w:eastAsia="ru-RU"/>
        </w:rPr>
        <w:t>Я</w:t>
      </w:r>
      <w:r w:rsidR="00B53344" w:rsidRPr="00B53344">
        <w:rPr>
          <w:rFonts w:ascii="Times New Roman" w:eastAsia="Times New Roman" w:hAnsi="Times New Roman" w:cs="Times New Roman"/>
          <w:b/>
          <w:sz w:val="24"/>
          <w:szCs w:val="24"/>
          <w:lang w:eastAsia="ru-RU"/>
        </w:rPr>
        <w:t xml:space="preserve"> КИРОВСКОГО МУНИЦИПАЛЬНОГО РАЙОНА ЛЕНИНГРАДСКОЙ ОБЛАСТИ</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p>
    <w:p w:rsidR="00B42B99" w:rsidRDefault="00B42B99" w:rsidP="0015346D">
      <w:pPr>
        <w:spacing w:line="240" w:lineRule="auto"/>
        <w:jc w:val="right"/>
        <w:rPr>
          <w:rFonts w:ascii="Times New Roman" w:hAnsi="Times New Roman" w:cs="Times New Roman"/>
          <w:b/>
          <w:sz w:val="20"/>
          <w:szCs w:val="20"/>
        </w:rPr>
      </w:pPr>
    </w:p>
    <w:p w:rsidR="00ED52CA" w:rsidRPr="00AD37C5" w:rsidRDefault="00ED52CA" w:rsidP="00AD37C5">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rsidR="00B273ED" w:rsidRPr="009B27A2" w:rsidRDefault="00B273ED" w:rsidP="001322F0">
      <w:pPr>
        <w:pStyle w:val="a3"/>
        <w:spacing w:before="240"/>
        <w:ind w:firstLine="567"/>
        <w:jc w:val="both"/>
        <w:rPr>
          <w:color w:val="000000" w:themeColor="text1"/>
          <w:sz w:val="28"/>
          <w:szCs w:val="28"/>
        </w:rPr>
      </w:pPr>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w:t>
      </w:r>
      <w:r w:rsidR="0020192B">
        <w:rPr>
          <w:color w:val="000000" w:themeColor="text1"/>
          <w:sz w:val="28"/>
          <w:szCs w:val="28"/>
        </w:rPr>
        <w:t>на территории</w:t>
      </w:r>
      <w:r w:rsidR="00F302D9">
        <w:rPr>
          <w:color w:val="000000" w:themeColor="text1"/>
          <w:sz w:val="28"/>
          <w:szCs w:val="28"/>
        </w:rPr>
        <w:t xml:space="preserve"> Суховского сельского </w:t>
      </w:r>
      <w:r w:rsidR="00B53344" w:rsidRPr="009B27A2">
        <w:rPr>
          <w:color w:val="000000" w:themeColor="text1"/>
          <w:sz w:val="28"/>
          <w:szCs w:val="28"/>
        </w:rPr>
        <w:t>поселени</w:t>
      </w:r>
      <w:r w:rsidR="0020192B">
        <w:rPr>
          <w:color w:val="000000" w:themeColor="text1"/>
          <w:sz w:val="28"/>
          <w:szCs w:val="28"/>
        </w:rPr>
        <w:t>я</w:t>
      </w:r>
      <w:r w:rsidR="00B53344" w:rsidRPr="009B27A2">
        <w:rPr>
          <w:color w:val="000000" w:themeColor="text1"/>
          <w:sz w:val="28"/>
          <w:szCs w:val="28"/>
        </w:rPr>
        <w:t xml:space="preserve"> Кировского муниципального района Ленинградской области (далее –</w:t>
      </w:r>
      <w:r w:rsidR="00F302D9">
        <w:rPr>
          <w:color w:val="000000" w:themeColor="text1"/>
          <w:sz w:val="28"/>
          <w:szCs w:val="28"/>
        </w:rPr>
        <w:t xml:space="preserve"> Суховское СП</w:t>
      </w:r>
      <w:r w:rsidR="0020192B">
        <w:rPr>
          <w:color w:val="000000" w:themeColor="text1"/>
          <w:sz w:val="28"/>
          <w:szCs w:val="28"/>
        </w:rPr>
        <w:t>)</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-Федерального закона от 06.10.2003 №</w:t>
      </w:r>
      <w:r w:rsidR="00693180">
        <w:rPr>
          <w:sz w:val="28"/>
          <w:szCs w:val="28"/>
          <w:lang w:eastAsia="en-US"/>
        </w:rPr>
        <w:t> </w:t>
      </w:r>
      <w:r w:rsidRPr="009B27A2">
        <w:rPr>
          <w:sz w:val="28"/>
          <w:szCs w:val="28"/>
          <w:lang w:eastAsia="en-US"/>
        </w:rPr>
        <w:t>131-ФЗ «Об общих принципах организации местного самоуправления в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w:t>
      </w:r>
      <w:r w:rsidR="00693180">
        <w:rPr>
          <w:sz w:val="28"/>
          <w:szCs w:val="28"/>
          <w:lang w:eastAsia="en-US"/>
        </w:rPr>
        <w:t> </w:t>
      </w:r>
      <w:r w:rsidRPr="009B27A2">
        <w:rPr>
          <w:sz w:val="28"/>
          <w:szCs w:val="28"/>
          <w:lang w:eastAsia="en-US"/>
        </w:rPr>
        <w:t>149-ФЗ «Об информации, информационных технологиях и о защите информации»;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w:t>
      </w:r>
      <w:r w:rsidR="00693180">
        <w:rPr>
          <w:sz w:val="28"/>
          <w:szCs w:val="28"/>
          <w:lang w:eastAsia="en-US"/>
        </w:rPr>
        <w:t> </w:t>
      </w:r>
      <w:r w:rsidRPr="009B27A2">
        <w:rPr>
          <w:sz w:val="28"/>
          <w:szCs w:val="28"/>
          <w:lang w:eastAsia="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w:t>
      </w:r>
      <w:r w:rsidR="00693180">
        <w:rPr>
          <w:sz w:val="28"/>
          <w:szCs w:val="28"/>
          <w:lang w:eastAsia="en-US"/>
        </w:rPr>
        <w:t> </w:t>
      </w:r>
      <w:r w:rsidRPr="009B27A2">
        <w:rPr>
          <w:sz w:val="28"/>
          <w:szCs w:val="28"/>
          <w:lang w:eastAsia="en-US"/>
        </w:rPr>
        <w:t>154 «О требованиях к схемам теплоснабжения, порядку их разработки и утверждения»;</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w:t>
      </w:r>
      <w:r w:rsidR="00693180">
        <w:rPr>
          <w:sz w:val="28"/>
          <w:szCs w:val="28"/>
          <w:lang w:eastAsia="en-US"/>
        </w:rPr>
        <w:t> </w:t>
      </w:r>
      <w:r w:rsidRPr="009B27A2">
        <w:rPr>
          <w:sz w:val="28"/>
          <w:szCs w:val="28"/>
          <w:lang w:eastAsia="en-US"/>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 xml:space="preserve">Об утверждении Правил обеспечения готовности к отопительному периоду и Порядка проведения оценки обеспечения готовности к </w:t>
      </w:r>
      <w:r w:rsidRPr="009B27A2">
        <w:rPr>
          <w:sz w:val="28"/>
          <w:szCs w:val="28"/>
        </w:rPr>
        <w:lastRenderedPageBreak/>
        <w:t>отопительному периоду</w:t>
      </w:r>
      <w:r w:rsidR="00B53344" w:rsidRPr="009B27A2">
        <w:rPr>
          <w:sz w:val="28"/>
          <w:szCs w:val="28"/>
        </w:rPr>
        <w:t>»</w:t>
      </w:r>
      <w:r w:rsidRPr="009B27A2">
        <w:rPr>
          <w:sz w:val="28"/>
          <w:szCs w:val="28"/>
        </w:rPr>
        <w:t>;</w:t>
      </w:r>
    </w:p>
    <w:p w:rsidR="00B273ED" w:rsidRDefault="00B273ED" w:rsidP="00B273ED">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 </w:t>
      </w:r>
      <w:r w:rsidR="00B53344" w:rsidRPr="009B27A2">
        <w:rPr>
          <w:rFonts w:ascii="Times New Roman" w:eastAsia="Times New Roman" w:hAnsi="Times New Roman" w:cs="Times New Roman"/>
          <w:sz w:val="28"/>
          <w:szCs w:val="28"/>
        </w:rPr>
        <w:t xml:space="preserve">Постановления </w:t>
      </w:r>
      <w:r w:rsidRPr="009B27A2">
        <w:rPr>
          <w:rFonts w:ascii="Times New Roman" w:eastAsia="Times New Roman" w:hAnsi="Times New Roman" w:cs="Times New Roman"/>
          <w:sz w:val="28"/>
          <w:szCs w:val="28"/>
        </w:rPr>
        <w:t xml:space="preserve">Правительства </w:t>
      </w:r>
      <w:r w:rsidR="00B53344" w:rsidRPr="009B27A2">
        <w:rPr>
          <w:rFonts w:ascii="Times New Roman" w:eastAsia="Times New Roman" w:hAnsi="Times New Roman" w:cs="Times New Roman"/>
          <w:sz w:val="28"/>
          <w:szCs w:val="28"/>
        </w:rPr>
        <w:t>Ленинградской</w:t>
      </w:r>
      <w:r w:rsidRPr="009B27A2">
        <w:rPr>
          <w:rFonts w:ascii="Times New Roman" w:eastAsia="Times New Roman" w:hAnsi="Times New Roman" w:cs="Times New Roman"/>
          <w:sz w:val="28"/>
          <w:szCs w:val="28"/>
        </w:rPr>
        <w:t xml:space="preserve"> области от 1</w:t>
      </w:r>
      <w:r w:rsidR="00B53344" w:rsidRPr="009B27A2">
        <w:rPr>
          <w:rFonts w:ascii="Times New Roman" w:eastAsia="Times New Roman" w:hAnsi="Times New Roman" w:cs="Times New Roman"/>
          <w:sz w:val="28"/>
          <w:szCs w:val="28"/>
        </w:rPr>
        <w:t>9</w:t>
      </w:r>
      <w:r w:rsidRPr="009B27A2">
        <w:rPr>
          <w:rFonts w:ascii="Times New Roman" w:eastAsia="Times New Roman" w:hAnsi="Times New Roman" w:cs="Times New Roman"/>
          <w:sz w:val="28"/>
          <w:szCs w:val="28"/>
        </w:rPr>
        <w:t>.0</w:t>
      </w:r>
      <w:r w:rsidR="00B53344" w:rsidRPr="009B27A2">
        <w:rPr>
          <w:rFonts w:ascii="Times New Roman" w:eastAsia="Times New Roman" w:hAnsi="Times New Roman" w:cs="Times New Roman"/>
          <w:sz w:val="28"/>
          <w:szCs w:val="28"/>
        </w:rPr>
        <w:t>6</w:t>
      </w:r>
      <w:r w:rsidRPr="009B27A2">
        <w:rPr>
          <w:rFonts w:ascii="Times New Roman" w:eastAsia="Times New Roman" w:hAnsi="Times New Roman" w:cs="Times New Roman"/>
          <w:sz w:val="28"/>
          <w:szCs w:val="28"/>
        </w:rPr>
        <w:t>.20</w:t>
      </w:r>
      <w:r w:rsidR="00B53344" w:rsidRPr="009B27A2">
        <w:rPr>
          <w:rFonts w:ascii="Times New Roman" w:eastAsia="Times New Roman" w:hAnsi="Times New Roman" w:cs="Times New Roman"/>
          <w:sz w:val="28"/>
          <w:szCs w:val="28"/>
        </w:rPr>
        <w:t xml:space="preserve">08 № 177 </w:t>
      </w:r>
      <w:r w:rsidRPr="009B27A2">
        <w:rPr>
          <w:rFonts w:ascii="Times New Roman" w:eastAsia="Times New Roman" w:hAnsi="Times New Roman" w:cs="Times New Roman"/>
          <w:sz w:val="28"/>
          <w:szCs w:val="28"/>
        </w:rPr>
        <w:t>«</w:t>
      </w:r>
      <w:r w:rsidR="00B53344" w:rsidRPr="009B27A2">
        <w:rPr>
          <w:rFonts w:ascii="Times New Roman" w:eastAsia="Times New Roman" w:hAnsi="Times New Roman" w:cs="Times New Roman"/>
          <w:sz w:val="28"/>
          <w:szCs w:val="28"/>
        </w:rPr>
        <w:t>Об утверждении правил подготовки и проведения отопительного сезона в Ленинградской области</w:t>
      </w:r>
      <w:r w:rsidRPr="009B27A2">
        <w:rPr>
          <w:rFonts w:ascii="Times New Roman" w:eastAsia="Times New Roman" w:hAnsi="Times New Roman" w:cs="Times New Roman"/>
          <w:sz w:val="28"/>
          <w:szCs w:val="28"/>
        </w:rPr>
        <w:t>»;</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5F4E58">
        <w:rPr>
          <w:sz w:val="28"/>
          <w:szCs w:val="28"/>
        </w:rPr>
        <w:t xml:space="preserve">Суховского СП </w:t>
      </w:r>
      <w:r w:rsidRPr="009B27A2">
        <w:rPr>
          <w:sz w:val="28"/>
          <w:szCs w:val="28"/>
        </w:rPr>
        <w:t>и должна решать следующие задачи:</w:t>
      </w:r>
    </w:p>
    <w:p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5F4E58">
        <w:rPr>
          <w:color w:val="000000" w:themeColor="text1"/>
          <w:sz w:val="28"/>
          <w:szCs w:val="28"/>
        </w:rPr>
        <w:t xml:space="preserve">Суховского СП </w:t>
      </w:r>
      <w:r w:rsidRPr="009B27A2">
        <w:rPr>
          <w:color w:val="000000" w:themeColor="text1"/>
          <w:sz w:val="28"/>
          <w:szCs w:val="28"/>
        </w:rPr>
        <w:t xml:space="preserve">для </w:t>
      </w:r>
      <w:r w:rsidRPr="009B27A2">
        <w:rPr>
          <w:sz w:val="28"/>
          <w:szCs w:val="28"/>
        </w:rPr>
        <w:t>ликвидации последствий аварийных ситуаций в системе централизованного теплоснабжения;</w:t>
      </w:r>
    </w:p>
    <w:p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9B27A2" w:rsidRDefault="00B273ED" w:rsidP="009149CB">
      <w:pPr>
        <w:pStyle w:val="a3"/>
        <w:ind w:firstLine="567"/>
        <w:jc w:val="both"/>
        <w:rPr>
          <w:sz w:val="28"/>
          <w:szCs w:val="28"/>
        </w:rPr>
      </w:pPr>
      <w:r w:rsidRPr="009B27A2">
        <w:rPr>
          <w:sz w:val="28"/>
          <w:szCs w:val="28"/>
        </w:rPr>
        <w:t>1.3. Объектами Плана действий являются - система централизованного теплоснабжения</w:t>
      </w:r>
      <w:r w:rsidR="005F4E58">
        <w:rPr>
          <w:color w:val="000000" w:themeColor="text1"/>
          <w:sz w:val="28"/>
          <w:szCs w:val="28"/>
        </w:rPr>
        <w:t xml:space="preserve"> Суховского СП</w:t>
      </w:r>
      <w:r w:rsidRPr="009B27A2">
        <w:rPr>
          <w:color w:val="000000" w:themeColor="text1"/>
          <w:sz w:val="28"/>
          <w:szCs w:val="28"/>
        </w:rPr>
        <w:t xml:space="preserve">, </w:t>
      </w:r>
      <w:r w:rsidRPr="009B27A2">
        <w:rPr>
          <w:sz w:val="28"/>
          <w:szCs w:val="28"/>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Плана действий несут заместитель руководителя </w:t>
      </w:r>
      <w:r w:rsidR="00B17989" w:rsidRPr="009B27A2">
        <w:rPr>
          <w:sz w:val="28"/>
          <w:szCs w:val="28"/>
        </w:rPr>
        <w:t xml:space="preserve">администрации </w:t>
      </w:r>
      <w:r w:rsidRPr="009B27A2">
        <w:rPr>
          <w:sz w:val="28"/>
          <w:szCs w:val="28"/>
        </w:rPr>
        <w:t>муниципального образования, отвечающий за функционирование объектов жилищно-коммунального хозяйства и руководители теплоснабжающих (теплосетевых) организаций.</w:t>
      </w:r>
    </w:p>
    <w:p w:rsidR="003E23E9" w:rsidRPr="009B27A2" w:rsidRDefault="003E23E9" w:rsidP="009149CB">
      <w:pPr>
        <w:pStyle w:val="a3"/>
        <w:ind w:firstLine="567"/>
        <w:jc w:val="both"/>
        <w:rPr>
          <w:b/>
          <w:sz w:val="28"/>
          <w:szCs w:val="28"/>
        </w:rPr>
      </w:pPr>
      <w:r w:rsidRPr="009B27A2">
        <w:rPr>
          <w:sz w:val="28"/>
          <w:szCs w:val="28"/>
        </w:rPr>
        <w:t>1.7. Термины и определения используемые в настоящем документе:</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lastRenderedPageBreak/>
        <w:t>внутридомовые инженерные системы</w:t>
      </w:r>
      <w:r w:rsidRPr="00E47A4C">
        <w:rPr>
          <w:rFonts w:ascii="Times New Roman" w:eastAsia="Times New Roman" w:hAnsi="Times New Roman" w:cs="Times New Roman"/>
          <w:color w:val="3C3C3C"/>
          <w:sz w:val="28"/>
          <w:szCs w:val="2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исполнитель</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услуги</w:t>
      </w:r>
      <w:r w:rsidRPr="00E47A4C">
        <w:rPr>
          <w:rFonts w:ascii="Times New Roman" w:eastAsia="Times New Roman" w:hAnsi="Times New Roman" w:cs="Times New Roman"/>
          <w:color w:val="3C3C3C"/>
          <w:sz w:val="28"/>
          <w:szCs w:val="2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ресурсы</w:t>
      </w:r>
      <w:r w:rsidRPr="00E47A4C">
        <w:rPr>
          <w:rFonts w:ascii="Times New Roman" w:eastAsia="Times New Roman" w:hAnsi="Times New Roman" w:cs="Times New Roman"/>
          <w:color w:val="3C3C3C"/>
          <w:sz w:val="28"/>
          <w:szCs w:val="28"/>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потребитель</w:t>
      </w:r>
      <w:r w:rsidRPr="00E47A4C">
        <w:rPr>
          <w:rFonts w:ascii="Times New Roman" w:eastAsia="Times New Roman" w:hAnsi="Times New Roman" w:cs="Times New Roman"/>
          <w:color w:val="3C3C3C"/>
          <w:sz w:val="28"/>
          <w:szCs w:val="28"/>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ресурсоснабжающая организация</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система теплоснабжения</w:t>
      </w:r>
      <w:r w:rsidRPr="00E47A4C">
        <w:rPr>
          <w:rFonts w:ascii="Times New Roman" w:eastAsia="Times New Roman" w:hAnsi="Times New Roman" w:cs="Times New Roman"/>
          <w:color w:val="3C3C3C"/>
          <w:sz w:val="28"/>
          <w:szCs w:val="28"/>
          <w:lang w:eastAsia="ru-RU"/>
        </w:rPr>
        <w:t xml:space="preserve"> - совокупность источников тепловой энергии и теплопотребляющих установок, технологически соединенных тепловыми сетями;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теплоснабжающая организация</w:t>
      </w:r>
      <w:r w:rsidRPr="00E47A4C">
        <w:rPr>
          <w:rFonts w:ascii="Times New Roman" w:eastAsia="Times New Roman" w:hAnsi="Times New Roman" w:cs="Times New Roman"/>
          <w:color w:val="3C3C3C"/>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w:t>
      </w:r>
      <w:r w:rsidRPr="00E47A4C">
        <w:rPr>
          <w:rFonts w:ascii="Times New Roman" w:eastAsia="Times New Roman" w:hAnsi="Times New Roman" w:cs="Times New Roman"/>
          <w:color w:val="3C3C3C"/>
          <w:sz w:val="28"/>
          <w:szCs w:val="28"/>
          <w:lang w:eastAsia="ru-RU"/>
        </w:rPr>
        <w:lastRenderedPageBreak/>
        <w:t>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теплосетевая организация</w:t>
      </w:r>
      <w:r w:rsidRPr="00E47A4C">
        <w:rPr>
          <w:rFonts w:ascii="Times New Roman" w:eastAsia="Times New Roman" w:hAnsi="Times New Roman" w:cs="Times New Roman"/>
          <w:color w:val="3C3C3C"/>
          <w:sz w:val="28"/>
          <w:szCs w:val="28"/>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тепловая сеть</w:t>
      </w:r>
      <w:r w:rsidRPr="00E47A4C">
        <w:rPr>
          <w:rFonts w:ascii="Times New Roman" w:eastAsia="Times New Roman" w:hAnsi="Times New Roman" w:cs="Times New Roman"/>
          <w:color w:val="3C3C3C"/>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источник тепловой энергии</w:t>
      </w:r>
      <w:r w:rsidRPr="00E47A4C">
        <w:rPr>
          <w:rFonts w:ascii="Times New Roman" w:eastAsia="Times New Roman" w:hAnsi="Times New Roman" w:cs="Times New Roman"/>
          <w:color w:val="3C3C3C"/>
          <w:sz w:val="28"/>
          <w:szCs w:val="28"/>
          <w:lang w:eastAsia="ru-RU"/>
        </w:rPr>
        <w:t xml:space="preserve"> - устройство, предназначенное для производства тепловой энергии;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централизованные сети инженерно-технического обеспечения</w:t>
      </w:r>
      <w:r w:rsidRPr="00E47A4C">
        <w:rPr>
          <w:rFonts w:ascii="Times New Roman" w:eastAsia="Times New Roman" w:hAnsi="Times New Roman" w:cs="Times New Roman"/>
          <w:color w:val="3C3C3C"/>
          <w:sz w:val="28"/>
          <w:szCs w:val="2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технологические нарушения</w:t>
      </w:r>
      <w:r w:rsidRPr="00E47A4C">
        <w:rPr>
          <w:rFonts w:ascii="Times New Roman" w:eastAsia="Times New Roman" w:hAnsi="Times New Roman" w:cs="Times New Roman"/>
          <w:color w:val="3C3C3C"/>
          <w:sz w:val="28"/>
          <w:szCs w:val="28"/>
          <w:lang w:eastAsia="ru-RU"/>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инцидент </w:t>
      </w:r>
      <w:r w:rsidRPr="00E47A4C">
        <w:rPr>
          <w:rFonts w:ascii="Times New Roman" w:eastAsia="Times New Roman" w:hAnsi="Times New Roman" w:cs="Times New Roman"/>
          <w:color w:val="3C3C3C"/>
          <w:sz w:val="28"/>
          <w:szCs w:val="28"/>
          <w:lang w:eastAsia="ru-RU"/>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технологический отказ</w:t>
      </w:r>
      <w:r w:rsidRPr="00E47A4C">
        <w:rPr>
          <w:rFonts w:ascii="Times New Roman" w:eastAsia="Times New Roman" w:hAnsi="Times New Roman" w:cs="Times New Roman"/>
          <w:color w:val="3C3C3C"/>
          <w:sz w:val="28"/>
          <w:szCs w:val="28"/>
          <w:lang w:eastAsia="ru-RU"/>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функциональный отказ </w:t>
      </w:r>
      <w:r w:rsidRPr="00E47A4C">
        <w:rPr>
          <w:rFonts w:ascii="Times New Roman" w:eastAsia="Times New Roman" w:hAnsi="Times New Roman" w:cs="Times New Roman"/>
          <w:color w:val="3C3C3C"/>
          <w:sz w:val="28"/>
          <w:szCs w:val="28"/>
          <w:lang w:eastAsia="ru-RU"/>
        </w:rPr>
        <w:t>-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lastRenderedPageBreak/>
        <w:t>авария</w:t>
      </w:r>
      <w:r w:rsidRPr="00E47A4C">
        <w:rPr>
          <w:rFonts w:ascii="Times New Roman" w:eastAsia="Times New Roman" w:hAnsi="Times New Roman" w:cs="Times New Roman"/>
          <w:color w:val="3C3C3C"/>
          <w:sz w:val="28"/>
          <w:szCs w:val="28"/>
          <w:lang w:eastAsia="ru-RU"/>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аварийная ситуация</w:t>
      </w:r>
      <w:r w:rsidRPr="00E47A4C">
        <w:rPr>
          <w:rFonts w:ascii="Times New Roman" w:eastAsia="Times New Roman" w:hAnsi="Times New Roman" w:cs="Times New Roman"/>
          <w:color w:val="3C3C3C"/>
          <w:sz w:val="28"/>
          <w:szCs w:val="28"/>
          <w:lang w:eastAsia="ru-RU"/>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чрезвычайная ситуация</w:t>
      </w:r>
      <w:r w:rsidRPr="00E47A4C">
        <w:rPr>
          <w:rFonts w:ascii="Times New Roman" w:eastAsia="Times New Roman" w:hAnsi="Times New Roman" w:cs="Times New Roman"/>
          <w:color w:val="3C3C3C"/>
          <w:sz w:val="28"/>
          <w:szCs w:val="28"/>
          <w:lang w:eastAsia="ru-RU"/>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792E49" w:rsidRDefault="00792E49" w:rsidP="00BC4861">
      <w:pPr>
        <w:pStyle w:val="a3"/>
        <w:ind w:firstLine="567"/>
        <w:jc w:val="both"/>
        <w:rPr>
          <w:sz w:val="28"/>
          <w:szCs w:val="28"/>
        </w:rPr>
      </w:pPr>
    </w:p>
    <w:p w:rsidR="00394E60" w:rsidRDefault="00394E60">
      <w:pPr>
        <w:rPr>
          <w:sz w:val="28"/>
          <w:szCs w:val="28"/>
        </w:rPr>
        <w:sectPr w:rsidR="00394E60" w:rsidSect="003F20E7">
          <w:footerReference w:type="default" r:id="rId10"/>
          <w:pgSz w:w="11900" w:h="16840"/>
          <w:pgMar w:top="1260" w:right="985" w:bottom="280" w:left="1418" w:header="720" w:footer="720" w:gutter="0"/>
          <w:cols w:space="720"/>
        </w:sectPr>
      </w:pPr>
    </w:p>
    <w:p w:rsidR="00394E60" w:rsidRDefault="00394E60">
      <w:pPr>
        <w:rPr>
          <w:sz w:val="28"/>
          <w:szCs w:val="28"/>
        </w:rPr>
      </w:pPr>
    </w:p>
    <w:p w:rsidR="00926ADC" w:rsidRDefault="00926ADC" w:rsidP="000B58E1">
      <w:pPr>
        <w:pStyle w:val="a3"/>
        <w:ind w:firstLine="567"/>
        <w:jc w:val="center"/>
        <w:rPr>
          <w:sz w:val="28"/>
          <w:szCs w:val="28"/>
        </w:rPr>
      </w:pPr>
      <w:r>
        <w:rPr>
          <w:sz w:val="28"/>
          <w:szCs w:val="28"/>
        </w:rPr>
        <w:t>Характеристика объектов теплоснабжения (котельные)</w:t>
      </w:r>
    </w:p>
    <w:p w:rsidR="00044B09" w:rsidRDefault="00044B09" w:rsidP="00044B09">
      <w:pPr>
        <w:pStyle w:val="a3"/>
        <w:ind w:firstLine="567"/>
        <w:jc w:val="center"/>
        <w:rPr>
          <w:sz w:val="28"/>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2693"/>
        <w:gridCol w:w="1134"/>
        <w:gridCol w:w="1134"/>
        <w:gridCol w:w="2551"/>
        <w:gridCol w:w="1843"/>
        <w:gridCol w:w="2577"/>
        <w:gridCol w:w="2410"/>
      </w:tblGrid>
      <w:tr w:rsidR="0079450B" w:rsidTr="00104195">
        <w:trPr>
          <w:trHeight w:val="1370"/>
        </w:trPr>
        <w:tc>
          <w:tcPr>
            <w:tcW w:w="542" w:type="dxa"/>
          </w:tcPr>
          <w:p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 п/п</w:t>
            </w:r>
          </w:p>
        </w:tc>
        <w:tc>
          <w:tcPr>
            <w:tcW w:w="2693" w:type="dxa"/>
          </w:tcPr>
          <w:p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Наименование котельной (№, адрес расположения котельной)</w:t>
            </w:r>
            <w:r w:rsidR="00104195">
              <w:rPr>
                <w:sz w:val="20"/>
                <w:szCs w:val="20"/>
              </w:rPr>
              <w:t xml:space="preserve"> /эксплуатирующая организация</w:t>
            </w:r>
          </w:p>
        </w:tc>
        <w:tc>
          <w:tcPr>
            <w:tcW w:w="1134" w:type="dxa"/>
          </w:tcPr>
          <w:p w:rsidR="0079450B" w:rsidRDefault="0079450B" w:rsidP="0079450B">
            <w:pPr>
              <w:pStyle w:val="a3"/>
              <w:tabs>
                <w:tab w:val="left" w:pos="-108"/>
                <w:tab w:val="left" w:pos="575"/>
                <w:tab w:val="left" w:pos="609"/>
              </w:tabs>
              <w:ind w:right="34" w:hanging="108"/>
              <w:jc w:val="center"/>
              <w:rPr>
                <w:sz w:val="20"/>
                <w:szCs w:val="20"/>
              </w:rPr>
            </w:pPr>
            <w:r>
              <w:rPr>
                <w:sz w:val="20"/>
                <w:szCs w:val="20"/>
              </w:rPr>
              <w:t>Мощность котельной</w:t>
            </w:r>
          </w:p>
          <w:p w:rsidR="0079450B" w:rsidRPr="00044B09" w:rsidRDefault="0079450B" w:rsidP="0079450B">
            <w:pPr>
              <w:pStyle w:val="a3"/>
              <w:tabs>
                <w:tab w:val="left" w:pos="-108"/>
                <w:tab w:val="left" w:pos="575"/>
                <w:tab w:val="left" w:pos="609"/>
              </w:tabs>
              <w:ind w:right="34" w:hanging="108"/>
              <w:jc w:val="center"/>
              <w:rPr>
                <w:sz w:val="20"/>
                <w:szCs w:val="20"/>
              </w:rPr>
            </w:pPr>
            <w:r>
              <w:rPr>
                <w:sz w:val="20"/>
                <w:szCs w:val="20"/>
              </w:rPr>
              <w:t>Гкал</w:t>
            </w:r>
          </w:p>
        </w:tc>
        <w:tc>
          <w:tcPr>
            <w:tcW w:w="1134" w:type="dxa"/>
          </w:tcPr>
          <w:p w:rsidR="0079450B" w:rsidRDefault="0079450B" w:rsidP="00DA79D4">
            <w:pPr>
              <w:pStyle w:val="a3"/>
              <w:tabs>
                <w:tab w:val="left" w:pos="0"/>
                <w:tab w:val="left" w:pos="575"/>
                <w:tab w:val="left" w:pos="609"/>
              </w:tabs>
              <w:ind w:right="34"/>
              <w:jc w:val="center"/>
              <w:rPr>
                <w:sz w:val="20"/>
                <w:szCs w:val="20"/>
              </w:rPr>
            </w:pPr>
            <w:r w:rsidRPr="00DA79D4">
              <w:rPr>
                <w:sz w:val="20"/>
                <w:szCs w:val="20"/>
              </w:rPr>
              <w:t xml:space="preserve">категория надёжности электроснабжения </w:t>
            </w:r>
            <w:r>
              <w:rPr>
                <w:sz w:val="20"/>
                <w:szCs w:val="20"/>
              </w:rPr>
              <w:t>котельной</w:t>
            </w:r>
          </w:p>
          <w:p w:rsidR="0079450B" w:rsidRPr="00044B09" w:rsidRDefault="0079450B" w:rsidP="00DA79D4">
            <w:pPr>
              <w:pStyle w:val="a3"/>
              <w:tabs>
                <w:tab w:val="left" w:pos="0"/>
                <w:tab w:val="left" w:pos="575"/>
                <w:tab w:val="left" w:pos="609"/>
              </w:tabs>
              <w:ind w:right="34"/>
              <w:jc w:val="center"/>
              <w:rPr>
                <w:sz w:val="20"/>
                <w:szCs w:val="20"/>
              </w:rPr>
            </w:pPr>
            <w:r w:rsidRPr="00DA79D4">
              <w:rPr>
                <w:sz w:val="20"/>
                <w:szCs w:val="20"/>
              </w:rPr>
              <w:t>(I, II, III)</w:t>
            </w:r>
          </w:p>
        </w:tc>
        <w:tc>
          <w:tcPr>
            <w:tcW w:w="2551" w:type="dxa"/>
          </w:tcPr>
          <w:p w:rsidR="0079450B" w:rsidRDefault="0079450B" w:rsidP="00394E60">
            <w:pPr>
              <w:pStyle w:val="a3"/>
              <w:tabs>
                <w:tab w:val="left" w:pos="575"/>
                <w:tab w:val="left" w:pos="609"/>
              </w:tabs>
              <w:ind w:right="34" w:firstLine="34"/>
              <w:jc w:val="center"/>
              <w:rPr>
                <w:sz w:val="20"/>
                <w:szCs w:val="20"/>
              </w:rPr>
            </w:pPr>
            <w:r>
              <w:rPr>
                <w:sz w:val="20"/>
                <w:szCs w:val="20"/>
              </w:rPr>
              <w:t>Наличие резервного электроснабжения/ водоснабжения/</w:t>
            </w:r>
          </w:p>
          <w:p w:rsidR="0079450B" w:rsidRDefault="00A201C1" w:rsidP="00F367EE">
            <w:pPr>
              <w:pStyle w:val="a3"/>
              <w:tabs>
                <w:tab w:val="left" w:pos="575"/>
                <w:tab w:val="left" w:pos="609"/>
              </w:tabs>
              <w:ind w:right="34" w:firstLine="34"/>
              <w:jc w:val="center"/>
              <w:rPr>
                <w:sz w:val="20"/>
                <w:szCs w:val="20"/>
              </w:rPr>
            </w:pPr>
            <w:r>
              <w:rPr>
                <w:sz w:val="20"/>
                <w:szCs w:val="20"/>
              </w:rPr>
              <w:t>резервного т</w:t>
            </w:r>
            <w:r w:rsidR="0079450B">
              <w:rPr>
                <w:sz w:val="20"/>
                <w:szCs w:val="20"/>
              </w:rPr>
              <w:t>оплива</w:t>
            </w:r>
          </w:p>
          <w:p w:rsidR="0079450B" w:rsidRPr="00044B09" w:rsidRDefault="0079450B" w:rsidP="00F367EE">
            <w:pPr>
              <w:pStyle w:val="a3"/>
              <w:tabs>
                <w:tab w:val="left" w:pos="575"/>
                <w:tab w:val="left" w:pos="609"/>
              </w:tabs>
              <w:ind w:right="34" w:firstLine="34"/>
              <w:jc w:val="center"/>
              <w:rPr>
                <w:sz w:val="20"/>
                <w:szCs w:val="20"/>
              </w:rPr>
            </w:pPr>
            <w:r>
              <w:rPr>
                <w:sz w:val="20"/>
                <w:szCs w:val="20"/>
              </w:rPr>
              <w:t>(да/нет)</w:t>
            </w:r>
          </w:p>
        </w:tc>
        <w:tc>
          <w:tcPr>
            <w:tcW w:w="1843" w:type="dxa"/>
          </w:tcPr>
          <w:p w:rsidR="0079450B" w:rsidRPr="00044B09" w:rsidRDefault="0079450B" w:rsidP="0079450B">
            <w:pPr>
              <w:pStyle w:val="a3"/>
              <w:tabs>
                <w:tab w:val="left" w:pos="575"/>
                <w:tab w:val="left" w:pos="609"/>
              </w:tabs>
              <w:ind w:right="34" w:firstLine="34"/>
              <w:jc w:val="center"/>
              <w:rPr>
                <w:sz w:val="20"/>
                <w:szCs w:val="20"/>
              </w:rPr>
            </w:pPr>
            <w:r>
              <w:rPr>
                <w:sz w:val="20"/>
                <w:szCs w:val="20"/>
              </w:rPr>
              <w:t>Резервный источник питания электроснабжения/мощность кВт</w:t>
            </w:r>
            <w:r w:rsidR="008C5730">
              <w:rPr>
                <w:sz w:val="20"/>
                <w:szCs w:val="20"/>
              </w:rPr>
              <w:t>/техническое состояние</w:t>
            </w:r>
          </w:p>
        </w:tc>
        <w:tc>
          <w:tcPr>
            <w:tcW w:w="2577" w:type="dxa"/>
          </w:tcPr>
          <w:p w:rsidR="0079450B" w:rsidRPr="00044B09" w:rsidRDefault="0079450B" w:rsidP="000B58E1">
            <w:pPr>
              <w:pStyle w:val="a3"/>
              <w:tabs>
                <w:tab w:val="left" w:pos="575"/>
                <w:tab w:val="left" w:pos="609"/>
              </w:tabs>
              <w:ind w:right="34" w:firstLine="34"/>
              <w:jc w:val="center"/>
              <w:rPr>
                <w:sz w:val="20"/>
                <w:szCs w:val="20"/>
              </w:rPr>
            </w:pPr>
            <w:r w:rsidRPr="0079450B">
              <w:rPr>
                <w:sz w:val="20"/>
                <w:szCs w:val="20"/>
              </w:rPr>
              <w:t xml:space="preserve">Присоединенная электрическая мощность </w:t>
            </w:r>
            <w:r w:rsidR="000B58E1">
              <w:rPr>
                <w:sz w:val="20"/>
                <w:szCs w:val="20"/>
              </w:rPr>
              <w:t>/ информация о подключении электроэнергии</w:t>
            </w:r>
            <w:r w:rsidR="00104195">
              <w:rPr>
                <w:sz w:val="20"/>
                <w:szCs w:val="20"/>
              </w:rPr>
              <w:t>/ РЭС</w:t>
            </w:r>
          </w:p>
        </w:tc>
        <w:tc>
          <w:tcPr>
            <w:tcW w:w="2410" w:type="dxa"/>
          </w:tcPr>
          <w:p w:rsidR="0079450B" w:rsidRDefault="0079450B" w:rsidP="0079450B">
            <w:pPr>
              <w:pStyle w:val="a3"/>
              <w:tabs>
                <w:tab w:val="left" w:pos="575"/>
                <w:tab w:val="left" w:pos="609"/>
              </w:tabs>
              <w:ind w:right="34"/>
              <w:jc w:val="center"/>
              <w:rPr>
                <w:sz w:val="20"/>
                <w:szCs w:val="20"/>
              </w:rPr>
            </w:pPr>
            <w:r w:rsidRPr="0079450B">
              <w:rPr>
                <w:sz w:val="20"/>
                <w:szCs w:val="20"/>
              </w:rPr>
              <w:t xml:space="preserve">Кол-во </w:t>
            </w:r>
            <w:r>
              <w:rPr>
                <w:sz w:val="20"/>
                <w:szCs w:val="20"/>
              </w:rPr>
              <w:t>социально-</w:t>
            </w:r>
          </w:p>
          <w:p w:rsidR="0079450B" w:rsidRDefault="0079450B" w:rsidP="0079450B">
            <w:pPr>
              <w:pStyle w:val="a3"/>
              <w:tabs>
                <w:tab w:val="left" w:pos="575"/>
                <w:tab w:val="left" w:pos="609"/>
              </w:tabs>
              <w:ind w:right="34"/>
              <w:jc w:val="center"/>
              <w:rPr>
                <w:sz w:val="20"/>
                <w:szCs w:val="20"/>
              </w:rPr>
            </w:pPr>
            <w:r>
              <w:rPr>
                <w:sz w:val="20"/>
                <w:szCs w:val="20"/>
              </w:rPr>
              <w:t xml:space="preserve">значимых объектов </w:t>
            </w:r>
          </w:p>
          <w:p w:rsidR="0079450B" w:rsidRDefault="0079450B" w:rsidP="0079450B">
            <w:pPr>
              <w:pStyle w:val="a3"/>
              <w:tabs>
                <w:tab w:val="left" w:pos="575"/>
                <w:tab w:val="left" w:pos="609"/>
              </w:tabs>
              <w:ind w:right="34"/>
              <w:jc w:val="center"/>
              <w:rPr>
                <w:sz w:val="20"/>
                <w:szCs w:val="20"/>
              </w:rPr>
            </w:pPr>
            <w:r>
              <w:rPr>
                <w:sz w:val="20"/>
                <w:szCs w:val="20"/>
              </w:rPr>
              <w:t>(</w:t>
            </w:r>
            <w:r w:rsidRPr="0079450B">
              <w:rPr>
                <w:sz w:val="20"/>
                <w:szCs w:val="20"/>
              </w:rPr>
              <w:t xml:space="preserve">СЗО, МКД, </w:t>
            </w:r>
          </w:p>
          <w:p w:rsidR="0079450B" w:rsidRDefault="0079450B" w:rsidP="0079450B">
            <w:pPr>
              <w:pStyle w:val="a3"/>
              <w:tabs>
                <w:tab w:val="left" w:pos="575"/>
                <w:tab w:val="left" w:pos="609"/>
              </w:tabs>
              <w:ind w:right="34"/>
              <w:jc w:val="center"/>
              <w:rPr>
                <w:sz w:val="20"/>
                <w:szCs w:val="20"/>
              </w:rPr>
            </w:pPr>
            <w:r w:rsidRPr="0079450B">
              <w:rPr>
                <w:sz w:val="20"/>
                <w:szCs w:val="20"/>
              </w:rPr>
              <w:t xml:space="preserve">прописанных жителей, </w:t>
            </w:r>
          </w:p>
          <w:p w:rsidR="0079450B" w:rsidRDefault="0079450B" w:rsidP="0079450B">
            <w:pPr>
              <w:pStyle w:val="a3"/>
              <w:tabs>
                <w:tab w:val="left" w:pos="575"/>
                <w:tab w:val="left" w:pos="609"/>
              </w:tabs>
              <w:ind w:right="34"/>
              <w:jc w:val="center"/>
              <w:rPr>
                <w:sz w:val="20"/>
                <w:szCs w:val="20"/>
              </w:rPr>
            </w:pPr>
            <w:r w:rsidRPr="0079450B">
              <w:rPr>
                <w:sz w:val="20"/>
                <w:szCs w:val="20"/>
              </w:rPr>
              <w:t xml:space="preserve">подключенных к </w:t>
            </w:r>
          </w:p>
          <w:p w:rsidR="0079450B" w:rsidRPr="00044B09" w:rsidRDefault="0079450B" w:rsidP="0079450B">
            <w:pPr>
              <w:pStyle w:val="a3"/>
              <w:tabs>
                <w:tab w:val="left" w:pos="575"/>
                <w:tab w:val="left" w:pos="609"/>
              </w:tabs>
              <w:ind w:right="34"/>
              <w:jc w:val="center"/>
              <w:rPr>
                <w:sz w:val="20"/>
                <w:szCs w:val="20"/>
              </w:rPr>
            </w:pPr>
            <w:r w:rsidRPr="0079450B">
              <w:rPr>
                <w:sz w:val="20"/>
                <w:szCs w:val="20"/>
              </w:rPr>
              <w:t>данному</w:t>
            </w:r>
          </w:p>
        </w:tc>
      </w:tr>
      <w:tr w:rsidR="0079450B" w:rsidTr="00104195">
        <w:trPr>
          <w:trHeight w:val="125"/>
        </w:trPr>
        <w:tc>
          <w:tcPr>
            <w:tcW w:w="542" w:type="dxa"/>
            <w:vAlign w:val="center"/>
          </w:tcPr>
          <w:p w:rsidR="0079450B" w:rsidRPr="00044B09" w:rsidRDefault="0079450B" w:rsidP="00394E60">
            <w:pPr>
              <w:pStyle w:val="a3"/>
              <w:tabs>
                <w:tab w:val="left" w:pos="0"/>
                <w:tab w:val="left" w:pos="150"/>
              </w:tabs>
              <w:ind w:right="34"/>
              <w:jc w:val="center"/>
              <w:rPr>
                <w:sz w:val="20"/>
                <w:szCs w:val="20"/>
              </w:rPr>
            </w:pPr>
            <w:r w:rsidRPr="00044B09">
              <w:rPr>
                <w:sz w:val="20"/>
                <w:szCs w:val="20"/>
              </w:rPr>
              <w:t>1</w:t>
            </w:r>
          </w:p>
        </w:tc>
        <w:tc>
          <w:tcPr>
            <w:tcW w:w="2693" w:type="dxa"/>
            <w:vAlign w:val="center"/>
          </w:tcPr>
          <w:p w:rsidR="0079450B" w:rsidRPr="00044B09" w:rsidRDefault="00A449B8" w:rsidP="00A449B8">
            <w:pPr>
              <w:pStyle w:val="a3"/>
              <w:tabs>
                <w:tab w:val="left" w:pos="0"/>
                <w:tab w:val="left" w:pos="575"/>
                <w:tab w:val="left" w:pos="609"/>
              </w:tabs>
              <w:ind w:right="34"/>
              <w:jc w:val="center"/>
              <w:rPr>
                <w:sz w:val="20"/>
                <w:szCs w:val="20"/>
              </w:rPr>
            </w:pPr>
            <w:r>
              <w:rPr>
                <w:sz w:val="20"/>
                <w:szCs w:val="20"/>
              </w:rPr>
              <w:t>Угольная котельная по адресу Ленинградская область Кировский район д.Сухое, дом 46(б)./</w:t>
            </w:r>
            <w:r w:rsidR="00104195">
              <w:rPr>
                <w:sz w:val="20"/>
                <w:szCs w:val="20"/>
              </w:rPr>
              <w:t>АО «ЛОТЭК»</w:t>
            </w:r>
          </w:p>
        </w:tc>
        <w:tc>
          <w:tcPr>
            <w:tcW w:w="1134" w:type="dxa"/>
            <w:vAlign w:val="center"/>
          </w:tcPr>
          <w:p w:rsidR="0079450B" w:rsidRPr="00044B09" w:rsidRDefault="0079450B" w:rsidP="0079450B">
            <w:pPr>
              <w:pStyle w:val="a3"/>
              <w:tabs>
                <w:tab w:val="left" w:pos="0"/>
                <w:tab w:val="left" w:pos="292"/>
                <w:tab w:val="left" w:pos="575"/>
                <w:tab w:val="left" w:pos="609"/>
              </w:tabs>
              <w:ind w:right="34" w:firstLine="34"/>
              <w:jc w:val="center"/>
              <w:rPr>
                <w:sz w:val="20"/>
                <w:szCs w:val="20"/>
              </w:rPr>
            </w:pPr>
            <w:r>
              <w:rPr>
                <w:sz w:val="20"/>
                <w:szCs w:val="20"/>
              </w:rPr>
              <w:t>10,32</w:t>
            </w:r>
          </w:p>
        </w:tc>
        <w:tc>
          <w:tcPr>
            <w:tcW w:w="1134" w:type="dxa"/>
            <w:vAlign w:val="center"/>
          </w:tcPr>
          <w:p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rsidR="0079450B" w:rsidRPr="00044B09" w:rsidRDefault="00D4698A" w:rsidP="00F367EE">
            <w:pPr>
              <w:pStyle w:val="a3"/>
              <w:tabs>
                <w:tab w:val="left" w:pos="575"/>
                <w:tab w:val="left" w:pos="609"/>
              </w:tabs>
              <w:ind w:right="34" w:firstLine="34"/>
              <w:jc w:val="center"/>
              <w:rPr>
                <w:sz w:val="20"/>
                <w:szCs w:val="20"/>
              </w:rPr>
            </w:pPr>
            <w:r>
              <w:rPr>
                <w:sz w:val="20"/>
                <w:szCs w:val="20"/>
              </w:rPr>
              <w:t>да/да</w:t>
            </w:r>
            <w:r w:rsidR="0079450B">
              <w:rPr>
                <w:sz w:val="20"/>
                <w:szCs w:val="20"/>
              </w:rPr>
              <w:t>/</w:t>
            </w:r>
            <w:r>
              <w:rPr>
                <w:sz w:val="20"/>
                <w:szCs w:val="20"/>
              </w:rPr>
              <w:t>да</w:t>
            </w:r>
          </w:p>
        </w:tc>
        <w:tc>
          <w:tcPr>
            <w:tcW w:w="1843" w:type="dxa"/>
            <w:vAlign w:val="center"/>
          </w:tcPr>
          <w:p w:rsidR="0079450B" w:rsidRPr="00044B09" w:rsidRDefault="0079450B" w:rsidP="00394E60">
            <w:pPr>
              <w:pStyle w:val="a3"/>
              <w:tabs>
                <w:tab w:val="left" w:pos="575"/>
                <w:tab w:val="left" w:pos="609"/>
              </w:tabs>
              <w:ind w:right="34" w:firstLine="34"/>
              <w:jc w:val="center"/>
              <w:rPr>
                <w:sz w:val="20"/>
                <w:szCs w:val="20"/>
              </w:rPr>
            </w:pPr>
            <w:r>
              <w:rPr>
                <w:sz w:val="20"/>
                <w:szCs w:val="20"/>
              </w:rPr>
              <w:t>Стационарный/85</w:t>
            </w:r>
            <w:r w:rsidR="008C5730">
              <w:rPr>
                <w:sz w:val="20"/>
                <w:szCs w:val="20"/>
              </w:rPr>
              <w:t>/ рабочий</w:t>
            </w:r>
          </w:p>
        </w:tc>
        <w:tc>
          <w:tcPr>
            <w:tcW w:w="2577" w:type="dxa"/>
            <w:vAlign w:val="center"/>
          </w:tcPr>
          <w:p w:rsidR="0079450B" w:rsidRDefault="000B58E1" w:rsidP="00394E60">
            <w:pPr>
              <w:pStyle w:val="a3"/>
              <w:tabs>
                <w:tab w:val="left" w:pos="575"/>
                <w:tab w:val="left" w:pos="609"/>
              </w:tabs>
              <w:ind w:right="34" w:firstLine="34"/>
              <w:jc w:val="center"/>
              <w:rPr>
                <w:sz w:val="20"/>
                <w:szCs w:val="20"/>
              </w:rPr>
            </w:pPr>
            <w:r w:rsidRPr="000B58E1">
              <w:rPr>
                <w:sz w:val="20"/>
                <w:szCs w:val="20"/>
              </w:rPr>
              <w:t>83,6</w:t>
            </w:r>
          </w:p>
          <w:p w:rsidR="0079450B" w:rsidRPr="00044B09" w:rsidRDefault="000B58E1" w:rsidP="000B58E1">
            <w:pPr>
              <w:pStyle w:val="a3"/>
              <w:tabs>
                <w:tab w:val="left" w:pos="575"/>
                <w:tab w:val="left" w:pos="609"/>
              </w:tabs>
              <w:ind w:right="34"/>
              <w:jc w:val="center"/>
              <w:rPr>
                <w:sz w:val="20"/>
                <w:szCs w:val="20"/>
              </w:rPr>
            </w:pPr>
            <w:r>
              <w:rPr>
                <w:sz w:val="20"/>
                <w:szCs w:val="20"/>
              </w:rPr>
              <w:t>ТП 12Н, Л-2, Л-13; ТП 4, Л-11, Л-1; ф.727-06; ф.517-01; ф.727-03 ф.727-15</w:t>
            </w:r>
            <w:r w:rsidR="00104195">
              <w:rPr>
                <w:sz w:val="20"/>
                <w:szCs w:val="20"/>
              </w:rPr>
              <w:t xml:space="preserve"> / АО «ЛОЭСК» Центральные электрические сети»</w:t>
            </w:r>
          </w:p>
        </w:tc>
        <w:tc>
          <w:tcPr>
            <w:tcW w:w="2410" w:type="dxa"/>
            <w:vAlign w:val="center"/>
          </w:tcPr>
          <w:p w:rsidR="0079450B" w:rsidRDefault="00A449B8" w:rsidP="0079450B">
            <w:pPr>
              <w:pStyle w:val="a3"/>
              <w:tabs>
                <w:tab w:val="left" w:pos="575"/>
                <w:tab w:val="left" w:pos="609"/>
              </w:tabs>
              <w:ind w:right="34"/>
              <w:jc w:val="center"/>
              <w:rPr>
                <w:sz w:val="20"/>
                <w:szCs w:val="20"/>
              </w:rPr>
            </w:pPr>
            <w:r>
              <w:rPr>
                <w:sz w:val="20"/>
                <w:szCs w:val="20"/>
              </w:rPr>
              <w:t>1 СЗО,5</w:t>
            </w:r>
            <w:r w:rsidR="0079450B" w:rsidRPr="0079450B">
              <w:rPr>
                <w:sz w:val="20"/>
                <w:szCs w:val="20"/>
              </w:rPr>
              <w:t xml:space="preserve"> МКД, </w:t>
            </w:r>
            <w:r>
              <w:rPr>
                <w:sz w:val="20"/>
                <w:szCs w:val="20"/>
              </w:rPr>
              <w:t>141</w:t>
            </w:r>
          </w:p>
          <w:p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bl>
    <w:p w:rsidR="00394E60" w:rsidRDefault="00394E60" w:rsidP="00394E60">
      <w:pPr>
        <w:pStyle w:val="1"/>
        <w:tabs>
          <w:tab w:val="left" w:pos="4781"/>
        </w:tabs>
        <w:spacing w:before="61" w:after="240"/>
        <w:ind w:left="720"/>
        <w:rPr>
          <w:rFonts w:asciiTheme="minorHAnsi" w:eastAsiaTheme="minorHAnsi" w:hAnsiTheme="minorHAnsi" w:cstheme="minorBidi"/>
          <w:b w:val="0"/>
          <w:bCs w:val="0"/>
          <w:sz w:val="28"/>
          <w:szCs w:val="28"/>
        </w:rPr>
        <w:sectPr w:rsidR="00394E60" w:rsidSect="00394E60">
          <w:pgSz w:w="16840" w:h="11900" w:orient="landscape"/>
          <w:pgMar w:top="1843" w:right="1260" w:bottom="985" w:left="993" w:header="720" w:footer="720" w:gutter="0"/>
          <w:cols w:space="720"/>
          <w:docGrid w:linePitch="299"/>
        </w:sectPr>
      </w:pPr>
      <w:bookmarkStart w:id="2" w:name="_Toc191386872"/>
    </w:p>
    <w:p w:rsidR="000D3196" w:rsidRPr="009B27A2" w:rsidRDefault="00CF53D4" w:rsidP="009B27A2">
      <w:pPr>
        <w:pStyle w:val="1"/>
        <w:numPr>
          <w:ilvl w:val="0"/>
          <w:numId w:val="31"/>
        </w:numPr>
        <w:tabs>
          <w:tab w:val="left" w:pos="4781"/>
        </w:tabs>
        <w:spacing w:before="61" w:after="240"/>
        <w:jc w:val="center"/>
        <w:rPr>
          <w:sz w:val="28"/>
          <w:szCs w:val="28"/>
        </w:rPr>
      </w:pPr>
      <w:r>
        <w:rPr>
          <w:sz w:val="28"/>
          <w:szCs w:val="28"/>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88768A" w:rsidRPr="009B27A2">
        <w:rPr>
          <w:sz w:val="28"/>
          <w:szCs w:val="28"/>
        </w:rPr>
        <w:t>.</w:t>
      </w:r>
      <w:bookmarkEnd w:id="2"/>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w:t>
      </w:r>
      <w:r w:rsidR="005F4E58">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коммунального хозяйства </w:t>
      </w:r>
      <w:r w:rsidR="005F4E58">
        <w:rPr>
          <w:rFonts w:ascii="Times New Roman" w:eastAsia="Times New Roman" w:hAnsi="Times New Roman" w:cs="Times New Roman"/>
          <w:sz w:val="28"/>
          <w:szCs w:val="28"/>
        </w:rPr>
        <w:t>Суховского СП.</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Основной задачей администрации</w:t>
      </w:r>
      <w:r w:rsidR="005F4E58">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5F4E58">
        <w:rPr>
          <w:rFonts w:ascii="Times New Roman" w:eastAsia="Times New Roman" w:hAnsi="Times New Roman" w:cs="Times New Roman"/>
          <w:sz w:val="28"/>
          <w:szCs w:val="28"/>
        </w:rPr>
        <w:t xml:space="preserve">Суховского СП </w:t>
      </w:r>
      <w:r w:rsidRPr="009B27A2">
        <w:rPr>
          <w:rFonts w:ascii="Times New Roman" w:eastAsia="Times New Roman" w:hAnsi="Times New Roman" w:cs="Times New Roman"/>
          <w:sz w:val="28"/>
          <w:szCs w:val="28"/>
        </w:rPr>
        <w:t>определяется в соответствии с действующим законодательством.</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w:t>
      </w:r>
      <w:r w:rsidRPr="009B27A2">
        <w:rPr>
          <w:rFonts w:ascii="Times New Roman" w:eastAsia="Times New Roman" w:hAnsi="Times New Roman" w:cs="Times New Roman"/>
          <w:sz w:val="28"/>
          <w:szCs w:val="28"/>
        </w:rPr>
        <w:lastRenderedPageBreak/>
        <w:t>отключения теплопотребляющих установок при временном недостатке тепловой мощности или топлива на источниках теплоснабжения;</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w:t>
      </w:r>
      <w:r w:rsidR="005F4E58">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5F4E58">
        <w:rPr>
          <w:rFonts w:ascii="Times New Roman" w:eastAsia="Times New Roman" w:hAnsi="Times New Roman" w:cs="Times New Roman"/>
          <w:sz w:val="28"/>
          <w:szCs w:val="28"/>
        </w:rPr>
        <w:t xml:space="preserve">Суховского СП </w:t>
      </w:r>
      <w:r w:rsidRPr="009B27A2">
        <w:rPr>
          <w:rFonts w:ascii="Times New Roman" w:eastAsia="Times New Roman" w:hAnsi="Times New Roman" w:cs="Times New Roman"/>
          <w:sz w:val="28"/>
          <w:szCs w:val="28"/>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CF53D4"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CF53D4">
        <w:rPr>
          <w:rFonts w:ascii="Times New Roman" w:eastAsia="Times New Roman" w:hAnsi="Times New Roman" w:cs="Times New Roman"/>
          <w:sz w:val="28"/>
          <w:szCs w:val="28"/>
        </w:rPr>
        <w:t>образования</w:t>
      </w:r>
      <w:r w:rsidRPr="00CF53D4">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w:t>
      </w:r>
      <w:r w:rsidR="005F4E58">
        <w:rPr>
          <w:rFonts w:ascii="Times New Roman" w:eastAsia="Times New Roman" w:hAnsi="Times New Roman" w:cs="Times New Roman"/>
          <w:sz w:val="28"/>
          <w:szCs w:val="28"/>
        </w:rPr>
        <w:t xml:space="preserve"> Суховского СП</w:t>
      </w:r>
      <w:r w:rsidRPr="00CF53D4">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Собственники земельных участков, по которым проходят инженерные коммуникации, обязаны:</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
    <w:p w:rsidR="00B273ED" w:rsidRDefault="00B273ED" w:rsidP="00944781">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rsidR="00944781" w:rsidRDefault="00944781" w:rsidP="00944781">
      <w:pPr>
        <w:pStyle w:val="a5"/>
        <w:numPr>
          <w:ilvl w:val="0"/>
          <w:numId w:val="20"/>
        </w:numPr>
        <w:ind w:left="0" w:firstLine="709"/>
        <w:jc w:val="both"/>
        <w:rPr>
          <w:sz w:val="28"/>
          <w:szCs w:val="28"/>
        </w:rPr>
      </w:pPr>
      <w:r w:rsidRPr="00944781">
        <w:rPr>
          <w:sz w:val="28"/>
          <w:szCs w:val="28"/>
        </w:rPr>
        <w:t>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944781" w:rsidRPr="00944781" w:rsidRDefault="00944781" w:rsidP="00944781">
      <w:pPr>
        <w:pStyle w:val="a5"/>
        <w:numPr>
          <w:ilvl w:val="0"/>
          <w:numId w:val="20"/>
        </w:numPr>
        <w:ind w:left="0" w:firstLine="709"/>
        <w:jc w:val="both"/>
        <w:rPr>
          <w:sz w:val="28"/>
          <w:szCs w:val="28"/>
        </w:rPr>
      </w:pPr>
      <w:r w:rsidRPr="00944781">
        <w:rPr>
          <w:sz w:val="28"/>
          <w:szCs w:val="28"/>
        </w:rPr>
        <w:t>Основными направлениями предупреждения возникновения аварий являются:</w:t>
      </w:r>
    </w:p>
    <w:p w:rsidR="00944781" w:rsidRPr="00944781" w:rsidRDefault="00944781" w:rsidP="00944781">
      <w:pPr>
        <w:pStyle w:val="a5"/>
        <w:ind w:left="0" w:firstLine="709"/>
        <w:jc w:val="both"/>
        <w:rPr>
          <w:sz w:val="28"/>
          <w:szCs w:val="28"/>
        </w:rPr>
      </w:pPr>
      <w:r w:rsidRPr="00944781">
        <w:rPr>
          <w:sz w:val="28"/>
          <w:szCs w:val="28"/>
        </w:rPr>
        <w:t>- содержание оборудования системы теплоснабжения в технически исправном состоянии;</w:t>
      </w:r>
    </w:p>
    <w:p w:rsidR="00944781" w:rsidRPr="00944781" w:rsidRDefault="00944781" w:rsidP="00944781">
      <w:pPr>
        <w:pStyle w:val="a5"/>
        <w:ind w:left="0" w:firstLine="709"/>
        <w:jc w:val="both"/>
        <w:rPr>
          <w:sz w:val="28"/>
          <w:szCs w:val="28"/>
        </w:rPr>
      </w:pPr>
      <w:r w:rsidRPr="00944781">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944781" w:rsidRPr="00944781" w:rsidRDefault="00944781" w:rsidP="00944781">
      <w:pPr>
        <w:pStyle w:val="a5"/>
        <w:ind w:left="0" w:firstLine="709"/>
        <w:jc w:val="both"/>
        <w:rPr>
          <w:sz w:val="28"/>
          <w:szCs w:val="28"/>
        </w:rPr>
      </w:pPr>
      <w:r w:rsidRPr="00944781">
        <w:rPr>
          <w:sz w:val="28"/>
          <w:szCs w:val="28"/>
        </w:rPr>
        <w:t>- создание необходимых аварийных запасов материалов и оборудования;</w:t>
      </w:r>
    </w:p>
    <w:p w:rsidR="00944781" w:rsidRPr="00944781" w:rsidRDefault="00944781" w:rsidP="00944781">
      <w:pPr>
        <w:pStyle w:val="a5"/>
        <w:ind w:left="0" w:firstLine="709"/>
        <w:jc w:val="both"/>
        <w:rPr>
          <w:sz w:val="28"/>
          <w:szCs w:val="28"/>
        </w:rPr>
      </w:pPr>
      <w:r w:rsidRPr="00944781">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rsidR="00944781" w:rsidRDefault="00944781" w:rsidP="00944781">
      <w:pPr>
        <w:pStyle w:val="a5"/>
        <w:ind w:left="0" w:firstLine="709"/>
        <w:jc w:val="both"/>
        <w:rPr>
          <w:sz w:val="28"/>
          <w:szCs w:val="28"/>
        </w:rPr>
      </w:pPr>
      <w:r w:rsidRPr="00944781">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944781" w:rsidRPr="00944781" w:rsidRDefault="00944781" w:rsidP="00944781">
      <w:pPr>
        <w:pStyle w:val="a5"/>
        <w:ind w:left="0" w:firstLine="709"/>
        <w:jc w:val="both"/>
        <w:rPr>
          <w:sz w:val="28"/>
          <w:szCs w:val="28"/>
        </w:rPr>
      </w:pPr>
      <w:r>
        <w:rPr>
          <w:sz w:val="28"/>
          <w:szCs w:val="28"/>
        </w:rPr>
        <w:t xml:space="preserve">8. </w:t>
      </w:r>
      <w:r w:rsidRPr="00944781">
        <w:rPr>
          <w:sz w:val="28"/>
          <w:szCs w:val="28"/>
        </w:rPr>
        <w:t xml:space="preserve">Ресурсоснабжающие организации, управляющие организации, ТСЖ, </w:t>
      </w:r>
      <w:r w:rsidRPr="00944781">
        <w:rPr>
          <w:sz w:val="28"/>
          <w:szCs w:val="28"/>
        </w:rPr>
        <w:lastRenderedPageBreak/>
        <w:t>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944781" w:rsidRPr="00944781" w:rsidRDefault="00944781" w:rsidP="00944781">
      <w:pPr>
        <w:pStyle w:val="a5"/>
        <w:ind w:left="0" w:firstLine="709"/>
        <w:jc w:val="both"/>
        <w:rPr>
          <w:sz w:val="28"/>
          <w:szCs w:val="28"/>
        </w:rPr>
      </w:pPr>
      <w:r w:rsidRPr="00944781">
        <w:rPr>
          <w:sz w:val="28"/>
          <w:szCs w:val="28"/>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944781" w:rsidRDefault="00944781" w:rsidP="00944781">
      <w:pPr>
        <w:pStyle w:val="a5"/>
        <w:ind w:left="0" w:firstLine="709"/>
        <w:jc w:val="both"/>
        <w:rPr>
          <w:sz w:val="28"/>
          <w:szCs w:val="28"/>
        </w:rPr>
      </w:pPr>
      <w:r w:rsidRPr="00944781">
        <w:rPr>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944781" w:rsidRPr="00944781" w:rsidRDefault="00944781" w:rsidP="00944781">
      <w:pPr>
        <w:pStyle w:val="a5"/>
        <w:numPr>
          <w:ilvl w:val="0"/>
          <w:numId w:val="36"/>
        </w:numPr>
        <w:ind w:left="0" w:firstLine="851"/>
        <w:jc w:val="both"/>
        <w:rPr>
          <w:sz w:val="28"/>
          <w:szCs w:val="28"/>
        </w:rPr>
      </w:pPr>
      <w:r w:rsidRPr="00944781">
        <w:rPr>
          <w:sz w:val="28"/>
          <w:szCs w:val="28"/>
        </w:rPr>
        <w:t xml:space="preserve">Общую координацию действий ДС и (или) АВС (АДС) по ликвидации аварийной ситуации осуществляет </w:t>
      </w:r>
      <w:r w:rsidR="00592902">
        <w:rPr>
          <w:sz w:val="28"/>
          <w:szCs w:val="28"/>
        </w:rPr>
        <w:t>Е</w:t>
      </w:r>
      <w:r w:rsidRPr="00944781">
        <w:rPr>
          <w:sz w:val="28"/>
          <w:szCs w:val="28"/>
        </w:rPr>
        <w:t xml:space="preserve">диная дежурно-диспетчерская служба </w:t>
      </w:r>
      <w:r>
        <w:rPr>
          <w:sz w:val="28"/>
          <w:szCs w:val="28"/>
        </w:rPr>
        <w:t>Кировского</w:t>
      </w:r>
      <w:r w:rsidRPr="00944781">
        <w:rPr>
          <w:sz w:val="28"/>
          <w:szCs w:val="28"/>
        </w:rPr>
        <w:t xml:space="preserve"> района </w:t>
      </w:r>
      <w:r>
        <w:rPr>
          <w:sz w:val="28"/>
          <w:szCs w:val="28"/>
        </w:rPr>
        <w:t>Ленинградской области</w:t>
      </w:r>
      <w:r w:rsidRPr="00944781">
        <w:rPr>
          <w:sz w:val="28"/>
          <w:szCs w:val="28"/>
        </w:rPr>
        <w:t xml:space="preserve"> (далее - ЕДДС).</w:t>
      </w:r>
    </w:p>
    <w:p w:rsidR="00944781" w:rsidRDefault="00944781" w:rsidP="00944781">
      <w:pPr>
        <w:pStyle w:val="a5"/>
        <w:ind w:left="0" w:firstLine="851"/>
        <w:jc w:val="both"/>
        <w:rPr>
          <w:sz w:val="28"/>
          <w:szCs w:val="28"/>
        </w:rPr>
      </w:pPr>
      <w:r w:rsidRPr="00944781">
        <w:rPr>
          <w:sz w:val="28"/>
          <w:szCs w:val="28"/>
        </w:rPr>
        <w:t xml:space="preserve">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w:t>
      </w:r>
      <w:r w:rsidR="00FF1C8C">
        <w:rPr>
          <w:sz w:val="28"/>
          <w:szCs w:val="28"/>
        </w:rPr>
        <w:t>непосредственной формой управления (НФУ)</w:t>
      </w:r>
      <w:r w:rsidRPr="00944781">
        <w:rPr>
          <w:sz w:val="28"/>
          <w:szCs w:val="28"/>
        </w:rPr>
        <w:t>, управляющими организациями, ТСЖ в ЕДДС.</w:t>
      </w:r>
    </w:p>
    <w:p w:rsidR="00944781" w:rsidRPr="00944781" w:rsidRDefault="00944781" w:rsidP="00944781">
      <w:pPr>
        <w:pStyle w:val="a5"/>
        <w:numPr>
          <w:ilvl w:val="0"/>
          <w:numId w:val="36"/>
        </w:numPr>
        <w:ind w:left="0" w:firstLine="851"/>
        <w:jc w:val="both"/>
        <w:rPr>
          <w:sz w:val="28"/>
          <w:szCs w:val="28"/>
        </w:rPr>
      </w:pPr>
      <w:r w:rsidRPr="00E25BE6">
        <w:rPr>
          <w:color w:val="3C3C3C"/>
          <w:sz w:val="28"/>
          <w:szCs w:val="28"/>
        </w:rPr>
        <w:t>Ответственность за не пре</w:t>
      </w:r>
      <w:r>
        <w:rPr>
          <w:color w:val="3C3C3C"/>
          <w:sz w:val="28"/>
          <w:szCs w:val="28"/>
        </w:rPr>
        <w:t>д</w:t>
      </w:r>
      <w:r w:rsidRPr="00E25BE6">
        <w:rPr>
          <w:color w:val="3C3C3C"/>
          <w:sz w:val="28"/>
          <w:szCs w:val="28"/>
        </w:rPr>
        <w:t>оставление коммунальных услуг, взаимодействие диспетчеров, дежурных (при наличии) организаций жилищно-коммунального комплекса, ресурсоснабжаю</w:t>
      </w:r>
      <w:r w:rsidR="005F4E58">
        <w:rPr>
          <w:color w:val="3C3C3C"/>
          <w:sz w:val="28"/>
          <w:szCs w:val="28"/>
        </w:rPr>
        <w:t xml:space="preserve">щих организаций и администрации Суховского СП </w:t>
      </w:r>
      <w:r w:rsidRPr="00E25BE6">
        <w:rPr>
          <w:color w:val="3C3C3C"/>
          <w:sz w:val="28"/>
          <w:szCs w:val="28"/>
        </w:rPr>
        <w:t>определяется в соответствии с действующим законодательством.</w:t>
      </w:r>
    </w:p>
    <w:p w:rsidR="00944781" w:rsidRPr="00FF1C8C" w:rsidRDefault="00944781" w:rsidP="00944781">
      <w:pPr>
        <w:pStyle w:val="a5"/>
        <w:numPr>
          <w:ilvl w:val="0"/>
          <w:numId w:val="36"/>
        </w:numPr>
        <w:ind w:left="0" w:firstLine="851"/>
        <w:jc w:val="both"/>
        <w:rPr>
          <w:sz w:val="28"/>
          <w:szCs w:val="28"/>
        </w:rPr>
      </w:pPr>
      <w:r w:rsidRPr="00E25BE6">
        <w:rPr>
          <w:color w:val="3C3C3C"/>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FF1C8C" w:rsidRDefault="00FF1C8C" w:rsidP="00FF1C8C">
      <w:pPr>
        <w:pStyle w:val="a5"/>
        <w:ind w:left="851" w:firstLine="0"/>
        <w:jc w:val="both"/>
        <w:rPr>
          <w:color w:val="3C3C3C"/>
          <w:sz w:val="28"/>
          <w:szCs w:val="28"/>
        </w:rPr>
      </w:pPr>
    </w:p>
    <w:p w:rsidR="00FF1C8C" w:rsidRDefault="00FF1C8C" w:rsidP="00B72C5E">
      <w:pPr>
        <w:pStyle w:val="a5"/>
        <w:ind w:left="0" w:firstLine="0"/>
        <w:jc w:val="both"/>
        <w:rPr>
          <w:b/>
          <w:bCs/>
          <w:color w:val="3C3C3C"/>
          <w:sz w:val="28"/>
          <w:szCs w:val="28"/>
        </w:rPr>
      </w:pPr>
      <w:r w:rsidRPr="00E70B7D">
        <w:rPr>
          <w:b/>
          <w:bCs/>
          <w:color w:val="3C3C3C"/>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r w:rsidR="00B72C5E">
        <w:rPr>
          <w:b/>
          <w:bCs/>
          <w:color w:val="3C3C3C"/>
          <w:sz w:val="28"/>
          <w:szCs w:val="28"/>
        </w:rPr>
        <w:t>:</w:t>
      </w:r>
    </w:p>
    <w:p w:rsidR="00901974" w:rsidRPr="00901974" w:rsidRDefault="00901974" w:rsidP="00901974">
      <w:pPr>
        <w:pStyle w:val="a5"/>
        <w:ind w:left="0" w:firstLine="621"/>
        <w:jc w:val="both"/>
        <w:rPr>
          <w:sz w:val="28"/>
          <w:szCs w:val="28"/>
        </w:rPr>
      </w:pPr>
      <w:r w:rsidRPr="00901974">
        <w:rPr>
          <w:sz w:val="28"/>
          <w:szCs w:val="28"/>
        </w:rPr>
        <w:t>1. При возникновении аварийной ситуации на наружных сетях и источниках теплоснабжения теплоснабжающая организация обязана:</w:t>
      </w:r>
    </w:p>
    <w:p w:rsidR="00901974" w:rsidRPr="00901974" w:rsidRDefault="00901974" w:rsidP="00901974">
      <w:pPr>
        <w:pStyle w:val="a5"/>
        <w:ind w:left="0" w:firstLine="621"/>
        <w:jc w:val="both"/>
        <w:rPr>
          <w:sz w:val="28"/>
          <w:szCs w:val="28"/>
        </w:rPr>
      </w:pPr>
      <w:r w:rsidRPr="00901974">
        <w:rPr>
          <w:sz w:val="28"/>
          <w:szCs w:val="28"/>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901974" w:rsidRPr="00901974" w:rsidRDefault="00901974" w:rsidP="00901974">
      <w:pPr>
        <w:pStyle w:val="a5"/>
        <w:ind w:left="0" w:firstLine="621"/>
        <w:jc w:val="both"/>
        <w:rPr>
          <w:sz w:val="28"/>
          <w:szCs w:val="28"/>
        </w:rPr>
      </w:pPr>
      <w:r w:rsidRPr="00901974">
        <w:rPr>
          <w:sz w:val="28"/>
          <w:szCs w:val="28"/>
        </w:rPr>
        <w:t>1.2. Силами аварийно-восстановительных бригад (групп) незамедлительно приступить к ликвидации создавшейся аварийной ситуации.</w:t>
      </w:r>
    </w:p>
    <w:p w:rsidR="00901974" w:rsidRPr="00901974" w:rsidRDefault="00901974" w:rsidP="00901974">
      <w:pPr>
        <w:pStyle w:val="a5"/>
        <w:ind w:left="0" w:firstLine="621"/>
        <w:jc w:val="both"/>
        <w:rPr>
          <w:sz w:val="28"/>
          <w:szCs w:val="28"/>
        </w:rPr>
      </w:pPr>
      <w:r w:rsidRPr="00901974">
        <w:rPr>
          <w:sz w:val="28"/>
          <w:szCs w:val="28"/>
        </w:rPr>
        <w:lastRenderedPageBreak/>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rsidR="00901974" w:rsidRPr="00901974" w:rsidRDefault="00901974" w:rsidP="00901974">
      <w:pPr>
        <w:pStyle w:val="a5"/>
        <w:ind w:left="0" w:firstLine="621"/>
        <w:jc w:val="both"/>
        <w:rPr>
          <w:sz w:val="28"/>
          <w:szCs w:val="28"/>
        </w:rPr>
      </w:pPr>
      <w:r w:rsidRPr="00901974">
        <w:rPr>
          <w:sz w:val="28"/>
          <w:szCs w:val="28"/>
        </w:rPr>
        <w:t>Диспетчер ДС и (или) АВС (АДС) сообщает:</w:t>
      </w:r>
    </w:p>
    <w:p w:rsidR="00901974" w:rsidRPr="00901974" w:rsidRDefault="00901974" w:rsidP="00901974">
      <w:pPr>
        <w:pStyle w:val="a5"/>
        <w:ind w:left="0" w:firstLine="621"/>
        <w:jc w:val="both"/>
        <w:rPr>
          <w:sz w:val="28"/>
          <w:szCs w:val="28"/>
        </w:rPr>
      </w:pPr>
      <w:r w:rsidRPr="00901974">
        <w:rPr>
          <w:sz w:val="28"/>
          <w:szCs w:val="28"/>
        </w:rPr>
        <w:t>в ЕДДС;</w:t>
      </w:r>
    </w:p>
    <w:p w:rsidR="00901974" w:rsidRPr="00901974" w:rsidRDefault="00901974" w:rsidP="00901974">
      <w:pPr>
        <w:pStyle w:val="a5"/>
        <w:ind w:left="0" w:firstLine="621"/>
        <w:jc w:val="both"/>
        <w:rPr>
          <w:sz w:val="28"/>
          <w:szCs w:val="28"/>
        </w:rPr>
      </w:pPr>
      <w:r w:rsidRPr="00901974">
        <w:rPr>
          <w:sz w:val="28"/>
          <w:szCs w:val="28"/>
        </w:rPr>
        <w:t>диспетчерам тех организаций, которым необходимо изменить или прекратить работу оборудования и иных объектов жизнеобеспечения;</w:t>
      </w:r>
    </w:p>
    <w:p w:rsidR="00901974" w:rsidRPr="00901974" w:rsidRDefault="00901974" w:rsidP="00901974">
      <w:pPr>
        <w:pStyle w:val="a5"/>
        <w:ind w:left="0" w:firstLine="621"/>
        <w:jc w:val="both"/>
        <w:rPr>
          <w:sz w:val="28"/>
          <w:szCs w:val="28"/>
        </w:rPr>
      </w:pPr>
      <w:r w:rsidRPr="00901974">
        <w:rPr>
          <w:sz w:val="28"/>
          <w:szCs w:val="28"/>
        </w:rPr>
        <w:t>диспетчерским службам управляющих организаций, ТСЖ, представителям собственников зданий с НФУ.</w:t>
      </w:r>
    </w:p>
    <w:p w:rsidR="00FF1C8C" w:rsidRDefault="00901974" w:rsidP="00901974">
      <w:pPr>
        <w:pStyle w:val="a5"/>
        <w:ind w:left="0" w:firstLine="621"/>
        <w:jc w:val="both"/>
        <w:rPr>
          <w:sz w:val="28"/>
          <w:szCs w:val="28"/>
        </w:rPr>
      </w:pPr>
      <w:r w:rsidRPr="00901974">
        <w:rPr>
          <w:sz w:val="28"/>
          <w:szCs w:val="28"/>
        </w:rPr>
        <w:t>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 При возникновении аварийных ситуаций на внутридомовых инженерных системах отопления собственники зданий с НФУ</w:t>
      </w:r>
      <w:r>
        <w:rPr>
          <w:rFonts w:ascii="Times New Roman" w:eastAsia="Times New Roman" w:hAnsi="Times New Roman" w:cs="Times New Roman"/>
          <w:bCs/>
          <w:color w:val="3C3C3C"/>
          <w:sz w:val="28"/>
          <w:szCs w:val="28"/>
        </w:rPr>
        <w:t>,управляющая организация, ТСЖ</w:t>
      </w:r>
      <w:r w:rsidRPr="00E70B7D">
        <w:rPr>
          <w:rFonts w:ascii="Times New Roman" w:eastAsia="Times New Roman" w:hAnsi="Times New Roman" w:cs="Times New Roman"/>
          <w:bCs/>
          <w:color w:val="3C3C3C"/>
          <w:sz w:val="28"/>
          <w:szCs w:val="28"/>
        </w:rPr>
        <w:t xml:space="preserve"> обязаны обеспечить:</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2.1. Ответ на телефонный звонок собственника или пользователя помещения в многоквартирном доме в ДС и (или) АВС (АДС) в течение неболее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w:t>
      </w:r>
      <w:r>
        <w:rPr>
          <w:rFonts w:ascii="Times New Roman" w:eastAsia="Times New Roman" w:hAnsi="Times New Roman" w:cs="Times New Roman"/>
          <w:bCs/>
          <w:color w:val="3C3C3C"/>
          <w:sz w:val="28"/>
          <w:szCs w:val="28"/>
        </w:rPr>
        <w:t>(АДС) либо предоставить техноло</w:t>
      </w:r>
      <w:r w:rsidRPr="00E70B7D">
        <w:rPr>
          <w:rFonts w:ascii="Times New Roman" w:eastAsia="Times New Roman" w:hAnsi="Times New Roman" w:cs="Times New Roman"/>
          <w:bCs/>
          <w:color w:val="3C3C3C"/>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2.6. При невозможности отключения внутренних систем в границах эксплуатационной ответственности направить телефонограмму </w:t>
      </w:r>
      <w:r w:rsidRPr="00E70B7D">
        <w:rPr>
          <w:rFonts w:ascii="Times New Roman" w:eastAsia="Times New Roman" w:hAnsi="Times New Roman" w:cs="Times New Roman"/>
          <w:bCs/>
          <w:color w:val="3C3C3C"/>
          <w:sz w:val="28"/>
          <w:szCs w:val="28"/>
        </w:rPr>
        <w:lastRenderedPageBreak/>
        <w:t>теплоснабжающей организации об отключении дома на наружных инженерных сетях.</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2.7. После ликвидации аварии в течение 10 минут поставить в известность ЕДДС и теплоснабжающую организацию.</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901974"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4. Для ликвидации аварийной ситуации на сетях, собственник которых не определен, привлека</w:t>
      </w:r>
      <w:r>
        <w:rPr>
          <w:rFonts w:ascii="Times New Roman" w:eastAsia="Times New Roman" w:hAnsi="Times New Roman" w:cs="Times New Roman"/>
          <w:bCs/>
          <w:color w:val="3C3C3C"/>
          <w:sz w:val="28"/>
          <w:szCs w:val="28"/>
        </w:rPr>
        <w:t>е</w:t>
      </w:r>
      <w:r w:rsidRPr="00E70B7D">
        <w:rPr>
          <w:rFonts w:ascii="Times New Roman" w:eastAsia="Times New Roman" w:hAnsi="Times New Roman" w:cs="Times New Roman"/>
          <w:bCs/>
          <w:color w:val="3C3C3C"/>
          <w:sz w:val="28"/>
          <w:szCs w:val="28"/>
        </w:rPr>
        <w:t>тся теплоснабжающ</w:t>
      </w:r>
      <w:r>
        <w:rPr>
          <w:rFonts w:ascii="Times New Roman" w:eastAsia="Times New Roman" w:hAnsi="Times New Roman" w:cs="Times New Roman"/>
          <w:bCs/>
          <w:color w:val="3C3C3C"/>
          <w:sz w:val="28"/>
          <w:szCs w:val="28"/>
        </w:rPr>
        <w:t>ая организация</w:t>
      </w:r>
      <w:r w:rsidRPr="00E70B7D">
        <w:rPr>
          <w:rFonts w:ascii="Times New Roman" w:eastAsia="Times New Roman" w:hAnsi="Times New Roman" w:cs="Times New Roman"/>
          <w:bCs/>
          <w:color w:val="3C3C3C"/>
          <w:sz w:val="28"/>
          <w:szCs w:val="28"/>
        </w:rPr>
        <w:t>, к чьим сетям технологически присоединены данные сети.</w:t>
      </w:r>
    </w:p>
    <w:p w:rsidR="00B72C5E" w:rsidRDefault="00B72C5E" w:rsidP="00B72C5E">
      <w:pPr>
        <w:pStyle w:val="a5"/>
        <w:widowControl/>
        <w:autoSpaceDE/>
        <w:autoSpaceDN/>
        <w:ind w:left="0" w:right="-1" w:firstLine="0"/>
        <w:contextualSpacing/>
        <w:jc w:val="both"/>
        <w:rPr>
          <w:b/>
          <w:bCs/>
          <w:color w:val="3C3C3C"/>
          <w:sz w:val="28"/>
          <w:szCs w:val="28"/>
        </w:rPr>
      </w:pPr>
    </w:p>
    <w:p w:rsidR="00901974" w:rsidRDefault="001E5034" w:rsidP="00B72C5E">
      <w:pPr>
        <w:pStyle w:val="a5"/>
        <w:widowControl/>
        <w:autoSpaceDE/>
        <w:autoSpaceDN/>
        <w:ind w:left="0" w:right="-1" w:firstLine="0"/>
        <w:contextualSpacing/>
        <w:jc w:val="both"/>
        <w:rPr>
          <w:b/>
          <w:bCs/>
          <w:color w:val="3C3C3C"/>
          <w:sz w:val="28"/>
          <w:szCs w:val="28"/>
        </w:rPr>
      </w:pPr>
      <w:r>
        <w:rPr>
          <w:b/>
          <w:bCs/>
          <w:color w:val="3C3C3C"/>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B72C5E">
        <w:rPr>
          <w:b/>
          <w:bCs/>
          <w:color w:val="3C3C3C"/>
          <w:sz w:val="28"/>
          <w:szCs w:val="28"/>
        </w:rPr>
        <w:t>.</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направить к месту аварии аварийную бригаду;</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сообщить о возникшей ситуации по имеющимся у нее каналам связи руководителю предприятия и диспетчеру ЕДДС;</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переключения в сетях необходимо произвести;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 изменится режим теплоснабжения в зоне обнаруженной аварии;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абоненты и в какой последовательности могут быть ограничены или отключены от теплоснабжения;</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когда и какие инженерные системы при необходимости должны быть опорожнены;</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какими силами и средствами будет устраняться обнаруженная авария.</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lastRenderedPageBreak/>
        <w:t>4. О возникновении аварийной ситуации и принятом решении по е</w:t>
      </w:r>
      <w:r>
        <w:rPr>
          <w:rFonts w:ascii="Times New Roman" w:eastAsia="Times New Roman" w:hAnsi="Times New Roman" w:cs="Times New Roman"/>
          <w:bCs/>
          <w:color w:val="3C3C3C"/>
          <w:sz w:val="28"/>
          <w:szCs w:val="28"/>
        </w:rPr>
        <w:t>ё</w:t>
      </w:r>
      <w:r w:rsidRPr="000911E8">
        <w:rPr>
          <w:rFonts w:ascii="Times New Roman" w:eastAsia="Times New Roman" w:hAnsi="Times New Roman" w:cs="Times New Roman"/>
          <w:bCs/>
          <w:color w:val="3C3C3C"/>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Pr>
          <w:rFonts w:ascii="Times New Roman" w:eastAsia="Times New Roman" w:hAnsi="Times New Roman" w:cs="Times New Roman"/>
          <w:bCs/>
          <w:color w:val="3C3C3C"/>
          <w:sz w:val="28"/>
          <w:szCs w:val="28"/>
        </w:rPr>
        <w:t>елей собственников зданий с НФУ</w:t>
      </w:r>
      <w:r w:rsidRPr="000911E8">
        <w:rPr>
          <w:rFonts w:ascii="Times New Roman" w:eastAsia="Times New Roman" w:hAnsi="Times New Roman" w:cs="Times New Roman"/>
          <w:bCs/>
          <w:color w:val="3C3C3C"/>
          <w:sz w:val="28"/>
          <w:szCs w:val="28"/>
        </w:rPr>
        <w:t xml:space="preserve"> попавших в зону аварии, ЕДДС.</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5. Отключение внутридомовых систем отопления домов, последующее их заполнение и включение в работу производятся силами </w:t>
      </w:r>
      <w:r>
        <w:rPr>
          <w:rFonts w:ascii="Times New Roman" w:eastAsia="Times New Roman" w:hAnsi="Times New Roman" w:cs="Times New Roman"/>
          <w:bCs/>
          <w:color w:val="3C3C3C"/>
          <w:sz w:val="28"/>
          <w:szCs w:val="28"/>
        </w:rPr>
        <w:t>теплоснабжающей</w:t>
      </w:r>
      <w:r w:rsidRPr="000911E8">
        <w:rPr>
          <w:rFonts w:ascii="Times New Roman" w:eastAsia="Times New Roman" w:hAnsi="Times New Roman" w:cs="Times New Roman"/>
          <w:bCs/>
          <w:color w:val="3C3C3C"/>
          <w:sz w:val="28"/>
          <w:szCs w:val="28"/>
        </w:rPr>
        <w:t xml:space="preserve"> организации.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6</w:t>
      </w:r>
      <w:r w:rsidRPr="000911E8">
        <w:rPr>
          <w:rFonts w:ascii="Times New Roman" w:eastAsia="Times New Roman" w:hAnsi="Times New Roman" w:cs="Times New Roman"/>
          <w:bCs/>
          <w:color w:val="3C3C3C"/>
          <w:sz w:val="28"/>
          <w:szCs w:val="28"/>
        </w:rPr>
        <w:t>.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w:t>
      </w:r>
      <w:r w:rsidRPr="000911E8">
        <w:rPr>
          <w:rFonts w:ascii="Times New Roman" w:eastAsia="Times New Roman" w:hAnsi="Times New Roman" w:cs="Times New Roman"/>
          <w:bCs/>
          <w:color w:val="3C3C3C"/>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8</w:t>
      </w:r>
      <w:r w:rsidRPr="000911E8">
        <w:rPr>
          <w:rFonts w:ascii="Times New Roman" w:eastAsia="Times New Roman" w:hAnsi="Times New Roman" w:cs="Times New Roman"/>
          <w:bCs/>
          <w:color w:val="3C3C3C"/>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w:t>
      </w:r>
      <w:r w:rsidRPr="000911E8">
        <w:rPr>
          <w:rFonts w:ascii="Times New Roman" w:eastAsia="Times New Roman" w:hAnsi="Times New Roman" w:cs="Times New Roman"/>
          <w:bCs/>
          <w:color w:val="3C3C3C"/>
          <w:sz w:val="28"/>
          <w:szCs w:val="28"/>
        </w:rPr>
        <w:t>. В обязанности ответственного за ликвидацию аварии входит:</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3.1</w:t>
      </w:r>
      <w:r>
        <w:rPr>
          <w:rFonts w:ascii="Times New Roman" w:eastAsia="Times New Roman" w:hAnsi="Times New Roman" w:cs="Times New Roman"/>
          <w:bCs/>
          <w:color w:val="3C3C3C"/>
          <w:sz w:val="28"/>
          <w:szCs w:val="28"/>
        </w:rPr>
        <w:t>0</w:t>
      </w:r>
      <w:r w:rsidRPr="000911E8">
        <w:rPr>
          <w:rFonts w:ascii="Times New Roman" w:eastAsia="Times New Roman" w:hAnsi="Times New Roman" w:cs="Times New Roman"/>
          <w:bCs/>
          <w:color w:val="3C3C3C"/>
          <w:sz w:val="28"/>
          <w:szCs w:val="28"/>
        </w:rPr>
        <w:t xml:space="preserve">.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либо для оценки обстановки, координации сил </w:t>
      </w:r>
      <w:r w:rsidRPr="000911E8">
        <w:rPr>
          <w:rFonts w:ascii="Times New Roman" w:eastAsia="Times New Roman" w:hAnsi="Times New Roman" w:cs="Times New Roman"/>
          <w:bCs/>
          <w:color w:val="3C3C3C"/>
          <w:sz w:val="28"/>
          <w:szCs w:val="28"/>
        </w:rPr>
        <w:lastRenderedPageBreak/>
        <w:t>единой системы в зоне чрезвычайной ситуации, подготовки проектов решений, направленных на ликвидацию чрезвычайной ситуации.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bCs/>
          <w:color w:val="3C3C3C"/>
          <w:sz w:val="28"/>
          <w:szCs w:val="28"/>
        </w:rPr>
        <w:t>.</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решением Ком</w:t>
      </w:r>
      <w:r>
        <w:rPr>
          <w:rFonts w:ascii="Times New Roman" w:eastAsia="Times New Roman" w:hAnsi="Times New Roman" w:cs="Times New Roman"/>
          <w:bCs/>
          <w:color w:val="3C3C3C"/>
          <w:sz w:val="28"/>
          <w:szCs w:val="28"/>
        </w:rPr>
        <w:t xml:space="preserve">иссии по ЧС и ОПБ предлагается </w:t>
      </w:r>
      <w:r w:rsidRPr="000911E8">
        <w:rPr>
          <w:rFonts w:ascii="Times New Roman" w:eastAsia="Times New Roman" w:hAnsi="Times New Roman" w:cs="Times New Roman"/>
          <w:bCs/>
          <w:color w:val="3C3C3C"/>
          <w:sz w:val="28"/>
          <w:szCs w:val="28"/>
        </w:rPr>
        <w:t xml:space="preserve">введение режима функционирования «Повышенная готовность». </w:t>
      </w:r>
      <w:r>
        <w:rPr>
          <w:rFonts w:ascii="Times New Roman" w:eastAsia="Times New Roman" w:hAnsi="Times New Roman" w:cs="Times New Roman"/>
          <w:bCs/>
          <w:color w:val="3C3C3C"/>
          <w:sz w:val="28"/>
          <w:szCs w:val="28"/>
        </w:rPr>
        <w:t>В</w:t>
      </w:r>
      <w:r w:rsidRPr="000911E8">
        <w:rPr>
          <w:rFonts w:ascii="Times New Roman" w:eastAsia="Times New Roman" w:hAnsi="Times New Roman" w:cs="Times New Roman"/>
          <w:bCs/>
          <w:color w:val="3C3C3C"/>
          <w:sz w:val="28"/>
          <w:szCs w:val="28"/>
        </w:rPr>
        <w:t>водится режим функционирования «повышенная готовность» для соответствующих органов управления и привлекаемых сил;</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sidR="00B72C5E">
        <w:rPr>
          <w:rFonts w:ascii="Times New Roman" w:eastAsia="Times New Roman" w:hAnsi="Times New Roman" w:cs="Times New Roman"/>
          <w:bCs/>
          <w:color w:val="3C3C3C"/>
          <w:sz w:val="28"/>
          <w:szCs w:val="28"/>
        </w:rPr>
        <w:t>В</w:t>
      </w:r>
      <w:r>
        <w:rPr>
          <w:rFonts w:ascii="Times New Roman" w:eastAsia="Times New Roman" w:hAnsi="Times New Roman" w:cs="Times New Roman"/>
          <w:bCs/>
          <w:color w:val="3C3C3C"/>
          <w:sz w:val="28"/>
          <w:szCs w:val="28"/>
        </w:rPr>
        <w:t>водится режим функцио</w:t>
      </w:r>
      <w:r w:rsidRPr="000911E8">
        <w:rPr>
          <w:rFonts w:ascii="Times New Roman" w:eastAsia="Times New Roman" w:hAnsi="Times New Roman" w:cs="Times New Roman"/>
          <w:bCs/>
          <w:color w:val="3C3C3C"/>
          <w:sz w:val="28"/>
          <w:szCs w:val="28"/>
        </w:rPr>
        <w:t>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w:t>
      </w:r>
      <w:r>
        <w:rPr>
          <w:rFonts w:ascii="Times New Roman" w:eastAsia="Times New Roman" w:hAnsi="Times New Roman" w:cs="Times New Roman"/>
          <w:bCs/>
          <w:color w:val="3C3C3C"/>
          <w:sz w:val="28"/>
          <w:szCs w:val="28"/>
        </w:rPr>
        <w:t>риальные и финан</w:t>
      </w:r>
      <w:r w:rsidRPr="000911E8">
        <w:rPr>
          <w:rFonts w:ascii="Times New Roman" w:eastAsia="Times New Roman" w:hAnsi="Times New Roman" w:cs="Times New Roman"/>
          <w:bCs/>
          <w:color w:val="3C3C3C"/>
          <w:sz w:val="28"/>
          <w:szCs w:val="28"/>
        </w:rPr>
        <w:t>совые ресурсы для ликвидации ЧС.</w:t>
      </w:r>
    </w:p>
    <w:p w:rsidR="00901974" w:rsidRPr="000911E8" w:rsidRDefault="00901974" w:rsidP="00BB03E7">
      <w:pPr>
        <w:spacing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Аварийно-восстановительные работы выполняются в сроки, согласованные с Комиссией по ЧС и ОПБ.</w:t>
      </w:r>
    </w:p>
    <w:p w:rsidR="000D3196" w:rsidRPr="009B27A2" w:rsidRDefault="00A91BD7" w:rsidP="00044B09">
      <w:pPr>
        <w:pStyle w:val="1"/>
        <w:numPr>
          <w:ilvl w:val="0"/>
          <w:numId w:val="31"/>
        </w:numPr>
        <w:tabs>
          <w:tab w:val="left" w:pos="1299"/>
          <w:tab w:val="left" w:pos="1982"/>
        </w:tabs>
        <w:spacing w:before="75" w:after="240"/>
        <w:ind w:left="993" w:hanging="567"/>
        <w:jc w:val="center"/>
        <w:rPr>
          <w:sz w:val="28"/>
          <w:szCs w:val="28"/>
        </w:rPr>
      </w:pPr>
      <w:bookmarkStart w:id="4" w:name="_Toc186027539"/>
      <w:bookmarkStart w:id="5" w:name="_Toc191386873"/>
      <w:bookmarkEnd w:id="3"/>
      <w:r w:rsidRPr="009B27A2">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6" w:name="_Hlk185939471"/>
      <w:bookmarkEnd w:id="4"/>
      <w:bookmarkEnd w:id="5"/>
    </w:p>
    <w:bookmarkEnd w:id="6"/>
    <w:p w:rsidR="00584916" w:rsidRDefault="00584916" w:rsidP="009B493B">
      <w:pPr>
        <w:spacing w:after="0" w:line="276" w:lineRule="auto"/>
        <w:ind w:firstLine="567"/>
        <w:jc w:val="both"/>
        <w:rPr>
          <w:rFonts w:ascii="Times New Roman" w:eastAsia="Times New Roman" w:hAnsi="Times New Roman" w:cs="Times New Roman"/>
          <w:color w:val="000000" w:themeColor="text1"/>
          <w:sz w:val="28"/>
          <w:szCs w:val="28"/>
          <w:lang w:eastAsia="ru-RU"/>
        </w:rPr>
      </w:pP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xml:space="preserve">Наиболее вероятными причинами возникновения аварийных ситуаций в работе системы теплоснабжения </w:t>
      </w:r>
      <w:r w:rsidR="00713E2B">
        <w:rPr>
          <w:rFonts w:ascii="Times New Roman" w:eastAsia="Times New Roman" w:hAnsi="Times New Roman" w:cs="Times New Roman"/>
          <w:color w:val="000000" w:themeColor="text1"/>
          <w:sz w:val="28"/>
          <w:szCs w:val="28"/>
          <w:lang w:eastAsia="ru-RU"/>
        </w:rPr>
        <w:t>Суховского</w:t>
      </w:r>
      <w:r w:rsidRPr="00207318">
        <w:rPr>
          <w:rFonts w:ascii="Times New Roman" w:eastAsia="Times New Roman" w:hAnsi="Times New Roman" w:cs="Times New Roman"/>
          <w:color w:val="000000" w:themeColor="text1"/>
          <w:sz w:val="28"/>
          <w:szCs w:val="28"/>
          <w:lang w:eastAsia="ru-RU"/>
        </w:rPr>
        <w:t xml:space="preserve"> сельского поселения могут послужить:</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человеческий фактор (неправильные действия персонала);</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прекращение подачи электрической энергии, холодной воды, топлива на источник тепловой энергии;</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внеплановый останов (выход из строя) оборудования на объектах системы теплоснабжения.</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lastRenderedPageBreak/>
        <w:t>Сценарии возможных аварийных ситуаций, с их описанием, указанием причин, возникновения, масштабов и последствий, уровня реагирования представлены в таблице ниже.</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Наиболее опасными по последствиям являются следующие сценариинаиболее вероятных аварийных ситуаций:</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Прекращение подачи электроэнергии на источник тепловой энергии;</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Одновременный выход из строя всех котлов источника тепловой энергии;</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-Одновременный выход из строя всех сетевых насосов на источнике тепловой энергии;</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Порыв (инциденты) на магистральных участках тепловых сетей;</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-Порыв (инциденты) на распределительных участках тепловых сетей, не имеющих резервирования.</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Источниками (местами) возникновения аварийных ситуаций в системах теплоснабжения Путиловского сельского поселения могут быть:</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системы по которым осуществляется поставка энергетических ресурсов на источники тепловой энергии;</w:t>
      </w:r>
    </w:p>
    <w:p w:rsidR="00207318" w:rsidRP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источники тепловой энергии;</w:t>
      </w:r>
    </w:p>
    <w:p w:rsid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207318">
        <w:rPr>
          <w:rFonts w:ascii="Times New Roman" w:eastAsia="Times New Roman" w:hAnsi="Times New Roman" w:cs="Times New Roman"/>
          <w:color w:val="000000" w:themeColor="text1"/>
          <w:sz w:val="28"/>
          <w:szCs w:val="28"/>
          <w:lang w:eastAsia="ru-RU"/>
        </w:rPr>
        <w:t>- тепловые сети и сооружения на них.</w:t>
      </w:r>
    </w:p>
    <w:p w:rsidR="00207318" w:rsidRDefault="00207318" w:rsidP="00207318">
      <w:pPr>
        <w:spacing w:after="0" w:line="276" w:lineRule="auto"/>
        <w:ind w:firstLine="567"/>
        <w:jc w:val="both"/>
        <w:rPr>
          <w:rFonts w:ascii="Times New Roman" w:eastAsia="Times New Roman" w:hAnsi="Times New Roman" w:cs="Times New Roman"/>
          <w:color w:val="000000" w:themeColor="text1"/>
          <w:sz w:val="28"/>
          <w:szCs w:val="28"/>
          <w:lang w:eastAsia="ru-RU"/>
        </w:rPr>
      </w:pPr>
    </w:p>
    <w:p w:rsidR="00207318" w:rsidRDefault="00207318" w:rsidP="00207318">
      <w:pPr>
        <w:spacing w:after="0" w:line="276" w:lineRule="auto"/>
        <w:ind w:firstLine="567"/>
        <w:jc w:val="both"/>
        <w:rPr>
          <w:rFonts w:ascii="Times New Roman" w:eastAsia="Times New Roman" w:hAnsi="Times New Roman" w:cs="Times New Roman"/>
          <w:color w:val="000000" w:themeColor="text1"/>
          <w:sz w:val="24"/>
          <w:szCs w:val="24"/>
          <w:lang w:eastAsia="ru-RU"/>
        </w:rPr>
      </w:pPr>
    </w:p>
    <w:p w:rsidR="00817B40" w:rsidRDefault="00817B40" w:rsidP="00817B40">
      <w:pPr>
        <w:spacing w:after="0" w:line="276" w:lineRule="auto"/>
        <w:ind w:firstLine="567"/>
        <w:jc w:val="both"/>
        <w:rPr>
          <w:rFonts w:ascii="Times New Roman" w:eastAsia="Times New Roman" w:hAnsi="Times New Roman" w:cs="Times New Roman"/>
          <w:b/>
          <w:color w:val="000000" w:themeColor="text1"/>
          <w:sz w:val="28"/>
          <w:szCs w:val="28"/>
          <w:lang w:eastAsia="ru-RU"/>
        </w:rPr>
      </w:pPr>
      <w:bookmarkStart w:id="7" w:name="_Toc194326063"/>
      <w:r w:rsidRPr="00817B40">
        <w:rPr>
          <w:rFonts w:ascii="Times New Roman" w:eastAsia="Times New Roman" w:hAnsi="Times New Roman" w:cs="Times New Roman"/>
          <w:b/>
          <w:color w:val="000000" w:themeColor="text1"/>
          <w:sz w:val="28"/>
          <w:szCs w:val="28"/>
          <w:lang w:eastAsia="ru-RU"/>
        </w:rPr>
        <w:t>3.1. Сценарии возможных аварийных ситуаций, их описание, масштабы и уровень реагирования</w:t>
      </w:r>
      <w:bookmarkEnd w:id="7"/>
    </w:p>
    <w:p w:rsid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p>
    <w:tbl>
      <w:tblPr>
        <w:tblW w:w="5587"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2126"/>
        <w:gridCol w:w="1984"/>
        <w:gridCol w:w="2125"/>
        <w:gridCol w:w="2409"/>
      </w:tblGrid>
      <w:tr w:rsidR="00C0487E" w:rsidRPr="00817B40" w:rsidTr="00C0487E">
        <w:trPr>
          <w:trHeight w:val="735"/>
          <w:tblHeader/>
        </w:trPr>
        <w:tc>
          <w:tcPr>
            <w:tcW w:w="1017" w:type="pct"/>
            <w:shd w:val="clear" w:color="auto" w:fill="auto"/>
            <w:vAlign w:val="center"/>
            <w:hideMark/>
          </w:tcPr>
          <w:p w:rsidR="00817B40" w:rsidRPr="00817B40" w:rsidRDefault="00817B40" w:rsidP="00AF6C19">
            <w:pPr>
              <w:spacing w:after="0" w:line="276" w:lineRule="auto"/>
              <w:jc w:val="both"/>
              <w:rPr>
                <w:rFonts w:ascii="Times New Roman" w:eastAsia="Times New Roman" w:hAnsi="Times New Roman" w:cs="Times New Roman"/>
                <w:bCs/>
                <w:color w:val="000000" w:themeColor="text1"/>
                <w:sz w:val="24"/>
                <w:szCs w:val="24"/>
                <w:lang w:eastAsia="ru-RU"/>
              </w:rPr>
            </w:pPr>
            <w:r w:rsidRPr="00817B40">
              <w:rPr>
                <w:rFonts w:ascii="Times New Roman" w:eastAsia="Times New Roman" w:hAnsi="Times New Roman" w:cs="Times New Roman"/>
                <w:bCs/>
                <w:color w:val="000000" w:themeColor="text1"/>
                <w:sz w:val="24"/>
                <w:szCs w:val="24"/>
                <w:lang w:eastAsia="ru-RU"/>
              </w:rPr>
              <w:t>Причина возникновения аварийной ситуации</w:t>
            </w:r>
          </w:p>
        </w:tc>
        <w:tc>
          <w:tcPr>
            <w:tcW w:w="979" w:type="pct"/>
            <w:shd w:val="clear" w:color="auto" w:fill="auto"/>
            <w:vAlign w:val="center"/>
            <w:hideMark/>
          </w:tcPr>
          <w:p w:rsidR="00817B40" w:rsidRPr="00817B40" w:rsidRDefault="00817B40" w:rsidP="00C0487E">
            <w:pPr>
              <w:spacing w:after="0" w:line="276" w:lineRule="auto"/>
              <w:jc w:val="both"/>
              <w:rPr>
                <w:rFonts w:ascii="Times New Roman" w:eastAsia="Times New Roman" w:hAnsi="Times New Roman" w:cs="Times New Roman"/>
                <w:bCs/>
                <w:color w:val="000000" w:themeColor="text1"/>
                <w:sz w:val="24"/>
                <w:szCs w:val="24"/>
                <w:lang w:eastAsia="ru-RU"/>
              </w:rPr>
            </w:pPr>
            <w:r w:rsidRPr="00817B40">
              <w:rPr>
                <w:rFonts w:ascii="Times New Roman" w:eastAsia="Times New Roman" w:hAnsi="Times New Roman" w:cs="Times New Roman"/>
                <w:bCs/>
                <w:color w:val="000000" w:themeColor="text1"/>
                <w:sz w:val="24"/>
                <w:szCs w:val="24"/>
                <w:lang w:eastAsia="ru-RU"/>
              </w:rPr>
              <w:t>Описание аварийной ситуации</w:t>
            </w:r>
          </w:p>
        </w:tc>
        <w:tc>
          <w:tcPr>
            <w:tcW w:w="914" w:type="pct"/>
            <w:shd w:val="clear" w:color="auto" w:fill="auto"/>
            <w:vAlign w:val="center"/>
            <w:hideMark/>
          </w:tcPr>
          <w:p w:rsidR="00817B40" w:rsidRPr="00817B40" w:rsidRDefault="00817B40" w:rsidP="00C0487E">
            <w:pPr>
              <w:spacing w:after="0" w:line="276" w:lineRule="auto"/>
              <w:jc w:val="both"/>
              <w:rPr>
                <w:rFonts w:ascii="Times New Roman" w:eastAsia="Times New Roman" w:hAnsi="Times New Roman" w:cs="Times New Roman"/>
                <w:bCs/>
                <w:color w:val="000000" w:themeColor="text1"/>
                <w:sz w:val="24"/>
                <w:szCs w:val="24"/>
                <w:lang w:eastAsia="ru-RU"/>
              </w:rPr>
            </w:pPr>
            <w:r w:rsidRPr="00817B40">
              <w:rPr>
                <w:rFonts w:ascii="Times New Roman" w:eastAsia="Times New Roman" w:hAnsi="Times New Roman" w:cs="Times New Roman"/>
                <w:bCs/>
                <w:color w:val="000000" w:themeColor="text1"/>
                <w:sz w:val="24"/>
                <w:szCs w:val="24"/>
                <w:lang w:eastAsia="ru-RU"/>
              </w:rPr>
              <w:t>Возможные масштабы аварийной ситуации и последствия</w:t>
            </w:r>
          </w:p>
        </w:tc>
        <w:tc>
          <w:tcPr>
            <w:tcW w:w="979" w:type="pct"/>
            <w:shd w:val="clear" w:color="auto" w:fill="auto"/>
            <w:vAlign w:val="center"/>
            <w:hideMark/>
          </w:tcPr>
          <w:p w:rsidR="00817B40" w:rsidRPr="00817B40" w:rsidRDefault="00817B40" w:rsidP="00C0487E">
            <w:pPr>
              <w:spacing w:after="0" w:line="276" w:lineRule="auto"/>
              <w:jc w:val="both"/>
              <w:rPr>
                <w:rFonts w:ascii="Times New Roman" w:eastAsia="Times New Roman" w:hAnsi="Times New Roman" w:cs="Times New Roman"/>
                <w:bCs/>
                <w:color w:val="000000" w:themeColor="text1"/>
                <w:sz w:val="24"/>
                <w:szCs w:val="24"/>
                <w:lang w:eastAsia="ru-RU"/>
              </w:rPr>
            </w:pPr>
            <w:r w:rsidRPr="00817B40">
              <w:rPr>
                <w:rFonts w:ascii="Times New Roman" w:eastAsia="Times New Roman" w:hAnsi="Times New Roman" w:cs="Times New Roman"/>
                <w:bCs/>
                <w:color w:val="000000" w:themeColor="text1"/>
                <w:sz w:val="24"/>
                <w:szCs w:val="24"/>
                <w:lang w:eastAsia="ru-RU"/>
              </w:rPr>
              <w:t>Уровень реагирования (местный</w:t>
            </w:r>
            <w:r w:rsidRPr="00817B40">
              <w:rPr>
                <w:rFonts w:ascii="Times New Roman" w:eastAsia="Times New Roman" w:hAnsi="Times New Roman" w:cs="Times New Roman"/>
                <w:color w:val="000000" w:themeColor="text1"/>
                <w:sz w:val="24"/>
                <w:szCs w:val="24"/>
                <w:vertAlign w:val="superscript"/>
                <w:lang w:eastAsia="ru-RU"/>
              </w:rPr>
              <w:footnoteReference w:id="2"/>
            </w:r>
            <w:r w:rsidRPr="00817B40">
              <w:rPr>
                <w:rFonts w:ascii="Times New Roman" w:eastAsia="Times New Roman" w:hAnsi="Times New Roman" w:cs="Times New Roman"/>
                <w:bCs/>
                <w:color w:val="000000" w:themeColor="text1"/>
                <w:sz w:val="24"/>
                <w:szCs w:val="24"/>
                <w:lang w:eastAsia="ru-RU"/>
              </w:rPr>
              <w:t>, объектовый</w:t>
            </w:r>
            <w:r w:rsidRPr="00817B40">
              <w:rPr>
                <w:rFonts w:ascii="Times New Roman" w:eastAsia="Times New Roman" w:hAnsi="Times New Roman" w:cs="Times New Roman"/>
                <w:color w:val="000000" w:themeColor="text1"/>
                <w:sz w:val="24"/>
                <w:szCs w:val="24"/>
                <w:vertAlign w:val="superscript"/>
                <w:lang w:eastAsia="ru-RU"/>
              </w:rPr>
              <w:footnoteReference w:id="3"/>
            </w:r>
            <w:r w:rsidRPr="00817B40">
              <w:rPr>
                <w:rFonts w:ascii="Times New Roman" w:eastAsia="Times New Roman" w:hAnsi="Times New Roman" w:cs="Times New Roman"/>
                <w:bCs/>
                <w:color w:val="000000" w:themeColor="text1"/>
                <w:sz w:val="24"/>
                <w:szCs w:val="24"/>
                <w:lang w:eastAsia="ru-RU"/>
              </w:rPr>
              <w:t>)</w:t>
            </w:r>
          </w:p>
        </w:tc>
        <w:tc>
          <w:tcPr>
            <w:tcW w:w="1110" w:type="pct"/>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bCs/>
                <w:color w:val="000000" w:themeColor="text1"/>
                <w:sz w:val="24"/>
                <w:szCs w:val="24"/>
                <w:lang w:eastAsia="ru-RU"/>
              </w:rPr>
              <w:t xml:space="preserve">Действия персонала организации, </w:t>
            </w:r>
            <w:r w:rsidRPr="00817B40">
              <w:rPr>
                <w:rFonts w:ascii="Times New Roman" w:eastAsia="Times New Roman" w:hAnsi="Times New Roman" w:cs="Times New Roman"/>
                <w:color w:val="000000" w:themeColor="text1"/>
                <w:sz w:val="24"/>
                <w:szCs w:val="24"/>
                <w:lang w:eastAsia="ru-RU"/>
              </w:rPr>
              <w:t>функционирующей в системах теплоснабжения</w:t>
            </w:r>
          </w:p>
        </w:tc>
      </w:tr>
      <w:tr w:rsidR="00C0487E" w:rsidRPr="00817B40" w:rsidTr="00C0487E">
        <w:trPr>
          <w:trHeight w:val="2208"/>
        </w:trPr>
        <w:tc>
          <w:tcPr>
            <w:tcW w:w="1017" w:type="pct"/>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Прекращение подачи электроэнергии на источник тепловой энергии </w:t>
            </w:r>
          </w:p>
        </w:tc>
        <w:tc>
          <w:tcPr>
            <w:tcW w:w="979" w:type="pct"/>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Остановка работы источника тепловой энергии</w:t>
            </w:r>
          </w:p>
        </w:tc>
        <w:tc>
          <w:tcPr>
            <w:tcW w:w="914" w:type="pct"/>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Прекращение циркуляции в системе теплоснабжения потребителей, понижение температуры в зданиях и домах, возможное </w:t>
            </w:r>
            <w:r w:rsidRPr="00817B40">
              <w:rPr>
                <w:rFonts w:ascii="Times New Roman" w:eastAsia="Times New Roman" w:hAnsi="Times New Roman" w:cs="Times New Roman"/>
                <w:color w:val="000000" w:themeColor="text1"/>
                <w:sz w:val="24"/>
                <w:szCs w:val="24"/>
                <w:lang w:eastAsia="ru-RU"/>
              </w:rPr>
              <w:lastRenderedPageBreak/>
              <w:t>размораживание наружных тепловых сетей и внутренних отопительных систем</w:t>
            </w:r>
          </w:p>
        </w:tc>
        <w:tc>
          <w:tcPr>
            <w:tcW w:w="979" w:type="pct"/>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Местный (муниципальный)</w:t>
            </w:r>
          </w:p>
        </w:tc>
        <w:tc>
          <w:tcPr>
            <w:tcW w:w="1110" w:type="pct"/>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1.Сообщить об ограничении (отсутствии) поставки электрической энергии в аварийно-диспетчерскую службу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2.Сообщить об отсутствии электрической энергии в аварийно-диспетчерскую службу электросетевой организации.</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817B40" w:rsidRPr="00817B40">
              <w:rPr>
                <w:rFonts w:ascii="Times New Roman" w:eastAsia="Times New Roman" w:hAnsi="Times New Roman" w:cs="Times New Roman"/>
                <w:color w:val="000000" w:themeColor="text1"/>
                <w:sz w:val="24"/>
                <w:szCs w:val="24"/>
                <w:lang w:eastAsia="ru-RU"/>
              </w:rPr>
              <w:t>Перейти на резервную схему питания (второй ввод) или автономный источник электроснабжения (дизель-генератор)</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817B40" w:rsidRPr="00817B40">
              <w:rPr>
                <w:rFonts w:ascii="Times New Roman" w:eastAsia="Times New Roman" w:hAnsi="Times New Roman" w:cs="Times New Roman"/>
                <w:color w:val="000000" w:themeColor="text1"/>
                <w:sz w:val="24"/>
                <w:szCs w:val="24"/>
                <w:lang w:eastAsia="ru-RU"/>
              </w:rPr>
              <w:t>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C0487E" w:rsidRPr="00817B40" w:rsidTr="00C0487E">
        <w:trPr>
          <w:trHeight w:val="239"/>
        </w:trPr>
        <w:tc>
          <w:tcPr>
            <w:tcW w:w="1017" w:type="pct"/>
            <w:vAlign w:val="center"/>
            <w:hideMark/>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Прекращение подачи холодной воды на источник тепловой энергии</w:t>
            </w:r>
          </w:p>
        </w:tc>
        <w:tc>
          <w:tcPr>
            <w:tcW w:w="979" w:type="pct"/>
            <w:vAlign w:val="center"/>
            <w:hideMark/>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Ограничение работы источника тепловой энергии</w:t>
            </w:r>
          </w:p>
        </w:tc>
        <w:tc>
          <w:tcPr>
            <w:tcW w:w="914" w:type="pct"/>
            <w:vAlign w:val="center"/>
            <w:hideMark/>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979" w:type="pct"/>
            <w:vAlign w:val="center"/>
            <w:hideMark/>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Местный (муниципальный)</w:t>
            </w:r>
          </w:p>
        </w:tc>
        <w:tc>
          <w:tcPr>
            <w:tcW w:w="1110" w:type="pct"/>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1.Сообщить об ограничении (отсутствии) поставки воды в аварийно-диспетчерскую службу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2.Сообщить об отсутствии холодной воды в аварийно-</w:t>
            </w:r>
            <w:r w:rsidRPr="00817B40">
              <w:rPr>
                <w:rFonts w:ascii="Times New Roman" w:eastAsia="Times New Roman" w:hAnsi="Times New Roman" w:cs="Times New Roman"/>
                <w:color w:val="000000" w:themeColor="text1"/>
                <w:sz w:val="24"/>
                <w:szCs w:val="24"/>
                <w:lang w:eastAsia="ru-RU"/>
              </w:rPr>
              <w:lastRenderedPageBreak/>
              <w:t>диспетчерскую службу водоснабжающей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3.При длительном отсутствии подачи воды организовать работы по предотвращению размораживания силами персонала своей организации </w:t>
            </w:r>
          </w:p>
        </w:tc>
      </w:tr>
      <w:tr w:rsidR="00C0487E" w:rsidRPr="00817B40" w:rsidTr="00AF6C19">
        <w:trPr>
          <w:trHeight w:val="4678"/>
        </w:trPr>
        <w:tc>
          <w:tcPr>
            <w:tcW w:w="1017" w:type="pct"/>
            <w:vMerge w:val="restart"/>
            <w:tcBorders>
              <w:bottom w:val="single" w:sz="4" w:space="0" w:color="auto"/>
            </w:tcBorders>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Прекращение подачи топлива на источник тепловой энергии</w:t>
            </w:r>
          </w:p>
        </w:tc>
        <w:tc>
          <w:tcPr>
            <w:tcW w:w="979" w:type="pct"/>
            <w:vMerge w:val="restart"/>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914" w:type="pct"/>
            <w:vMerge w:val="restart"/>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979" w:type="pct"/>
            <w:tcBorders>
              <w:bottom w:val="single" w:sz="4" w:space="0" w:color="auto"/>
            </w:tcBorders>
            <w:shd w:val="clear" w:color="auto" w:fill="auto"/>
            <w:vAlign w:val="center"/>
          </w:tcPr>
          <w:p w:rsidR="00817B40" w:rsidRPr="00817B40" w:rsidRDefault="00817B40" w:rsidP="00C0487E">
            <w:pPr>
              <w:spacing w:after="0" w:line="276" w:lineRule="auto"/>
              <w:jc w:val="both"/>
              <w:rPr>
                <w:rFonts w:ascii="Times New Roman" w:eastAsia="Times New Roman" w:hAnsi="Times New Roman" w:cs="Times New Roman"/>
                <w:color w:val="000000" w:themeColor="text1"/>
                <w:sz w:val="24"/>
                <w:szCs w:val="24"/>
                <w:lang w:eastAsia="ru-RU"/>
              </w:rPr>
            </w:pPr>
          </w:p>
        </w:tc>
        <w:tc>
          <w:tcPr>
            <w:tcW w:w="1110" w:type="pct"/>
            <w:tcBorders>
              <w:bottom w:val="single" w:sz="4" w:space="0" w:color="auto"/>
            </w:tcBorders>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1.Сообщить об ограничении (отсутствии) поставки топлива в аварийно-диспетчерскую службу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2.Сообщить о прекращении подачи топлива в аварийно-диспетчерскую службу газораспределительной организации. </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3. Организовать переход на резервное топливо (при его наличии)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4. При отсутствии резервного топлива и превышении допустимого времени устранения аварийных нарушений в подаче газа организовать слив теплоносителя </w:t>
            </w:r>
            <w:r w:rsidRPr="00817B40">
              <w:rPr>
                <w:rFonts w:ascii="Times New Roman" w:eastAsia="Times New Roman" w:hAnsi="Times New Roman" w:cs="Times New Roman"/>
                <w:color w:val="000000" w:themeColor="text1"/>
                <w:sz w:val="24"/>
                <w:szCs w:val="24"/>
                <w:lang w:eastAsia="ru-RU"/>
              </w:rPr>
              <w:lastRenderedPageBreak/>
              <w:t>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C0487E" w:rsidRPr="00817B40" w:rsidTr="00AF6C19">
        <w:trPr>
          <w:trHeight w:val="4416"/>
        </w:trPr>
        <w:tc>
          <w:tcPr>
            <w:tcW w:w="1017" w:type="pct"/>
            <w:vMerge/>
            <w:tcBorders>
              <w:bottom w:val="single" w:sz="4" w:space="0" w:color="auto"/>
            </w:tcBorders>
            <w:shd w:val="clear" w:color="auto" w:fill="auto"/>
            <w:vAlign w:val="center"/>
          </w:tcPr>
          <w:p w:rsidR="00817B40" w:rsidRP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p>
        </w:tc>
        <w:tc>
          <w:tcPr>
            <w:tcW w:w="979" w:type="pct"/>
            <w:vMerge/>
            <w:shd w:val="clear" w:color="auto" w:fill="auto"/>
            <w:vAlign w:val="center"/>
          </w:tcPr>
          <w:p w:rsidR="00817B40" w:rsidRP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p>
        </w:tc>
        <w:tc>
          <w:tcPr>
            <w:tcW w:w="914" w:type="pct"/>
            <w:vMerge/>
            <w:shd w:val="clear" w:color="auto" w:fill="auto"/>
            <w:vAlign w:val="center"/>
          </w:tcPr>
          <w:p w:rsidR="00817B40" w:rsidRP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p>
        </w:tc>
        <w:tc>
          <w:tcPr>
            <w:tcW w:w="979" w:type="pct"/>
            <w:tcBorders>
              <w:bottom w:val="single" w:sz="4" w:space="0" w:color="auto"/>
            </w:tcBorders>
            <w:shd w:val="clear" w:color="auto" w:fill="auto"/>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Объектовый (локальный) (топливо – мазут, уголь, древесные породы, дизельное топливо)</w:t>
            </w:r>
          </w:p>
        </w:tc>
        <w:tc>
          <w:tcPr>
            <w:tcW w:w="1110" w:type="pct"/>
            <w:tcBorders>
              <w:bottom w:val="single" w:sz="4" w:space="0" w:color="auto"/>
            </w:tcBorders>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1.Сообщить об ограничении (отсутствии) поставки топлива в аварийно-диспетчерскую службу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2. Сообщить об отсутствии подачи топлива руководителю организации</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817B40" w:rsidRPr="00817B40">
              <w:rPr>
                <w:rFonts w:ascii="Times New Roman" w:eastAsia="Times New Roman" w:hAnsi="Times New Roman" w:cs="Times New Roman"/>
                <w:color w:val="000000" w:themeColor="text1"/>
                <w:sz w:val="24"/>
                <w:szCs w:val="24"/>
                <w:lang w:eastAsia="ru-RU"/>
              </w:rPr>
              <w:t>Организовать переход на резервное топливо при его наличии</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817B40" w:rsidRPr="00817B40">
              <w:rPr>
                <w:rFonts w:ascii="Times New Roman" w:eastAsia="Times New Roman" w:hAnsi="Times New Roman" w:cs="Times New Roman"/>
                <w:color w:val="000000" w:themeColor="text1"/>
                <w:sz w:val="24"/>
                <w:szCs w:val="24"/>
                <w:lang w:eastAsia="ru-RU"/>
              </w:rPr>
              <w:t>Организовать работы по восстановлению подачи топлива персоналом своей организации</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5.При</w:t>
            </w:r>
            <w:r w:rsidR="00817B40" w:rsidRPr="00817B40">
              <w:rPr>
                <w:rFonts w:ascii="Times New Roman" w:eastAsia="Times New Roman" w:hAnsi="Times New Roman" w:cs="Times New Roman"/>
                <w:color w:val="000000" w:themeColor="text1"/>
                <w:sz w:val="24"/>
                <w:szCs w:val="24"/>
                <w:lang w:eastAsia="ru-RU"/>
              </w:rPr>
              <w:t xml:space="preserve">длительном отсутствии подачи </w:t>
            </w:r>
            <w:r w:rsidR="00817B40" w:rsidRPr="00817B40">
              <w:rPr>
                <w:rFonts w:ascii="Times New Roman" w:eastAsia="Times New Roman" w:hAnsi="Times New Roman" w:cs="Times New Roman"/>
                <w:color w:val="000000" w:themeColor="text1"/>
                <w:sz w:val="24"/>
                <w:szCs w:val="24"/>
                <w:lang w:eastAsia="ru-RU"/>
              </w:rPr>
              <w:lastRenderedPageBreak/>
              <w:t>топлива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C0487E" w:rsidRPr="00817B40" w:rsidTr="00AF6C19">
        <w:trPr>
          <w:trHeight w:val="408"/>
        </w:trPr>
        <w:tc>
          <w:tcPr>
            <w:tcW w:w="1017" w:type="pct"/>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Выход из строя котла (котлов)</w:t>
            </w:r>
          </w:p>
        </w:tc>
        <w:tc>
          <w:tcPr>
            <w:tcW w:w="979" w:type="pct"/>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Ограничение (остановка) работы источника тепловой энергии</w:t>
            </w:r>
          </w:p>
        </w:tc>
        <w:tc>
          <w:tcPr>
            <w:tcW w:w="914" w:type="pct"/>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979" w:type="pct"/>
            <w:tcBorders>
              <w:top w:val="single" w:sz="4" w:space="0" w:color="auto"/>
            </w:tcBorders>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Объектовый (локальный)</w:t>
            </w:r>
          </w:p>
        </w:tc>
        <w:tc>
          <w:tcPr>
            <w:tcW w:w="1110" w:type="pct"/>
            <w:tcBorders>
              <w:top w:val="single" w:sz="4" w:space="0" w:color="auto"/>
            </w:tcBorders>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При невозможности переключения и снижении отпуска тепловой энергии организовать работы силами персонала своей организации. </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При длительном отсутствии работы котла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C0487E" w:rsidRPr="00817B40" w:rsidTr="00C0487E">
        <w:trPr>
          <w:trHeight w:val="408"/>
        </w:trPr>
        <w:tc>
          <w:tcPr>
            <w:tcW w:w="1017" w:type="pct"/>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Выход из строя сетевого (сетевых) насоса</w:t>
            </w:r>
          </w:p>
        </w:tc>
        <w:tc>
          <w:tcPr>
            <w:tcW w:w="979" w:type="pct"/>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Ограничение (остановка) работы источника тепловой энергии</w:t>
            </w:r>
          </w:p>
        </w:tc>
        <w:tc>
          <w:tcPr>
            <w:tcW w:w="914" w:type="pct"/>
            <w:vAlign w:val="center"/>
            <w:hideMark/>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Прекращение циркуляции в системе теплоснабжения потребителей, понижение температуры </w:t>
            </w:r>
            <w:r w:rsidRPr="00817B40">
              <w:rPr>
                <w:rFonts w:ascii="Times New Roman" w:eastAsia="Times New Roman" w:hAnsi="Times New Roman" w:cs="Times New Roman"/>
                <w:color w:val="000000" w:themeColor="text1"/>
                <w:sz w:val="24"/>
                <w:szCs w:val="24"/>
                <w:lang w:eastAsia="ru-RU"/>
              </w:rPr>
              <w:lastRenderedPageBreak/>
              <w:t>воздуха в зданиях, возможное размораживание наружных тепловых сетей и внутренних отопительных систем</w:t>
            </w:r>
          </w:p>
        </w:tc>
        <w:tc>
          <w:tcPr>
            <w:tcW w:w="979" w:type="pct"/>
            <w:vAlign w:val="center"/>
            <w:hideMark/>
          </w:tcPr>
          <w:p w:rsidR="00817B40" w:rsidRP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Местный</w:t>
            </w:r>
          </w:p>
        </w:tc>
        <w:tc>
          <w:tcPr>
            <w:tcW w:w="1110" w:type="pct"/>
            <w:shd w:val="clear" w:color="auto" w:fill="auto"/>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1.Выполнить переключение на резервный насос. При невозможности переключения организовать работы силами персонала </w:t>
            </w:r>
            <w:r w:rsidRPr="00817B40">
              <w:rPr>
                <w:rFonts w:ascii="Times New Roman" w:eastAsia="Times New Roman" w:hAnsi="Times New Roman" w:cs="Times New Roman"/>
                <w:color w:val="000000" w:themeColor="text1"/>
                <w:sz w:val="24"/>
                <w:szCs w:val="24"/>
                <w:lang w:eastAsia="ru-RU"/>
              </w:rPr>
              <w:lastRenderedPageBreak/>
              <w:t>своей организации</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817B40" w:rsidRPr="00817B40">
              <w:rPr>
                <w:rFonts w:ascii="Times New Roman" w:eastAsia="Times New Roman" w:hAnsi="Times New Roman" w:cs="Times New Roman"/>
                <w:color w:val="000000" w:themeColor="text1"/>
                <w:sz w:val="24"/>
                <w:szCs w:val="24"/>
                <w:lang w:eastAsia="ru-RU"/>
              </w:rPr>
              <w:t>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C0487E" w:rsidRPr="00817B40" w:rsidTr="00C0487E">
        <w:trPr>
          <w:trHeight w:val="1656"/>
        </w:trPr>
        <w:tc>
          <w:tcPr>
            <w:tcW w:w="1017"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Предельный износ элементов сетей, гидродинамические удары</w:t>
            </w:r>
          </w:p>
        </w:tc>
        <w:tc>
          <w:tcPr>
            <w:tcW w:w="979"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Порыв (инциденты) на тепловых сетях</w:t>
            </w:r>
          </w:p>
        </w:tc>
        <w:tc>
          <w:tcPr>
            <w:tcW w:w="914"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979" w:type="pct"/>
            <w:vAlign w:val="center"/>
            <w:hideMark/>
          </w:tcPr>
          <w:p w:rsidR="00817B40" w:rsidRP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Местный</w:t>
            </w:r>
          </w:p>
        </w:tc>
        <w:tc>
          <w:tcPr>
            <w:tcW w:w="1110" w:type="pct"/>
            <w:shd w:val="clear" w:color="auto" w:fill="auto"/>
          </w:tcPr>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817B40" w:rsidRPr="00817B40">
              <w:rPr>
                <w:rFonts w:ascii="Times New Roman" w:eastAsia="Times New Roman" w:hAnsi="Times New Roman" w:cs="Times New Roman"/>
                <w:color w:val="000000" w:themeColor="text1"/>
                <w:sz w:val="24"/>
                <w:szCs w:val="24"/>
                <w:lang w:eastAsia="ru-RU"/>
              </w:rPr>
              <w:t>Организовать устранение аварии (инцидента) силами ремонтного персонала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817B40" w:rsidRPr="00817B40">
              <w:rPr>
                <w:rFonts w:ascii="Times New Roman" w:eastAsia="Times New Roman" w:hAnsi="Times New Roman" w:cs="Times New Roman"/>
                <w:color w:val="000000" w:themeColor="text1"/>
                <w:sz w:val="24"/>
                <w:szCs w:val="24"/>
                <w:lang w:eastAsia="ru-RU"/>
              </w:rPr>
              <w:t xml:space="preserve">При длительном отсутствии циркуляции организовать работы </w:t>
            </w:r>
            <w:r w:rsidR="00817B40" w:rsidRPr="00817B40">
              <w:rPr>
                <w:rFonts w:ascii="Times New Roman" w:eastAsia="Times New Roman" w:hAnsi="Times New Roman" w:cs="Times New Roman"/>
                <w:color w:val="000000" w:themeColor="text1"/>
                <w:sz w:val="24"/>
                <w:szCs w:val="24"/>
                <w:lang w:eastAsia="ru-RU"/>
              </w:rPr>
              <w:lastRenderedPageBreak/>
              <w:t>по предотвращению размораживания силами персонала своей организации и организаций, управляющих многоквартирными домами</w:t>
            </w:r>
          </w:p>
        </w:tc>
      </w:tr>
      <w:tr w:rsidR="00C0487E" w:rsidRPr="00817B40" w:rsidTr="00C0487E">
        <w:trPr>
          <w:trHeight w:val="2750"/>
        </w:trPr>
        <w:tc>
          <w:tcPr>
            <w:tcW w:w="1017"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Предельный износ элементов сетей, гидродинамические удары</w:t>
            </w:r>
          </w:p>
        </w:tc>
        <w:tc>
          <w:tcPr>
            <w:tcW w:w="979"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Порыв (инциденты) на тепловых сетях</w:t>
            </w:r>
          </w:p>
        </w:tc>
        <w:tc>
          <w:tcPr>
            <w:tcW w:w="914"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 xml:space="preserve">Прекращение циркуляции </w:t>
            </w:r>
            <w:r w:rsidRPr="00817B40">
              <w:rPr>
                <w:rFonts w:ascii="Times New Roman" w:eastAsia="Times New Roman" w:hAnsi="Times New Roman" w:cs="Times New Roman"/>
                <w:i/>
                <w:color w:val="000000" w:themeColor="text1"/>
                <w:sz w:val="24"/>
                <w:szCs w:val="24"/>
                <w:lang w:eastAsia="ru-RU"/>
              </w:rPr>
              <w:t xml:space="preserve">в </w:t>
            </w:r>
            <w:r w:rsidRPr="00817B40">
              <w:rPr>
                <w:rFonts w:ascii="Times New Roman" w:eastAsia="Times New Roman" w:hAnsi="Times New Roman" w:cs="Times New Roman"/>
                <w:i/>
                <w:iCs/>
                <w:color w:val="000000" w:themeColor="text1"/>
                <w:sz w:val="24"/>
                <w:szCs w:val="24"/>
                <w:lang w:eastAsia="ru-RU"/>
              </w:rPr>
              <w:t>частисистемы</w:t>
            </w:r>
            <w:r w:rsidRPr="00817B40">
              <w:rPr>
                <w:rFonts w:ascii="Times New Roman" w:eastAsia="Times New Roman" w:hAnsi="Times New Roman" w:cs="Times New Roman"/>
                <w:color w:val="000000" w:themeColor="text1"/>
                <w:sz w:val="24"/>
                <w:szCs w:val="24"/>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979" w:type="pct"/>
            <w:vAlign w:val="center"/>
          </w:tcPr>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Объектовый (локальный)</w:t>
            </w:r>
          </w:p>
        </w:tc>
        <w:tc>
          <w:tcPr>
            <w:tcW w:w="1110" w:type="pct"/>
            <w:shd w:val="clear" w:color="auto" w:fill="auto"/>
          </w:tcPr>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1.Сообщить </w:t>
            </w:r>
            <w:r w:rsidR="00817B40" w:rsidRPr="00817B40">
              <w:rPr>
                <w:rFonts w:ascii="Times New Roman" w:eastAsia="Times New Roman" w:hAnsi="Times New Roman" w:cs="Times New Roman"/>
                <w:color w:val="000000" w:themeColor="text1"/>
                <w:sz w:val="24"/>
                <w:szCs w:val="24"/>
                <w:lang w:eastAsia="ru-RU"/>
              </w:rPr>
              <w:t>о происшествии в аварийно-диспетчерскую службу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t>2.Организовать переключение теплоснабжения поврежденного участка от другого участка тепловых сетей (через секционирующую арматуру)</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817B40" w:rsidRPr="00817B40">
              <w:rPr>
                <w:rFonts w:ascii="Times New Roman" w:eastAsia="Times New Roman" w:hAnsi="Times New Roman" w:cs="Times New Roman"/>
                <w:color w:val="000000" w:themeColor="text1"/>
                <w:sz w:val="24"/>
                <w:szCs w:val="24"/>
                <w:lang w:eastAsia="ru-RU"/>
              </w:rPr>
              <w:t>Оптимальную схему теплоснабжения населенного пункта (части населенного пункта) определить с применением электронного моделирования</w:t>
            </w:r>
          </w:p>
          <w:p w:rsidR="00817B40" w:rsidRPr="00817B40" w:rsidRDefault="00AF6C19" w:rsidP="00AF6C19">
            <w:pPr>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817B40" w:rsidRPr="00817B40">
              <w:rPr>
                <w:rFonts w:ascii="Times New Roman" w:eastAsia="Times New Roman" w:hAnsi="Times New Roman" w:cs="Times New Roman"/>
                <w:color w:val="000000" w:themeColor="text1"/>
                <w:sz w:val="24"/>
                <w:szCs w:val="24"/>
                <w:lang w:eastAsia="ru-RU"/>
              </w:rPr>
              <w:t>При необходимости организовать устранение последствий аварийной ситуации силами персонала своей организации</w:t>
            </w:r>
          </w:p>
          <w:p w:rsidR="00817B40" w:rsidRPr="00817B40" w:rsidRDefault="00817B40" w:rsidP="00AF6C19">
            <w:pPr>
              <w:spacing w:after="0" w:line="276" w:lineRule="auto"/>
              <w:jc w:val="both"/>
              <w:rPr>
                <w:rFonts w:ascii="Times New Roman" w:eastAsia="Times New Roman" w:hAnsi="Times New Roman" w:cs="Times New Roman"/>
                <w:color w:val="000000" w:themeColor="text1"/>
                <w:sz w:val="24"/>
                <w:szCs w:val="24"/>
                <w:lang w:eastAsia="ru-RU"/>
              </w:rPr>
            </w:pPr>
            <w:r w:rsidRPr="00817B40">
              <w:rPr>
                <w:rFonts w:ascii="Times New Roman" w:eastAsia="Times New Roman" w:hAnsi="Times New Roman" w:cs="Times New Roman"/>
                <w:color w:val="000000" w:themeColor="text1"/>
                <w:sz w:val="24"/>
                <w:szCs w:val="24"/>
                <w:lang w:eastAsia="ru-RU"/>
              </w:rPr>
              <w:lastRenderedPageBreak/>
              <w:t>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bl>
    <w:p w:rsidR="00817B40" w:rsidRPr="00817B40" w:rsidRDefault="00817B40" w:rsidP="00817B40">
      <w:pPr>
        <w:spacing w:after="0" w:line="276" w:lineRule="auto"/>
        <w:ind w:firstLine="567"/>
        <w:jc w:val="both"/>
        <w:rPr>
          <w:rFonts w:ascii="Times New Roman" w:eastAsia="Times New Roman" w:hAnsi="Times New Roman" w:cs="Times New Roman"/>
          <w:color w:val="000000" w:themeColor="text1"/>
          <w:sz w:val="24"/>
          <w:szCs w:val="24"/>
          <w:lang w:eastAsia="ru-RU"/>
        </w:rPr>
      </w:pPr>
    </w:p>
    <w:p w:rsidR="00817B40" w:rsidRPr="00817B40" w:rsidRDefault="00817B40" w:rsidP="00207318">
      <w:pPr>
        <w:spacing w:after="0" w:line="276" w:lineRule="auto"/>
        <w:ind w:firstLine="567"/>
        <w:jc w:val="both"/>
        <w:rPr>
          <w:rFonts w:ascii="Times New Roman" w:eastAsia="Times New Roman" w:hAnsi="Times New Roman" w:cs="Times New Roman"/>
          <w:color w:val="000000" w:themeColor="text1"/>
          <w:sz w:val="24"/>
          <w:szCs w:val="24"/>
          <w:lang w:eastAsia="ru-RU"/>
        </w:rPr>
        <w:sectPr w:rsidR="00817B40" w:rsidRPr="00817B40" w:rsidSect="00394E60">
          <w:pgSz w:w="11900" w:h="16840"/>
          <w:pgMar w:top="1260" w:right="985" w:bottom="280" w:left="1418" w:header="720" w:footer="720" w:gutter="0"/>
          <w:cols w:space="720"/>
        </w:sectPr>
      </w:pPr>
    </w:p>
    <w:p w:rsidR="000D3196" w:rsidRPr="009B27A2" w:rsidRDefault="000D3196" w:rsidP="00792E49">
      <w:pPr>
        <w:pStyle w:val="a5"/>
        <w:numPr>
          <w:ilvl w:val="0"/>
          <w:numId w:val="31"/>
        </w:numPr>
        <w:spacing w:before="299"/>
        <w:ind w:left="1134" w:right="94" w:firstLine="0"/>
        <w:jc w:val="center"/>
        <w:rPr>
          <w:b/>
          <w:sz w:val="28"/>
          <w:szCs w:val="28"/>
        </w:rPr>
      </w:pPr>
      <w:bookmarkStart w:id="8" w:name="_Hlk186028432"/>
      <w:r w:rsidRPr="009B27A2">
        <w:rPr>
          <w:b/>
          <w:sz w:val="28"/>
          <w:szCs w:val="28"/>
        </w:rPr>
        <w:lastRenderedPageBreak/>
        <w:t xml:space="preserve">Сведения об исполнителях и </w:t>
      </w:r>
      <w:bookmarkStart w:id="9" w:name="_Hlk186021141"/>
      <w:r w:rsidRPr="009B27A2">
        <w:rPr>
          <w:b/>
          <w:sz w:val="28"/>
          <w:szCs w:val="28"/>
        </w:rPr>
        <w:t>ресурсоснабжающих организациях</w:t>
      </w:r>
      <w:bookmarkEnd w:id="9"/>
      <w:r w:rsidRPr="009B27A2">
        <w:rPr>
          <w:b/>
          <w:sz w:val="28"/>
          <w:szCs w:val="28"/>
        </w:rPr>
        <w:t xml:space="preserve">, которые должны быть оповещены в случаи аварийной ситуации на системах теплоснабжения </w:t>
      </w:r>
      <w:r w:rsidR="00B54DC5">
        <w:rPr>
          <w:b/>
          <w:sz w:val="28"/>
          <w:szCs w:val="28"/>
        </w:rPr>
        <w:t>Суховского СП</w:t>
      </w:r>
    </w:p>
    <w:bookmarkEnd w:id="8"/>
    <w:p w:rsidR="000D3196" w:rsidRPr="00BC4861" w:rsidRDefault="000D3196" w:rsidP="000D3196">
      <w:pPr>
        <w:pStyle w:val="a3"/>
        <w:spacing w:before="2"/>
        <w:rPr>
          <w:b/>
        </w:rPr>
      </w:pPr>
    </w:p>
    <w:p w:rsidR="000D3196" w:rsidRPr="009B27A2" w:rsidRDefault="000D3196" w:rsidP="009B27A2">
      <w:pPr>
        <w:pStyle w:val="a3"/>
        <w:spacing w:line="298" w:lineRule="exact"/>
        <w:ind w:left="567" w:right="985"/>
        <w:jc w:val="both"/>
        <w:rPr>
          <w:sz w:val="28"/>
          <w:szCs w:val="28"/>
        </w:rPr>
      </w:pPr>
      <w:r w:rsidRPr="009B27A2">
        <w:rPr>
          <w:sz w:val="28"/>
          <w:szCs w:val="28"/>
        </w:rPr>
        <w:t xml:space="preserve">- </w:t>
      </w:r>
      <w:r w:rsidR="001F5AE9" w:rsidRPr="009B27A2">
        <w:rPr>
          <w:sz w:val="28"/>
          <w:szCs w:val="28"/>
        </w:rPr>
        <w:t>АО «ЛОТЭК»</w:t>
      </w:r>
      <w:r w:rsidRPr="009B27A2">
        <w:rPr>
          <w:sz w:val="28"/>
          <w:szCs w:val="28"/>
        </w:rPr>
        <w:t xml:space="preserve"> (тел. </w:t>
      </w:r>
      <w:r w:rsidR="001F5AE9" w:rsidRPr="009B27A2">
        <w:rPr>
          <w:sz w:val="28"/>
          <w:szCs w:val="28"/>
        </w:rPr>
        <w:t>81362 75-367; 75-366</w:t>
      </w:r>
      <w:r w:rsidR="00F37A9F">
        <w:rPr>
          <w:sz w:val="28"/>
          <w:szCs w:val="28"/>
        </w:rPr>
        <w:t>, 79-482, 70-052</w:t>
      </w:r>
      <w:r w:rsidRPr="009B27A2">
        <w:rPr>
          <w:sz w:val="28"/>
          <w:szCs w:val="28"/>
        </w:rPr>
        <w:t>);</w:t>
      </w:r>
    </w:p>
    <w:p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АО «ЛОЭСК»</w:t>
      </w:r>
      <w:r w:rsidRPr="009B27A2">
        <w:rPr>
          <w:sz w:val="28"/>
          <w:szCs w:val="28"/>
        </w:rPr>
        <w:t xml:space="preserve"> (</w:t>
      </w:r>
      <w:r w:rsidR="00F43FA6">
        <w:rPr>
          <w:sz w:val="28"/>
          <w:szCs w:val="28"/>
        </w:rPr>
        <w:t xml:space="preserve">диспетчер РЭС </w:t>
      </w:r>
      <w:r w:rsidRPr="009B27A2">
        <w:rPr>
          <w:sz w:val="28"/>
          <w:szCs w:val="28"/>
        </w:rPr>
        <w:t xml:space="preserve">тел. </w:t>
      </w:r>
      <w:r w:rsidR="001F5AE9" w:rsidRPr="009B27A2">
        <w:rPr>
          <w:sz w:val="28"/>
          <w:szCs w:val="28"/>
        </w:rPr>
        <w:t>81362 22-293</w:t>
      </w:r>
      <w:r w:rsidR="00F43FA6">
        <w:rPr>
          <w:sz w:val="28"/>
          <w:szCs w:val="28"/>
        </w:rPr>
        <w:t>; (921) 596-88-92</w:t>
      </w:r>
      <w:r w:rsidRPr="009B27A2">
        <w:rPr>
          <w:sz w:val="28"/>
          <w:szCs w:val="28"/>
        </w:rPr>
        <w:t xml:space="preserve"> ).</w:t>
      </w:r>
    </w:p>
    <w:p w:rsidR="000D3196" w:rsidRPr="009B27A2" w:rsidRDefault="001F5AE9" w:rsidP="009B27A2">
      <w:pPr>
        <w:pStyle w:val="a3"/>
        <w:spacing w:before="1" w:line="298" w:lineRule="exact"/>
        <w:ind w:left="567"/>
        <w:jc w:val="both"/>
        <w:rPr>
          <w:sz w:val="28"/>
          <w:szCs w:val="28"/>
        </w:rPr>
      </w:pPr>
      <w:r w:rsidRPr="009B27A2">
        <w:rPr>
          <w:sz w:val="28"/>
          <w:szCs w:val="28"/>
        </w:rPr>
        <w:t>- ПУ Кировского района ГУП «Леноблводоканал»</w:t>
      </w:r>
      <w:r w:rsidR="000C3A58">
        <w:rPr>
          <w:sz w:val="28"/>
          <w:szCs w:val="28"/>
        </w:rPr>
        <w:t xml:space="preserve"> </w:t>
      </w:r>
      <w:r w:rsidR="000C3A58" w:rsidRPr="000C3A58">
        <w:rPr>
          <w:sz w:val="28"/>
          <w:szCs w:val="28"/>
        </w:rPr>
        <w:t>г.Кировск, ул.Железнодорожная, д.14Б (рядом с проходной Дубровской ТЭЦ).</w:t>
      </w:r>
      <w:r w:rsidRPr="009B27A2">
        <w:rPr>
          <w:sz w:val="28"/>
          <w:szCs w:val="28"/>
        </w:rPr>
        <w:t xml:space="preserve"> </w:t>
      </w:r>
      <w:r w:rsidR="000D3196" w:rsidRPr="009B27A2">
        <w:rPr>
          <w:sz w:val="28"/>
          <w:szCs w:val="28"/>
        </w:rPr>
        <w:t xml:space="preserve"> (тел. </w:t>
      </w:r>
      <w:r w:rsidRPr="009B27A2">
        <w:rPr>
          <w:sz w:val="28"/>
          <w:szCs w:val="28"/>
        </w:rPr>
        <w:t>(991) 389-112-12</w:t>
      </w:r>
      <w:r w:rsidR="000D3196" w:rsidRPr="009B27A2">
        <w:rPr>
          <w:sz w:val="28"/>
          <w:szCs w:val="28"/>
        </w:rPr>
        <w:t>);</w:t>
      </w:r>
    </w:p>
    <w:p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 xml:space="preserve">АО «Газпром газораспределение Ленинградская область» </w:t>
      </w:r>
      <w:r w:rsidRPr="009B27A2">
        <w:rPr>
          <w:sz w:val="28"/>
          <w:szCs w:val="28"/>
        </w:rPr>
        <w:t xml:space="preserve">(тел. </w:t>
      </w:r>
      <w:r w:rsidR="00696765" w:rsidRPr="009B27A2">
        <w:rPr>
          <w:sz w:val="28"/>
          <w:szCs w:val="28"/>
        </w:rPr>
        <w:t>81361 42351; 40452</w:t>
      </w:r>
      <w:r w:rsidRPr="009B27A2">
        <w:rPr>
          <w:sz w:val="28"/>
          <w:szCs w:val="28"/>
        </w:rPr>
        <w:t>);</w:t>
      </w:r>
    </w:p>
    <w:p w:rsidR="00696765" w:rsidRDefault="00696765" w:rsidP="000D3196">
      <w:pPr>
        <w:ind w:left="487" w:right="943"/>
        <w:jc w:val="center"/>
        <w:rPr>
          <w:rFonts w:ascii="Times New Roman" w:hAnsi="Times New Roman" w:cs="Times New Roman"/>
          <w:b/>
          <w:color w:val="232323"/>
          <w:sz w:val="26"/>
        </w:rPr>
      </w:pPr>
    </w:p>
    <w:p w:rsidR="000D3196" w:rsidRPr="00B54DC5" w:rsidRDefault="000D3196" w:rsidP="000D3196">
      <w:pPr>
        <w:ind w:left="487" w:right="943"/>
        <w:jc w:val="center"/>
        <w:rPr>
          <w:rFonts w:ascii="Times New Roman" w:hAnsi="Times New Roman" w:cs="Times New Roman"/>
          <w:sz w:val="28"/>
          <w:szCs w:val="28"/>
        </w:rPr>
      </w:pPr>
      <w:r w:rsidRPr="00B54DC5">
        <w:rPr>
          <w:rFonts w:ascii="Times New Roman" w:hAnsi="Times New Roman" w:cs="Times New Roman"/>
          <w:color w:val="232323"/>
          <w:sz w:val="28"/>
          <w:szCs w:val="28"/>
        </w:rPr>
        <w:t xml:space="preserve">Управляющие компании </w:t>
      </w:r>
      <w:r w:rsidR="00B54DC5" w:rsidRPr="00B54DC5">
        <w:rPr>
          <w:rFonts w:ascii="Times New Roman" w:hAnsi="Times New Roman" w:cs="Times New Roman"/>
          <w:color w:val="232323"/>
          <w:sz w:val="28"/>
          <w:szCs w:val="28"/>
        </w:rPr>
        <w:t>Суховского СП</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536"/>
        <w:gridCol w:w="3543"/>
      </w:tblGrid>
      <w:tr w:rsidR="00696765" w:rsidRPr="00B54DC5" w:rsidTr="00566096">
        <w:trPr>
          <w:trHeight w:val="767"/>
        </w:trPr>
        <w:tc>
          <w:tcPr>
            <w:tcW w:w="993" w:type="dxa"/>
          </w:tcPr>
          <w:p w:rsidR="00696765" w:rsidRPr="00B54DC5" w:rsidRDefault="00696765" w:rsidP="00696765">
            <w:pPr>
              <w:pStyle w:val="TableParagraph"/>
              <w:spacing w:before="234"/>
              <w:ind w:left="7" w:right="4"/>
              <w:jc w:val="center"/>
              <w:rPr>
                <w:sz w:val="20"/>
                <w:szCs w:val="20"/>
              </w:rPr>
            </w:pPr>
            <w:r w:rsidRPr="00B54DC5">
              <w:rPr>
                <w:sz w:val="20"/>
                <w:szCs w:val="20"/>
              </w:rPr>
              <w:t>№</w:t>
            </w:r>
          </w:p>
        </w:tc>
        <w:tc>
          <w:tcPr>
            <w:tcW w:w="4536" w:type="dxa"/>
            <w:tcBorders>
              <w:right w:val="single" w:sz="4" w:space="0" w:color="auto"/>
            </w:tcBorders>
          </w:tcPr>
          <w:p w:rsidR="00696765" w:rsidRPr="00B54DC5" w:rsidRDefault="00696765" w:rsidP="00696765">
            <w:pPr>
              <w:pStyle w:val="TableParagraph"/>
              <w:spacing w:before="234"/>
              <w:ind w:left="1103"/>
              <w:jc w:val="center"/>
              <w:rPr>
                <w:sz w:val="20"/>
                <w:szCs w:val="20"/>
              </w:rPr>
            </w:pPr>
            <w:r w:rsidRPr="00B54DC5">
              <w:rPr>
                <w:sz w:val="20"/>
                <w:szCs w:val="20"/>
              </w:rPr>
              <w:t>Наименование</w:t>
            </w:r>
            <w:r w:rsidR="00B54DC5">
              <w:rPr>
                <w:sz w:val="20"/>
                <w:szCs w:val="20"/>
                <w:lang w:val="ru-RU"/>
              </w:rPr>
              <w:t xml:space="preserve"> </w:t>
            </w:r>
            <w:r w:rsidRPr="00B54DC5">
              <w:rPr>
                <w:sz w:val="20"/>
                <w:szCs w:val="20"/>
                <w:lang w:val="ru-RU"/>
              </w:rPr>
              <w:t>управляющих организаций</w:t>
            </w:r>
          </w:p>
        </w:tc>
        <w:tc>
          <w:tcPr>
            <w:tcW w:w="3543" w:type="dxa"/>
            <w:tcBorders>
              <w:left w:val="single" w:sz="4" w:space="0" w:color="auto"/>
            </w:tcBorders>
          </w:tcPr>
          <w:p w:rsidR="00696765" w:rsidRPr="00B54DC5" w:rsidRDefault="00696765" w:rsidP="00696765">
            <w:pPr>
              <w:pStyle w:val="TableParagraph"/>
              <w:spacing w:before="234"/>
              <w:ind w:left="7" w:right="4"/>
              <w:jc w:val="center"/>
              <w:rPr>
                <w:sz w:val="20"/>
                <w:szCs w:val="20"/>
                <w:lang w:val="ru-RU"/>
              </w:rPr>
            </w:pPr>
            <w:r w:rsidRPr="00B54DC5">
              <w:rPr>
                <w:sz w:val="20"/>
                <w:szCs w:val="20"/>
                <w:lang w:val="ru-RU"/>
              </w:rPr>
              <w:t>Телефон</w:t>
            </w:r>
          </w:p>
        </w:tc>
      </w:tr>
      <w:tr w:rsidR="00696765" w:rsidRPr="00B54DC5" w:rsidTr="00566096">
        <w:trPr>
          <w:trHeight w:val="297"/>
        </w:trPr>
        <w:tc>
          <w:tcPr>
            <w:tcW w:w="993" w:type="dxa"/>
            <w:shd w:val="clear" w:color="auto" w:fill="auto"/>
          </w:tcPr>
          <w:p w:rsidR="00696765" w:rsidRPr="00B54DC5" w:rsidRDefault="00696765" w:rsidP="00696765">
            <w:pPr>
              <w:pStyle w:val="TableParagraph"/>
              <w:spacing w:line="277" w:lineRule="exact"/>
              <w:ind w:left="7"/>
              <w:jc w:val="center"/>
              <w:rPr>
                <w:sz w:val="20"/>
                <w:szCs w:val="20"/>
              </w:rPr>
            </w:pPr>
            <w:r w:rsidRPr="00B54DC5">
              <w:rPr>
                <w:sz w:val="20"/>
                <w:szCs w:val="20"/>
              </w:rPr>
              <w:t>1</w:t>
            </w:r>
          </w:p>
        </w:tc>
        <w:tc>
          <w:tcPr>
            <w:tcW w:w="4536" w:type="dxa"/>
            <w:tcBorders>
              <w:right w:val="single" w:sz="4" w:space="0" w:color="auto"/>
            </w:tcBorders>
            <w:shd w:val="clear" w:color="auto" w:fill="auto"/>
          </w:tcPr>
          <w:p w:rsidR="00696765" w:rsidRPr="00B54DC5" w:rsidRDefault="00696765" w:rsidP="00B54DC5">
            <w:pPr>
              <w:pStyle w:val="TableParagraph"/>
              <w:spacing w:line="277" w:lineRule="exact"/>
              <w:ind w:left="105"/>
              <w:jc w:val="center"/>
              <w:rPr>
                <w:sz w:val="20"/>
                <w:szCs w:val="20"/>
                <w:lang w:val="ru-RU"/>
              </w:rPr>
            </w:pPr>
            <w:r w:rsidRPr="00B54DC5">
              <w:rPr>
                <w:sz w:val="20"/>
                <w:szCs w:val="20"/>
                <w:lang w:val="ru-RU"/>
              </w:rPr>
              <w:t>ООО «</w:t>
            </w:r>
            <w:r w:rsidR="00B54DC5">
              <w:rPr>
                <w:sz w:val="20"/>
                <w:szCs w:val="20"/>
                <w:lang w:val="ru-RU"/>
              </w:rPr>
              <w:t>Сухое ЖКХ</w:t>
            </w:r>
            <w:r w:rsidRPr="00B54DC5">
              <w:rPr>
                <w:sz w:val="20"/>
                <w:szCs w:val="20"/>
                <w:lang w:val="ru-RU"/>
              </w:rPr>
              <w:t>»</w:t>
            </w:r>
          </w:p>
        </w:tc>
        <w:tc>
          <w:tcPr>
            <w:tcW w:w="3543" w:type="dxa"/>
            <w:tcBorders>
              <w:left w:val="single" w:sz="4" w:space="0" w:color="auto"/>
            </w:tcBorders>
            <w:shd w:val="clear" w:color="auto" w:fill="auto"/>
          </w:tcPr>
          <w:p w:rsidR="00696765" w:rsidRPr="00B54DC5" w:rsidRDefault="00B54DC5" w:rsidP="00696765">
            <w:pPr>
              <w:pStyle w:val="TableParagraph"/>
              <w:spacing w:line="277" w:lineRule="exact"/>
              <w:ind w:left="0"/>
              <w:jc w:val="center"/>
              <w:rPr>
                <w:sz w:val="20"/>
                <w:szCs w:val="20"/>
                <w:lang w:val="ru-RU"/>
              </w:rPr>
            </w:pPr>
            <w:r>
              <w:rPr>
                <w:sz w:val="20"/>
                <w:szCs w:val="20"/>
                <w:lang w:val="ru-RU"/>
              </w:rPr>
              <w:t>53-336</w:t>
            </w:r>
          </w:p>
        </w:tc>
      </w:tr>
    </w:tbl>
    <w:p w:rsidR="000D3196" w:rsidRPr="009B27A2" w:rsidRDefault="000D3196" w:rsidP="00566096">
      <w:pPr>
        <w:pStyle w:val="1"/>
        <w:numPr>
          <w:ilvl w:val="0"/>
          <w:numId w:val="31"/>
        </w:numPr>
        <w:tabs>
          <w:tab w:val="left" w:pos="1639"/>
          <w:tab w:val="left" w:pos="1641"/>
        </w:tabs>
        <w:spacing w:before="240"/>
        <w:ind w:left="851" w:right="932" w:firstLine="0"/>
        <w:jc w:val="center"/>
        <w:rPr>
          <w:sz w:val="28"/>
          <w:szCs w:val="28"/>
        </w:rPr>
      </w:pPr>
      <w:bookmarkStart w:id="10" w:name="_Toc186027540"/>
      <w:bookmarkStart w:id="11" w:name="_Toc191386874"/>
      <w:r w:rsidRPr="009B27A2">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10"/>
      <w:bookmarkEnd w:id="11"/>
    </w:p>
    <w:p w:rsidR="000D3196" w:rsidRPr="009B27A2" w:rsidRDefault="000D3196" w:rsidP="000D3196">
      <w:pPr>
        <w:pStyle w:val="a3"/>
        <w:spacing w:before="1"/>
        <w:rPr>
          <w:b/>
          <w:sz w:val="28"/>
          <w:szCs w:val="28"/>
        </w:rPr>
      </w:pPr>
    </w:p>
    <w:p w:rsidR="000D3196" w:rsidRPr="009B27A2" w:rsidRDefault="000D3196" w:rsidP="00557022">
      <w:pPr>
        <w:pStyle w:val="a3"/>
        <w:ind w:firstLine="709"/>
        <w:jc w:val="both"/>
        <w:rPr>
          <w:sz w:val="28"/>
          <w:szCs w:val="28"/>
        </w:rPr>
      </w:pPr>
      <w:r w:rsidRPr="009B27A2">
        <w:rPr>
          <w:sz w:val="28"/>
          <w:szCs w:val="28"/>
        </w:rPr>
        <w:t>Работы по аварийно-техническому обслуживанию включают:</w:t>
      </w:r>
    </w:p>
    <w:p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9B27A2">
        <w:rPr>
          <w:sz w:val="28"/>
          <w:szCs w:val="28"/>
        </w:rPr>
        <w:t>–</w:t>
      </w:r>
      <w:r w:rsidRPr="009B27A2">
        <w:rPr>
          <w:sz w:val="28"/>
          <w:szCs w:val="28"/>
        </w:rPr>
        <w:t xml:space="preserve"> с обязательным уведомлением диспетчера о приеме заявки);</w:t>
      </w:r>
    </w:p>
    <w:p w:rsidR="000D3196" w:rsidRPr="009B27A2" w:rsidRDefault="000D3196" w:rsidP="00557022">
      <w:pPr>
        <w:pStyle w:val="a3"/>
        <w:numPr>
          <w:ilvl w:val="0"/>
          <w:numId w:val="23"/>
        </w:numPr>
        <w:ind w:left="0" w:firstLine="709"/>
        <w:jc w:val="both"/>
        <w:rPr>
          <w:sz w:val="28"/>
          <w:szCs w:val="28"/>
        </w:rPr>
      </w:pPr>
      <w:r w:rsidRPr="009B27A2">
        <w:rPr>
          <w:sz w:val="28"/>
          <w:szCs w:val="28"/>
        </w:rPr>
        <w:t>принятие мер по немедленной локализации аварии;</w:t>
      </w:r>
    </w:p>
    <w:p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проведение необходимых ремонтных работ, исключающих повторение аварии.</w:t>
      </w:r>
    </w:p>
    <w:p w:rsidR="000D3196" w:rsidRPr="009B27A2" w:rsidRDefault="000D3196" w:rsidP="00557022">
      <w:pPr>
        <w:pStyle w:val="a3"/>
        <w:ind w:firstLine="709"/>
        <w:jc w:val="both"/>
        <w:rPr>
          <w:sz w:val="28"/>
          <w:szCs w:val="28"/>
        </w:rPr>
      </w:pPr>
      <w:r w:rsidRPr="009B27A2">
        <w:rPr>
          <w:sz w:val="28"/>
          <w:szCs w:val="28"/>
        </w:rPr>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rsidR="000D3196" w:rsidRPr="009B27A2" w:rsidRDefault="000D3196" w:rsidP="00557022">
      <w:pPr>
        <w:pStyle w:val="a3"/>
        <w:spacing w:before="1"/>
        <w:ind w:firstLine="709"/>
        <w:jc w:val="both"/>
        <w:rPr>
          <w:sz w:val="28"/>
          <w:szCs w:val="28"/>
        </w:rPr>
      </w:pPr>
      <w:r w:rsidRPr="009B27A2">
        <w:rPr>
          <w:sz w:val="28"/>
          <w:szCs w:val="28"/>
        </w:rPr>
        <w:t>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w:t>
      </w:r>
      <w:r w:rsidR="00B54DC5">
        <w:rPr>
          <w:sz w:val="28"/>
          <w:szCs w:val="28"/>
        </w:rPr>
        <w:t xml:space="preserve"> Суховского СП</w:t>
      </w:r>
      <w:r w:rsidRPr="009B27A2">
        <w:rPr>
          <w:sz w:val="28"/>
          <w:szCs w:val="28"/>
        </w:rPr>
        <w:t>.</w:t>
      </w:r>
    </w:p>
    <w:p w:rsidR="00351BBF" w:rsidRPr="009B27A2" w:rsidRDefault="000D3196" w:rsidP="00255C2C">
      <w:pPr>
        <w:pStyle w:val="a3"/>
        <w:spacing w:before="1" w:after="240"/>
        <w:ind w:firstLine="709"/>
        <w:jc w:val="both"/>
        <w:rPr>
          <w:sz w:val="28"/>
          <w:szCs w:val="28"/>
        </w:rPr>
      </w:pPr>
      <w:r w:rsidRPr="009B27A2">
        <w:rPr>
          <w:sz w:val="28"/>
          <w:szCs w:val="28"/>
        </w:rPr>
        <w:t>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w:t>
      </w:r>
      <w:r w:rsidR="00B54DC5">
        <w:rPr>
          <w:sz w:val="28"/>
          <w:szCs w:val="28"/>
        </w:rPr>
        <w:t xml:space="preserve"> Суховского СП</w:t>
      </w:r>
      <w:r w:rsidRPr="009B27A2">
        <w:rPr>
          <w:sz w:val="28"/>
          <w:szCs w:val="28"/>
        </w:rPr>
        <w:t xml:space="preserve">. </w:t>
      </w:r>
    </w:p>
    <w:p w:rsidR="00E61E0B" w:rsidRDefault="00E61E0B" w:rsidP="00E61E0B">
      <w:pPr>
        <w:pStyle w:val="a5"/>
        <w:numPr>
          <w:ilvl w:val="0"/>
          <w:numId w:val="31"/>
        </w:numPr>
        <w:ind w:right="96"/>
        <w:jc w:val="center"/>
        <w:outlineLvl w:val="0"/>
        <w:rPr>
          <w:b/>
          <w:bCs/>
          <w:sz w:val="28"/>
          <w:szCs w:val="28"/>
        </w:rPr>
      </w:pPr>
      <w:bookmarkStart w:id="12" w:name="_Toc194326067"/>
      <w:r w:rsidRPr="00E61E0B">
        <w:rPr>
          <w:b/>
          <w:bCs/>
          <w:sz w:val="28"/>
          <w:szCs w:val="28"/>
        </w:rPr>
        <w:t>Состав и дислокация сил и средств, используемых для локализации и ликвидации последствий аварий на объектах теплоснабжения</w:t>
      </w:r>
      <w:bookmarkEnd w:id="12"/>
    </w:p>
    <w:p w:rsidR="009705D9" w:rsidRDefault="009705D9" w:rsidP="009705D9">
      <w:pPr>
        <w:ind w:left="360" w:right="96"/>
        <w:jc w:val="center"/>
        <w:outlineLvl w:val="0"/>
        <w:rPr>
          <w:rFonts w:ascii="Times New Roman" w:hAnsi="Times New Roman" w:cs="Times New Roman"/>
          <w:bCs/>
          <w:sz w:val="28"/>
          <w:szCs w:val="28"/>
        </w:rPr>
      </w:pP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lastRenderedPageBreak/>
        <w:t>В режиме повседневной деятельности осуществляется дежурство 1 специалистом, 1 оператором  котельной.</w:t>
      </w:r>
    </w:p>
    <w:p w:rsidR="009705D9" w:rsidRPr="009705D9" w:rsidRDefault="009705D9" w:rsidP="009705D9">
      <w:pPr>
        <w:ind w:left="360" w:right="96"/>
        <w:outlineLvl w:val="0"/>
        <w:rPr>
          <w:rFonts w:ascii="Times New Roman" w:hAnsi="Times New Roman" w:cs="Times New Roman"/>
          <w:b/>
          <w:bCs/>
          <w:sz w:val="28"/>
          <w:szCs w:val="28"/>
        </w:rPr>
      </w:pPr>
      <w:r w:rsidRPr="009705D9">
        <w:rPr>
          <w:rFonts w:ascii="Times New Roman" w:hAnsi="Times New Roman" w:cs="Times New Roman"/>
          <w:bCs/>
          <w:sz w:val="28"/>
          <w:szCs w:val="28"/>
        </w:rPr>
        <w:t>Время готовности к работам по ликвидации аварии- 45 мин</w:t>
      </w:r>
      <w:r w:rsidRPr="009705D9">
        <w:rPr>
          <w:rFonts w:ascii="Times New Roman" w:hAnsi="Times New Roman" w:cs="Times New Roman"/>
          <w:b/>
          <w:bCs/>
          <w:sz w:val="28"/>
          <w:szCs w:val="28"/>
        </w:rPr>
        <w:t>.</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xml:space="preserve">               Для ликвидации аварий создаются и используются:</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xml:space="preserve">- резервы финансовых и материальных ресурсов администрации </w:t>
      </w:r>
      <w:r w:rsidR="00B76F34">
        <w:rPr>
          <w:rFonts w:ascii="Times New Roman" w:hAnsi="Times New Roman" w:cs="Times New Roman"/>
          <w:bCs/>
          <w:sz w:val="28"/>
          <w:szCs w:val="28"/>
        </w:rPr>
        <w:t>Суховское</w:t>
      </w:r>
      <w:r w:rsidRPr="009705D9">
        <w:rPr>
          <w:rFonts w:ascii="Times New Roman" w:hAnsi="Times New Roman" w:cs="Times New Roman"/>
          <w:bCs/>
          <w:sz w:val="28"/>
          <w:szCs w:val="28"/>
        </w:rPr>
        <w:t xml:space="preserve"> сельское поселение;</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резервы финансовых материальных ресурсов организаций.</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Для выполнения работ по ликвидации последствий аварийных ситуации в системах теплоснабжения Шумское сельское поселение требуется привлечение сил и средств, достаточных для решения поставленных задач в нормативные сроки.</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xml:space="preserve"> Силы, используемые для ликвидации последствий аварийных ситуаций.</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К работам при ликвидации последствий аварийных ситуации привлекаются специалисты ООО «</w:t>
      </w:r>
      <w:r w:rsidR="00C34536">
        <w:rPr>
          <w:rFonts w:ascii="Times New Roman" w:hAnsi="Times New Roman" w:cs="Times New Roman"/>
          <w:bCs/>
          <w:sz w:val="28"/>
          <w:szCs w:val="28"/>
        </w:rPr>
        <w:t>Сухое ЖКХ</w:t>
      </w:r>
      <w:r w:rsidRPr="009705D9">
        <w:rPr>
          <w:rFonts w:ascii="Times New Roman" w:hAnsi="Times New Roman" w:cs="Times New Roman"/>
          <w:bCs/>
          <w:sz w:val="28"/>
          <w:szCs w:val="28"/>
        </w:rPr>
        <w:t>», АО «ЛОТЭК» оперативный персонал котельных, ремонтные бригады, специальная техника и оборудование, как в рабочее время, так и в круглосуточном режиме.</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Состав аварийно-восстановительной бригады привлекаемой для локализации и ликвидации последствий аварий на объектах теплоснабжения</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Мастер бригады  1 чел;</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Сварщик               1 чел;</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Слесарь                 1 чел;</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Электрик               1 чел;</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Водитель               1 чел;</w:t>
      </w:r>
    </w:p>
    <w:p w:rsidR="009705D9" w:rsidRPr="009705D9" w:rsidRDefault="009705D9" w:rsidP="009705D9">
      <w:pPr>
        <w:ind w:left="360" w:right="96"/>
        <w:outlineLvl w:val="0"/>
        <w:rPr>
          <w:rFonts w:ascii="Times New Roman" w:hAnsi="Times New Roman" w:cs="Times New Roman"/>
          <w:bCs/>
          <w:sz w:val="28"/>
          <w:szCs w:val="28"/>
        </w:rPr>
      </w:pP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Средства, используемые для ликвидации последствий аварийных ситуаций.</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xml:space="preserve">Для выполнения работ по ликвидации последствий аварийных ситуации в системах теплоснабжения МО </w:t>
      </w:r>
      <w:r w:rsidR="00B76F34">
        <w:rPr>
          <w:rFonts w:ascii="Times New Roman" w:hAnsi="Times New Roman" w:cs="Times New Roman"/>
          <w:bCs/>
          <w:sz w:val="28"/>
          <w:szCs w:val="28"/>
        </w:rPr>
        <w:t>Суховское</w:t>
      </w:r>
      <w:r w:rsidRPr="009705D9">
        <w:rPr>
          <w:rFonts w:ascii="Times New Roman" w:hAnsi="Times New Roman" w:cs="Times New Roman"/>
          <w:bCs/>
          <w:sz w:val="28"/>
          <w:szCs w:val="28"/>
        </w:rPr>
        <w:t xml:space="preserve"> сельское поселение требуется привлечение сил и средств, достаточных для решения поставленных задач в нормативные сроки.</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lastRenderedPageBreak/>
        <w:t>К работам при ликвидации последствий аварийных ситуации привлекаются специалисты АО «ЛОТЭК»: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Для выполнения работ локализации и ликвидации последствий аварий на объектах теплоснабжения используются следующие машины и механизмы:</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Дежурная машина                                           1 шт.</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 xml:space="preserve">Машина для транспортировки труб         </w:t>
      </w:r>
      <w:r w:rsidRPr="009705D9">
        <w:rPr>
          <w:rFonts w:ascii="Times New Roman" w:hAnsi="Times New Roman" w:cs="Times New Roman"/>
          <w:bCs/>
          <w:sz w:val="28"/>
          <w:szCs w:val="28"/>
        </w:rPr>
        <w:tab/>
        <w:t>1 шт.</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Бензиновый генератор                                    1 шт.</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Газовые баллоны (комплект)</w:t>
      </w:r>
      <w:r w:rsidRPr="009705D9">
        <w:rPr>
          <w:rFonts w:ascii="Times New Roman" w:hAnsi="Times New Roman" w:cs="Times New Roman"/>
          <w:bCs/>
          <w:sz w:val="28"/>
          <w:szCs w:val="28"/>
        </w:rPr>
        <w:tab/>
        <w:t xml:space="preserve"> 1 шт.</w:t>
      </w: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Сварочный аппарат (инвертор)                     1 шт.</w:t>
      </w:r>
    </w:p>
    <w:p w:rsid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Набор слесарного инструмента (комплект) 1 шт.</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 xml:space="preserve">Для выполнения работ по ликвидации последствий аварийных ситуации в системах </w:t>
      </w:r>
      <w:r>
        <w:rPr>
          <w:rFonts w:ascii="Times New Roman" w:hAnsi="Times New Roman" w:cs="Times New Roman"/>
          <w:bCs/>
          <w:sz w:val="28"/>
          <w:szCs w:val="28"/>
        </w:rPr>
        <w:t>водоснабжения</w:t>
      </w:r>
      <w:r w:rsidRPr="00C032E4">
        <w:rPr>
          <w:rFonts w:ascii="Times New Roman" w:hAnsi="Times New Roman" w:cs="Times New Roman"/>
          <w:bCs/>
          <w:sz w:val="28"/>
          <w:szCs w:val="28"/>
        </w:rPr>
        <w:t xml:space="preserve"> МО Суховское сельское поселение требуется привлечение сил и средств, достаточных для решения поставленных задач в нормативные сроки.</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 xml:space="preserve">К работам при ликвидации последствий аварийных ситуации привлекаются специалисты </w:t>
      </w:r>
      <w:r>
        <w:rPr>
          <w:rFonts w:ascii="Times New Roman" w:hAnsi="Times New Roman" w:cs="Times New Roman"/>
          <w:bCs/>
          <w:sz w:val="28"/>
          <w:szCs w:val="28"/>
        </w:rPr>
        <w:t>ГУП</w:t>
      </w:r>
      <w:r w:rsidRPr="00C032E4">
        <w:rPr>
          <w:rFonts w:ascii="Times New Roman" w:hAnsi="Times New Roman" w:cs="Times New Roman"/>
          <w:bCs/>
          <w:sz w:val="28"/>
          <w:szCs w:val="28"/>
        </w:rPr>
        <w:t xml:space="preserve"> «Л</w:t>
      </w:r>
      <w:r>
        <w:rPr>
          <w:rFonts w:ascii="Times New Roman" w:hAnsi="Times New Roman" w:cs="Times New Roman"/>
          <w:bCs/>
          <w:sz w:val="28"/>
          <w:szCs w:val="28"/>
        </w:rPr>
        <w:t>еноблводоканал</w:t>
      </w:r>
      <w:r w:rsidRPr="00C032E4">
        <w:rPr>
          <w:rFonts w:ascii="Times New Roman" w:hAnsi="Times New Roman" w:cs="Times New Roman"/>
          <w:bCs/>
          <w:sz w:val="28"/>
          <w:szCs w:val="28"/>
        </w:rPr>
        <w:t>»: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Для выполнения работ локализации и ликвидации последствий аварий на объектах теплоснабжения используются следующие машины и механизмы:</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Дежурная машина                                           1 шт.</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 xml:space="preserve">Машина для транспортировки труб         </w:t>
      </w:r>
      <w:r w:rsidRPr="00C032E4">
        <w:rPr>
          <w:rFonts w:ascii="Times New Roman" w:hAnsi="Times New Roman" w:cs="Times New Roman"/>
          <w:bCs/>
          <w:sz w:val="28"/>
          <w:szCs w:val="28"/>
        </w:rPr>
        <w:tab/>
        <w:t>1 шт.</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Бензиновый генератор                                    1 шт.</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Газовые баллоны (комплект)</w:t>
      </w:r>
      <w:r w:rsidRPr="00C032E4">
        <w:rPr>
          <w:rFonts w:ascii="Times New Roman" w:hAnsi="Times New Roman" w:cs="Times New Roman"/>
          <w:bCs/>
          <w:sz w:val="28"/>
          <w:szCs w:val="28"/>
        </w:rPr>
        <w:tab/>
        <w:t xml:space="preserve"> 1 шт.</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Сварочный аппарат (инвертор)                     1 шт.</w:t>
      </w:r>
    </w:p>
    <w:p w:rsidR="00C032E4" w:rsidRPr="00C032E4" w:rsidRDefault="00C032E4" w:rsidP="00C032E4">
      <w:pPr>
        <w:ind w:left="360" w:right="96"/>
        <w:outlineLvl w:val="0"/>
        <w:rPr>
          <w:rFonts w:ascii="Times New Roman" w:hAnsi="Times New Roman" w:cs="Times New Roman"/>
          <w:bCs/>
          <w:sz w:val="28"/>
          <w:szCs w:val="28"/>
        </w:rPr>
      </w:pPr>
      <w:r w:rsidRPr="00C032E4">
        <w:rPr>
          <w:rFonts w:ascii="Times New Roman" w:hAnsi="Times New Roman" w:cs="Times New Roman"/>
          <w:bCs/>
          <w:sz w:val="28"/>
          <w:szCs w:val="28"/>
        </w:rPr>
        <w:t>Набор слесарного инструмента (комплект) 1 шт.</w:t>
      </w:r>
    </w:p>
    <w:p w:rsidR="00C032E4" w:rsidRPr="009705D9" w:rsidRDefault="00C032E4" w:rsidP="009705D9">
      <w:pPr>
        <w:ind w:left="360" w:right="96"/>
        <w:outlineLvl w:val="0"/>
        <w:rPr>
          <w:rFonts w:ascii="Times New Roman" w:hAnsi="Times New Roman" w:cs="Times New Roman"/>
          <w:bCs/>
          <w:sz w:val="28"/>
          <w:szCs w:val="28"/>
        </w:rPr>
      </w:pPr>
    </w:p>
    <w:p w:rsidR="009705D9" w:rsidRPr="009705D9" w:rsidRDefault="009705D9" w:rsidP="009705D9">
      <w:pPr>
        <w:ind w:left="360" w:right="96"/>
        <w:outlineLvl w:val="0"/>
        <w:rPr>
          <w:rFonts w:ascii="Times New Roman" w:hAnsi="Times New Roman" w:cs="Times New Roman"/>
          <w:bCs/>
          <w:sz w:val="28"/>
          <w:szCs w:val="28"/>
        </w:rPr>
      </w:pPr>
    </w:p>
    <w:p w:rsidR="009705D9" w:rsidRPr="009705D9" w:rsidRDefault="009705D9" w:rsidP="009705D9">
      <w:pPr>
        <w:ind w:left="360" w:right="96"/>
        <w:outlineLvl w:val="0"/>
        <w:rPr>
          <w:rFonts w:ascii="Times New Roman" w:hAnsi="Times New Roman" w:cs="Times New Roman"/>
          <w:bCs/>
          <w:sz w:val="28"/>
          <w:szCs w:val="28"/>
        </w:rPr>
      </w:pPr>
      <w:r w:rsidRPr="009705D9">
        <w:rPr>
          <w:rFonts w:ascii="Times New Roman" w:hAnsi="Times New Roman" w:cs="Times New Roman"/>
          <w:bCs/>
          <w:sz w:val="28"/>
          <w:szCs w:val="28"/>
        </w:rPr>
        <w:t>Объемы запаса материальных ресурсов (резервных фондов) должны устанавливаться ежегодно, приказом по предприятию.</w:t>
      </w:r>
    </w:p>
    <w:p w:rsidR="009705D9" w:rsidRPr="009705D9" w:rsidRDefault="009705D9" w:rsidP="009705D9">
      <w:pPr>
        <w:ind w:right="96"/>
        <w:outlineLvl w:val="0"/>
        <w:rPr>
          <w:b/>
          <w:bCs/>
          <w:sz w:val="28"/>
          <w:szCs w:val="28"/>
        </w:rPr>
      </w:pPr>
    </w:p>
    <w:p w:rsidR="004D3D32" w:rsidRDefault="004D3D32" w:rsidP="004D3D32">
      <w:pPr>
        <w:widowControl w:val="0"/>
        <w:autoSpaceDE w:val="0"/>
        <w:autoSpaceDN w:val="0"/>
        <w:spacing w:after="0" w:line="240" w:lineRule="auto"/>
        <w:ind w:right="-120"/>
        <w:jc w:val="both"/>
        <w:rPr>
          <w:rFonts w:ascii="Times New Roman" w:eastAsia="Times New Roman" w:hAnsi="Times New Roman" w:cs="Times New Roman"/>
          <w:color w:val="000000" w:themeColor="text1"/>
          <w:sz w:val="28"/>
          <w:szCs w:val="28"/>
        </w:rPr>
      </w:pPr>
    </w:p>
    <w:p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Планирование и организация </w:t>
      </w:r>
      <w:r w:rsidR="00F43FA6">
        <w:rPr>
          <w:rFonts w:ascii="Times New Roman" w:eastAsia="Times New Roman" w:hAnsi="Times New Roman" w:cs="Times New Roman"/>
          <w:sz w:val="28"/>
          <w:szCs w:val="28"/>
        </w:rPr>
        <w:t xml:space="preserve">всех видов </w:t>
      </w:r>
      <w:r w:rsidRPr="009B27A2">
        <w:rPr>
          <w:rFonts w:ascii="Times New Roman" w:eastAsia="Times New Roman" w:hAnsi="Times New Roman" w:cs="Times New Roman"/>
          <w:sz w:val="28"/>
          <w:szCs w:val="28"/>
        </w:rPr>
        <w:t>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rsidR="00C20711"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случае необходимости привлечения дополнительных сил и средств к работам, руководитель работ докладывает заместителю главы администрации</w:t>
      </w:r>
      <w:r w:rsidR="00B54DC5">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w:t>
      </w:r>
    </w:p>
    <w:p w:rsidR="00852904" w:rsidRPr="00B54DC5" w:rsidRDefault="00852904" w:rsidP="00852904">
      <w:pPr>
        <w:pStyle w:val="a5"/>
        <w:numPr>
          <w:ilvl w:val="0"/>
          <w:numId w:val="10"/>
        </w:numPr>
        <w:ind w:left="584" w:firstLine="567"/>
        <w:jc w:val="both"/>
        <w:rPr>
          <w:sz w:val="28"/>
          <w:szCs w:val="28"/>
        </w:rPr>
      </w:pPr>
      <w:r w:rsidRPr="00B54DC5">
        <w:rPr>
          <w:sz w:val="28"/>
          <w:szCs w:val="28"/>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B54DC5">
        <w:rPr>
          <w:sz w:val="28"/>
          <w:szCs w:val="28"/>
        </w:rPr>
        <w:t>Суховского СП</w:t>
      </w:r>
    </w:p>
    <w:p w:rsidR="000D3196" w:rsidRPr="00BC4861" w:rsidRDefault="000D3196" w:rsidP="000D3196">
      <w:pPr>
        <w:jc w:val="both"/>
        <w:sectPr w:rsidR="000D3196" w:rsidRPr="00BC4861" w:rsidSect="00566096">
          <w:pgSz w:w="11900" w:h="16840"/>
          <w:pgMar w:top="1260" w:right="701" w:bottom="993" w:left="1418" w:header="720" w:footer="720" w:gutter="0"/>
          <w:cols w:space="720"/>
        </w:sectPr>
      </w:pPr>
    </w:p>
    <w:p w:rsidR="00714D24" w:rsidRPr="00BC4861" w:rsidRDefault="00714D24" w:rsidP="00714D24">
      <w:pPr>
        <w:spacing w:after="0"/>
        <w:ind w:right="620"/>
        <w:jc w:val="center"/>
        <w:rPr>
          <w:rFonts w:ascii="Times New Roman" w:hAnsi="Times New Roman" w:cs="Times New Roman"/>
          <w:b/>
          <w:sz w:val="24"/>
          <w:szCs w:val="24"/>
        </w:rPr>
      </w:pPr>
      <w:r>
        <w:rPr>
          <w:rFonts w:ascii="Times New Roman" w:hAnsi="Times New Roman" w:cs="Times New Roman"/>
          <w:b/>
          <w:sz w:val="26"/>
        </w:rPr>
        <w:lastRenderedPageBreak/>
        <w:t xml:space="preserve">Перечень мероприятий, направленных на обеспечение безопасности населения </w:t>
      </w:r>
      <w:r w:rsidR="00C559DC">
        <w:rPr>
          <w:rFonts w:ascii="Times New Roman" w:hAnsi="Times New Roman" w:cs="Times New Roman"/>
          <w:b/>
          <w:sz w:val="26"/>
        </w:rPr>
        <w:t>(в случае если в результате аварий на объекте теплоснабжения может возникнуть угроза безопасности населения)</w:t>
      </w:r>
    </w:p>
    <w:p w:rsidR="000D3196" w:rsidRPr="00BC4861" w:rsidRDefault="000D3196" w:rsidP="003426AB">
      <w:pPr>
        <w:pStyle w:val="a3"/>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9356"/>
        <w:gridCol w:w="2835"/>
        <w:gridCol w:w="2835"/>
      </w:tblGrid>
      <w:tr w:rsidR="000D3196" w:rsidRPr="003426AB" w:rsidTr="000E1F7B">
        <w:trPr>
          <w:trHeight w:val="451"/>
        </w:trPr>
        <w:tc>
          <w:tcPr>
            <w:tcW w:w="567" w:type="dxa"/>
          </w:tcPr>
          <w:p w:rsidR="000D3196" w:rsidRPr="003426AB" w:rsidRDefault="000D3196" w:rsidP="00464362">
            <w:pPr>
              <w:pStyle w:val="TableParagraph"/>
              <w:ind w:left="0"/>
              <w:rPr>
                <w:b/>
              </w:rPr>
            </w:pPr>
            <w:r w:rsidRPr="003426AB">
              <w:rPr>
                <w:b/>
              </w:rPr>
              <w:t>№ п/п</w:t>
            </w:r>
          </w:p>
        </w:tc>
        <w:tc>
          <w:tcPr>
            <w:tcW w:w="9356" w:type="dxa"/>
          </w:tcPr>
          <w:p w:rsidR="000D3196" w:rsidRPr="003426AB" w:rsidRDefault="000D3196" w:rsidP="00464362">
            <w:pPr>
              <w:pStyle w:val="TableParagraph"/>
              <w:ind w:left="0"/>
              <w:jc w:val="center"/>
              <w:rPr>
                <w:b/>
              </w:rPr>
            </w:pPr>
            <w:r w:rsidRPr="003426AB">
              <w:rPr>
                <w:b/>
              </w:rPr>
              <w:t>Мероприятия</w:t>
            </w:r>
          </w:p>
        </w:tc>
        <w:tc>
          <w:tcPr>
            <w:tcW w:w="2835" w:type="dxa"/>
          </w:tcPr>
          <w:p w:rsidR="000D3196" w:rsidRPr="003426AB" w:rsidRDefault="00D4698A" w:rsidP="00464362">
            <w:pPr>
              <w:pStyle w:val="TableParagraph"/>
              <w:ind w:left="0"/>
              <w:rPr>
                <w:b/>
              </w:rPr>
            </w:pPr>
            <w:r>
              <w:rPr>
                <w:b/>
                <w:lang w:val="ru-RU"/>
              </w:rPr>
              <w:t xml:space="preserve"> </w:t>
            </w:r>
            <w:r w:rsidR="000D3196" w:rsidRPr="003426AB">
              <w:rPr>
                <w:b/>
              </w:rPr>
              <w:t>Сроки</w:t>
            </w:r>
            <w:r w:rsidR="00B54DC5">
              <w:rPr>
                <w:b/>
                <w:lang w:val="ru-RU"/>
              </w:rPr>
              <w:t xml:space="preserve"> и</w:t>
            </w:r>
            <w:r w:rsidR="000D3196" w:rsidRPr="003426AB">
              <w:rPr>
                <w:b/>
              </w:rPr>
              <w:t>сполнения</w:t>
            </w:r>
          </w:p>
        </w:tc>
        <w:tc>
          <w:tcPr>
            <w:tcW w:w="2835" w:type="dxa"/>
          </w:tcPr>
          <w:p w:rsidR="000D3196" w:rsidRPr="003426AB" w:rsidRDefault="000D3196" w:rsidP="00464362">
            <w:pPr>
              <w:pStyle w:val="TableParagraph"/>
              <w:ind w:left="0"/>
              <w:rPr>
                <w:b/>
              </w:rPr>
            </w:pPr>
            <w:r w:rsidRPr="003426AB">
              <w:rPr>
                <w:b/>
              </w:rPr>
              <w:t>Исполнитель</w:t>
            </w:r>
          </w:p>
        </w:tc>
      </w:tr>
      <w:tr w:rsidR="000D3196" w:rsidRPr="003426AB" w:rsidTr="000E1F7B">
        <w:trPr>
          <w:trHeight w:val="297"/>
        </w:trPr>
        <w:tc>
          <w:tcPr>
            <w:tcW w:w="15593" w:type="dxa"/>
            <w:gridSpan w:val="4"/>
          </w:tcPr>
          <w:p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rsidTr="000E1F7B">
        <w:trPr>
          <w:trHeight w:val="3116"/>
        </w:trPr>
        <w:tc>
          <w:tcPr>
            <w:tcW w:w="567" w:type="dxa"/>
          </w:tcPr>
          <w:p w:rsidR="000D3196" w:rsidRPr="003426AB" w:rsidRDefault="000D3196" w:rsidP="00464362">
            <w:pPr>
              <w:pStyle w:val="TableParagraph"/>
              <w:ind w:left="0"/>
            </w:pPr>
            <w:r w:rsidRPr="003426AB">
              <w:t>1.</w:t>
            </w:r>
          </w:p>
        </w:tc>
        <w:tc>
          <w:tcPr>
            <w:tcW w:w="9356" w:type="dxa"/>
          </w:tcPr>
          <w:p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водозаборов,учреждений здравоохранения, учреждений с круглосуточным пребыванием маломобильных групп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учрежденийздравоохранения, учреждений с круглосуточным пребыванием маломобильных групп населения.</w:t>
            </w:r>
          </w:p>
        </w:tc>
        <w:tc>
          <w:tcPr>
            <w:tcW w:w="2835" w:type="dxa"/>
          </w:tcPr>
          <w:p w:rsidR="000D3196" w:rsidRPr="003426AB" w:rsidRDefault="000D3196" w:rsidP="00464362">
            <w:pPr>
              <w:pStyle w:val="TableParagraph"/>
              <w:ind w:left="0"/>
            </w:pPr>
            <w:r w:rsidRPr="003426AB">
              <w:t>Немедленно</w:t>
            </w:r>
          </w:p>
        </w:tc>
        <w:tc>
          <w:tcPr>
            <w:tcW w:w="2835"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0E1F7B">
        <w:trPr>
          <w:trHeight w:val="283"/>
        </w:trPr>
        <w:tc>
          <w:tcPr>
            <w:tcW w:w="567" w:type="dxa"/>
          </w:tcPr>
          <w:p w:rsidR="000D3196" w:rsidRPr="003426AB" w:rsidRDefault="000D3196" w:rsidP="00464362">
            <w:pPr>
              <w:pStyle w:val="TableParagraph"/>
              <w:ind w:left="0"/>
            </w:pPr>
            <w:r w:rsidRPr="003426AB">
              <w:t>2.</w:t>
            </w:r>
          </w:p>
        </w:tc>
        <w:tc>
          <w:tcPr>
            <w:tcW w:w="9356" w:type="dxa"/>
          </w:tcPr>
          <w:p w:rsidR="000D3196" w:rsidRPr="003426AB" w:rsidRDefault="000D3196" w:rsidP="003426AB">
            <w:pPr>
              <w:pStyle w:val="TableParagraph"/>
              <w:ind w:left="0"/>
              <w:jc w:val="both"/>
            </w:pPr>
            <w:r w:rsidRPr="003426AB">
              <w:t>Усиление ДДС (принеобходимости).</w:t>
            </w:r>
          </w:p>
        </w:tc>
        <w:tc>
          <w:tcPr>
            <w:tcW w:w="2835" w:type="dxa"/>
          </w:tcPr>
          <w:p w:rsidR="000D3196" w:rsidRPr="003426AB" w:rsidRDefault="000D3196" w:rsidP="00464362">
            <w:pPr>
              <w:pStyle w:val="TableParagraph"/>
              <w:ind w:left="0"/>
            </w:pPr>
            <w:r w:rsidRPr="003426AB">
              <w:t>Ч+ 01.ч.30 мин.</w:t>
            </w:r>
          </w:p>
        </w:tc>
        <w:tc>
          <w:tcPr>
            <w:tcW w:w="2835"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0E1F7B">
        <w:trPr>
          <w:trHeight w:val="897"/>
        </w:trPr>
        <w:tc>
          <w:tcPr>
            <w:tcW w:w="567" w:type="dxa"/>
          </w:tcPr>
          <w:p w:rsidR="000D3196" w:rsidRPr="003426AB" w:rsidRDefault="000D3196" w:rsidP="00464362">
            <w:pPr>
              <w:pStyle w:val="TableParagraph"/>
              <w:ind w:left="0"/>
            </w:pPr>
            <w:r w:rsidRPr="003426AB">
              <w:t>3.</w:t>
            </w:r>
          </w:p>
        </w:tc>
        <w:tc>
          <w:tcPr>
            <w:tcW w:w="9356" w:type="dxa"/>
          </w:tcPr>
          <w:p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835" w:type="dxa"/>
          </w:tcPr>
          <w:p w:rsidR="000D3196" w:rsidRPr="003426AB" w:rsidRDefault="003426AB" w:rsidP="00464362">
            <w:pPr>
              <w:pStyle w:val="TableParagraph"/>
              <w:ind w:left="0"/>
              <w:rPr>
                <w:lang w:val="ru-RU"/>
              </w:rPr>
            </w:pPr>
            <w:r>
              <w:rPr>
                <w:lang w:val="ru-RU"/>
              </w:rPr>
              <w:t>Ч+ (0ч.30 мин. – 01ч. 00 мин)</w:t>
            </w:r>
          </w:p>
        </w:tc>
        <w:tc>
          <w:tcPr>
            <w:tcW w:w="2835" w:type="dxa"/>
          </w:tcPr>
          <w:p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rsidTr="000E1F7B">
        <w:trPr>
          <w:trHeight w:val="1835"/>
        </w:trPr>
        <w:tc>
          <w:tcPr>
            <w:tcW w:w="567" w:type="dxa"/>
          </w:tcPr>
          <w:p w:rsidR="000D3196" w:rsidRPr="003426AB" w:rsidRDefault="000D3196" w:rsidP="00464362">
            <w:pPr>
              <w:pStyle w:val="TableParagraph"/>
              <w:ind w:left="0"/>
              <w:rPr>
                <w:lang w:val="ru-RU"/>
              </w:rPr>
            </w:pPr>
            <w:r w:rsidRPr="003426AB">
              <w:rPr>
                <w:lang w:val="ru-RU"/>
              </w:rPr>
              <w:t>4.</w:t>
            </w:r>
          </w:p>
        </w:tc>
        <w:tc>
          <w:tcPr>
            <w:tcW w:w="9356" w:type="dxa"/>
          </w:tcPr>
          <w:p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температурах,остановкой котельных, водозаборов, прекращении отопления жилых домов, учреждений здравоохранения, учреждений круглосуточнымпребыванием маломобильных групп населения, школ повлекшие нарушения условий жизнедеятельности людей)</w:t>
            </w:r>
          </w:p>
        </w:tc>
        <w:tc>
          <w:tcPr>
            <w:tcW w:w="2835" w:type="dxa"/>
          </w:tcPr>
          <w:p w:rsidR="000D3196" w:rsidRPr="003426AB" w:rsidRDefault="000D3196" w:rsidP="00464362">
            <w:pPr>
              <w:pStyle w:val="TableParagraph"/>
              <w:ind w:left="0"/>
            </w:pPr>
            <w:r w:rsidRPr="003426AB">
              <w:t>Немедленно Ч + 1ч.30мин.</w:t>
            </w:r>
          </w:p>
        </w:tc>
        <w:tc>
          <w:tcPr>
            <w:tcW w:w="2835" w:type="dxa"/>
          </w:tcPr>
          <w:p w:rsidR="000D3196"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B54DC5">
              <w:rPr>
                <w:lang w:val="ru-RU"/>
              </w:rPr>
              <w:t>Суховского СП</w:t>
            </w:r>
          </w:p>
          <w:p w:rsidR="00E07AA2" w:rsidRPr="003426AB" w:rsidRDefault="00E07AA2" w:rsidP="00E07AA2">
            <w:pPr>
              <w:pStyle w:val="TableParagraph"/>
              <w:ind w:left="0"/>
              <w:rPr>
                <w:lang w:val="ru-RU"/>
              </w:rPr>
            </w:pPr>
            <w:r>
              <w:rPr>
                <w:lang w:val="ru-RU"/>
              </w:rPr>
              <w:t>Заместитель главы  администрации по ЖКХ</w:t>
            </w:r>
          </w:p>
        </w:tc>
      </w:tr>
      <w:tr w:rsidR="000D3196" w:rsidRPr="003426AB" w:rsidTr="000E1F7B">
        <w:trPr>
          <w:trHeight w:val="684"/>
        </w:trPr>
        <w:tc>
          <w:tcPr>
            <w:tcW w:w="567" w:type="dxa"/>
          </w:tcPr>
          <w:p w:rsidR="000D3196" w:rsidRPr="003426AB" w:rsidRDefault="000D3196" w:rsidP="00464362">
            <w:pPr>
              <w:pStyle w:val="TableParagraph"/>
              <w:ind w:left="0"/>
            </w:pPr>
            <w:r w:rsidRPr="003426AB">
              <w:lastRenderedPageBreak/>
              <w:t>5.</w:t>
            </w:r>
          </w:p>
        </w:tc>
        <w:tc>
          <w:tcPr>
            <w:tcW w:w="9356" w:type="dxa"/>
          </w:tcPr>
          <w:p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835" w:type="dxa"/>
          </w:tcPr>
          <w:p w:rsidR="000D3196" w:rsidRPr="003426AB" w:rsidRDefault="000D3196" w:rsidP="00464362">
            <w:pPr>
              <w:pStyle w:val="TableParagraph"/>
              <w:ind w:left="0"/>
            </w:pPr>
            <w:r w:rsidRPr="003426AB">
              <w:t>Ч + 2ч.00мин.</w:t>
            </w:r>
          </w:p>
        </w:tc>
        <w:tc>
          <w:tcPr>
            <w:tcW w:w="2835" w:type="dxa"/>
          </w:tcPr>
          <w:p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rsidTr="000E1F7B">
        <w:trPr>
          <w:trHeight w:val="1475"/>
        </w:trPr>
        <w:tc>
          <w:tcPr>
            <w:tcW w:w="567" w:type="dxa"/>
          </w:tcPr>
          <w:p w:rsidR="000D3196" w:rsidRPr="003426AB" w:rsidRDefault="000D3196" w:rsidP="00464362">
            <w:pPr>
              <w:pStyle w:val="TableParagraph"/>
              <w:ind w:left="0"/>
            </w:pPr>
            <w:r w:rsidRPr="003426AB">
              <w:t>6.</w:t>
            </w:r>
          </w:p>
        </w:tc>
        <w:tc>
          <w:tcPr>
            <w:tcW w:w="9356" w:type="dxa"/>
          </w:tcPr>
          <w:p w:rsidR="000D3196" w:rsidRPr="003426AB" w:rsidRDefault="000D3196" w:rsidP="003426AB">
            <w:pPr>
              <w:pStyle w:val="TableParagraph"/>
              <w:ind w:left="0"/>
              <w:jc w:val="both"/>
              <w:rPr>
                <w:lang w:val="ru-RU"/>
              </w:rPr>
            </w:pPr>
            <w:r w:rsidRPr="003426AB">
              <w:rPr>
                <w:lang w:val="ru-RU"/>
              </w:rPr>
              <w:t>Проведение заседания КЧС и ОПБ и подготовка распоряженияпредседателя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группнаселения, школ повлекшие нарушения условий жизнедеятельности людей)</w:t>
            </w:r>
          </w:p>
        </w:tc>
        <w:tc>
          <w:tcPr>
            <w:tcW w:w="2835" w:type="dxa"/>
          </w:tcPr>
          <w:p w:rsidR="000D3196" w:rsidRPr="003426AB" w:rsidRDefault="000D3196" w:rsidP="00464362">
            <w:pPr>
              <w:pStyle w:val="TableParagraph"/>
              <w:ind w:left="0"/>
            </w:pPr>
            <w:r w:rsidRPr="003426AB">
              <w:t>Ч+(1ч.30 мин-2ч.30мин).</w:t>
            </w:r>
          </w:p>
        </w:tc>
        <w:tc>
          <w:tcPr>
            <w:tcW w:w="2835" w:type="dxa"/>
          </w:tcPr>
          <w:p w:rsidR="000D3196" w:rsidRPr="003426AB" w:rsidRDefault="000D3196" w:rsidP="00DA14B7">
            <w:pPr>
              <w:pStyle w:val="TableParagraph"/>
              <w:ind w:left="0"/>
              <w:rPr>
                <w:lang w:val="ru-RU"/>
              </w:rPr>
            </w:pPr>
            <w:r w:rsidRPr="003426AB">
              <w:rPr>
                <w:lang w:val="ru-RU"/>
              </w:rPr>
              <w:t xml:space="preserve">Председатель КЧС и ОПБ муниципального районаОперативный штаб КЧС и ОПБ </w:t>
            </w:r>
          </w:p>
        </w:tc>
      </w:tr>
      <w:tr w:rsidR="000D3196" w:rsidRPr="003426AB" w:rsidTr="000E1F7B">
        <w:trPr>
          <w:trHeight w:val="407"/>
        </w:trPr>
        <w:tc>
          <w:tcPr>
            <w:tcW w:w="567" w:type="dxa"/>
          </w:tcPr>
          <w:p w:rsidR="000D3196" w:rsidRPr="003426AB" w:rsidRDefault="000D3196" w:rsidP="00464362">
            <w:pPr>
              <w:pStyle w:val="TableParagraph"/>
              <w:ind w:left="0"/>
            </w:pPr>
            <w:r w:rsidRPr="003426AB">
              <w:t>7.</w:t>
            </w:r>
          </w:p>
        </w:tc>
        <w:tc>
          <w:tcPr>
            <w:tcW w:w="9356" w:type="dxa"/>
          </w:tcPr>
          <w:p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835" w:type="dxa"/>
          </w:tcPr>
          <w:p w:rsidR="000D3196" w:rsidRPr="003426AB" w:rsidRDefault="000D3196" w:rsidP="00464362">
            <w:pPr>
              <w:pStyle w:val="TableParagraph"/>
              <w:ind w:left="0"/>
            </w:pPr>
            <w:r w:rsidRPr="003426AB">
              <w:t>Ч+2ч. 30 мин.</w:t>
            </w:r>
          </w:p>
        </w:tc>
        <w:tc>
          <w:tcPr>
            <w:tcW w:w="2835" w:type="dxa"/>
          </w:tcPr>
          <w:p w:rsidR="000D3196" w:rsidRPr="00DA14B7" w:rsidRDefault="000D3196" w:rsidP="00DA14B7">
            <w:pPr>
              <w:pStyle w:val="TableParagraph"/>
              <w:ind w:left="0"/>
              <w:rPr>
                <w:lang w:val="ru-RU"/>
              </w:rPr>
            </w:pPr>
            <w:r w:rsidRPr="003426AB">
              <w:t>Глава</w:t>
            </w:r>
            <w:r w:rsidR="00DA14B7">
              <w:rPr>
                <w:lang w:val="ru-RU"/>
              </w:rPr>
              <w:t>администрации муниципального образования</w:t>
            </w:r>
          </w:p>
        </w:tc>
      </w:tr>
      <w:tr w:rsidR="000D3196" w:rsidRPr="003426AB" w:rsidTr="000E1F7B">
        <w:trPr>
          <w:trHeight w:val="897"/>
        </w:trPr>
        <w:tc>
          <w:tcPr>
            <w:tcW w:w="567" w:type="dxa"/>
          </w:tcPr>
          <w:p w:rsidR="000D3196" w:rsidRPr="003426AB" w:rsidRDefault="000D3196" w:rsidP="00464362">
            <w:pPr>
              <w:pStyle w:val="TableParagraph"/>
              <w:ind w:left="0"/>
            </w:pPr>
            <w:r w:rsidRPr="003426AB">
              <w:t>8.</w:t>
            </w:r>
          </w:p>
        </w:tc>
        <w:tc>
          <w:tcPr>
            <w:tcW w:w="9356" w:type="dxa"/>
          </w:tcPr>
          <w:p w:rsidR="000D3196" w:rsidRPr="003426AB" w:rsidRDefault="000D3196" w:rsidP="003426AB">
            <w:pPr>
              <w:pStyle w:val="TableParagraph"/>
              <w:ind w:left="0"/>
              <w:jc w:val="both"/>
            </w:pPr>
            <w:r w:rsidRPr="003426AB">
              <w:t>Уточнение (принеобходимости):</w:t>
            </w:r>
          </w:p>
          <w:p w:rsidR="000D3196" w:rsidRPr="003426AB" w:rsidRDefault="000D3196" w:rsidP="003426AB">
            <w:pPr>
              <w:pStyle w:val="TableParagraph"/>
              <w:numPr>
                <w:ilvl w:val="0"/>
                <w:numId w:val="7"/>
              </w:numPr>
              <w:tabs>
                <w:tab w:val="left" w:pos="255"/>
              </w:tabs>
              <w:ind w:left="0" w:firstLine="0"/>
              <w:jc w:val="both"/>
            </w:pPr>
            <w:r w:rsidRPr="003426AB">
              <w:t>пунктовприемаэвакуируемогонаселения;</w:t>
            </w:r>
          </w:p>
          <w:p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rsidR="00464362" w:rsidRPr="003426AB" w:rsidRDefault="00464362" w:rsidP="003426AB">
            <w:pPr>
              <w:pStyle w:val="TableParagraph"/>
              <w:tabs>
                <w:tab w:val="left" w:pos="255"/>
              </w:tabs>
              <w:ind w:left="0"/>
              <w:jc w:val="both"/>
              <w:rPr>
                <w:lang w:val="ru-RU"/>
              </w:rPr>
            </w:pPr>
            <w:r w:rsidRPr="003426AB">
              <w:rPr>
                <w:lang w:val="ru-RU"/>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835" w:type="dxa"/>
          </w:tcPr>
          <w:p w:rsidR="000D3196" w:rsidRPr="003426AB" w:rsidRDefault="000D3196" w:rsidP="00464362">
            <w:pPr>
              <w:pStyle w:val="TableParagraph"/>
              <w:ind w:left="0"/>
            </w:pPr>
            <w:r w:rsidRPr="003426AB">
              <w:t>Ч + 2ч.30 мин.</w:t>
            </w:r>
          </w:p>
        </w:tc>
        <w:tc>
          <w:tcPr>
            <w:tcW w:w="2835" w:type="dxa"/>
          </w:tcPr>
          <w:p w:rsidR="000D3196" w:rsidRPr="003426AB" w:rsidRDefault="000D3196" w:rsidP="00DA14B7">
            <w:pPr>
              <w:pStyle w:val="TableParagraph"/>
              <w:ind w:left="0"/>
              <w:rPr>
                <w:lang w:val="ru-RU"/>
              </w:rPr>
            </w:pPr>
            <w:r w:rsidRPr="003426AB">
              <w:rPr>
                <w:lang w:val="ru-RU"/>
              </w:rPr>
              <w:t xml:space="preserve">Эвакуационно-приемная комиссия </w:t>
            </w:r>
            <w:r w:rsidR="00DA14B7">
              <w:rPr>
                <w:lang w:val="ru-RU"/>
              </w:rPr>
              <w:t>муниципального образования</w:t>
            </w:r>
          </w:p>
        </w:tc>
      </w:tr>
      <w:tr w:rsidR="000D3196" w:rsidRPr="003426AB" w:rsidTr="000E1F7B">
        <w:trPr>
          <w:trHeight w:val="946"/>
        </w:trPr>
        <w:tc>
          <w:tcPr>
            <w:tcW w:w="567" w:type="dxa"/>
          </w:tcPr>
          <w:p w:rsidR="000D3196" w:rsidRPr="003426AB" w:rsidRDefault="000D3196" w:rsidP="00464362">
            <w:pPr>
              <w:pStyle w:val="TableParagraph"/>
              <w:ind w:left="0"/>
            </w:pPr>
            <w:r w:rsidRPr="003426AB">
              <w:t>9.</w:t>
            </w:r>
          </w:p>
        </w:tc>
        <w:tc>
          <w:tcPr>
            <w:tcW w:w="9356" w:type="dxa"/>
          </w:tcPr>
          <w:p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(принеобходимости).</w:t>
            </w:r>
          </w:p>
        </w:tc>
        <w:tc>
          <w:tcPr>
            <w:tcW w:w="2835" w:type="dxa"/>
          </w:tcPr>
          <w:p w:rsidR="000D3196" w:rsidRPr="003426AB" w:rsidRDefault="000D3196" w:rsidP="00464362">
            <w:pPr>
              <w:pStyle w:val="TableParagraph"/>
              <w:ind w:left="0"/>
            </w:pPr>
            <w:r w:rsidRPr="003426AB">
              <w:t>Ч+2ч.30 мин.</w:t>
            </w:r>
          </w:p>
        </w:tc>
        <w:tc>
          <w:tcPr>
            <w:tcW w:w="2835" w:type="dxa"/>
          </w:tcPr>
          <w:p w:rsidR="000D3196" w:rsidRPr="003426AB" w:rsidRDefault="000D3196" w:rsidP="00DA14B7">
            <w:pPr>
              <w:pStyle w:val="TableParagraph"/>
              <w:ind w:left="0"/>
              <w:rPr>
                <w:lang w:val="ru-RU"/>
              </w:rPr>
            </w:pPr>
            <w:r w:rsidRPr="003426AB">
              <w:rPr>
                <w:lang w:val="ru-RU"/>
              </w:rPr>
              <w:t xml:space="preserve">Председатель КЧС и ОПБ муниципального районаОперативный штаб КЧС и ОПБ </w:t>
            </w:r>
          </w:p>
        </w:tc>
      </w:tr>
      <w:tr w:rsidR="000D3196" w:rsidRPr="003426AB" w:rsidTr="000E1F7B">
        <w:trPr>
          <w:trHeight w:val="1552"/>
        </w:trPr>
        <w:tc>
          <w:tcPr>
            <w:tcW w:w="567" w:type="dxa"/>
          </w:tcPr>
          <w:p w:rsidR="000D3196" w:rsidRPr="003426AB" w:rsidRDefault="000D3196" w:rsidP="00464362">
            <w:pPr>
              <w:pStyle w:val="TableParagraph"/>
              <w:ind w:left="0"/>
            </w:pPr>
            <w:r w:rsidRPr="003426AB">
              <w:t>10.</w:t>
            </w:r>
          </w:p>
        </w:tc>
        <w:tc>
          <w:tcPr>
            <w:tcW w:w="9356" w:type="dxa"/>
          </w:tcPr>
          <w:p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обстановки,определение возможных последствий аварии и необходимых сил и средств для ее ликвидации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населения,попадающих в зону возможной ЧС.</w:t>
            </w:r>
          </w:p>
        </w:tc>
        <w:tc>
          <w:tcPr>
            <w:tcW w:w="2835" w:type="dxa"/>
          </w:tcPr>
          <w:p w:rsidR="000D3196" w:rsidRPr="003426AB" w:rsidRDefault="000D3196" w:rsidP="00464362">
            <w:pPr>
              <w:pStyle w:val="TableParagraph"/>
              <w:ind w:left="0"/>
              <w:rPr>
                <w:lang w:val="ru-RU"/>
              </w:rPr>
            </w:pPr>
            <w:r w:rsidRPr="003426AB">
              <w:rPr>
                <w:lang w:val="ru-RU"/>
              </w:rPr>
              <w:t>Ч+(2ч. 00 мин --3час.00мин).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60"/>
        </w:trPr>
        <w:tc>
          <w:tcPr>
            <w:tcW w:w="567" w:type="dxa"/>
          </w:tcPr>
          <w:p w:rsidR="000D3196" w:rsidRPr="003426AB" w:rsidRDefault="000D3196" w:rsidP="00464362">
            <w:pPr>
              <w:pStyle w:val="TableParagraph"/>
              <w:ind w:left="0"/>
            </w:pPr>
            <w:r w:rsidRPr="003426AB">
              <w:t>11.</w:t>
            </w:r>
          </w:p>
        </w:tc>
        <w:tc>
          <w:tcPr>
            <w:tcW w:w="9356" w:type="dxa"/>
          </w:tcPr>
          <w:p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835" w:type="dxa"/>
          </w:tcPr>
          <w:p w:rsidR="000D3196" w:rsidRPr="003426AB" w:rsidRDefault="000D3196" w:rsidP="00464362">
            <w:pPr>
              <w:pStyle w:val="TableParagraph"/>
              <w:ind w:left="0"/>
            </w:pPr>
            <w:r w:rsidRPr="003426AB">
              <w:t>Ч+3ч.00мин.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54"/>
        </w:trPr>
        <w:tc>
          <w:tcPr>
            <w:tcW w:w="567" w:type="dxa"/>
          </w:tcPr>
          <w:p w:rsidR="000D3196" w:rsidRPr="003426AB" w:rsidRDefault="000D3196" w:rsidP="00464362">
            <w:pPr>
              <w:pStyle w:val="TableParagraph"/>
              <w:ind w:left="0"/>
            </w:pPr>
            <w:r w:rsidRPr="003426AB">
              <w:t>12.</w:t>
            </w:r>
          </w:p>
        </w:tc>
        <w:tc>
          <w:tcPr>
            <w:tcW w:w="9356" w:type="dxa"/>
          </w:tcPr>
          <w:p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835" w:type="dxa"/>
          </w:tcPr>
          <w:p w:rsidR="000D3196" w:rsidRPr="003426AB" w:rsidRDefault="000D3196" w:rsidP="00464362">
            <w:pPr>
              <w:pStyle w:val="TableParagraph"/>
              <w:ind w:left="0"/>
            </w:pPr>
            <w:r w:rsidRPr="003426AB">
              <w:t>Ч+3ч.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47"/>
        </w:trPr>
        <w:tc>
          <w:tcPr>
            <w:tcW w:w="567" w:type="dxa"/>
          </w:tcPr>
          <w:p w:rsidR="000D3196" w:rsidRPr="003426AB" w:rsidRDefault="000D3196" w:rsidP="00464362">
            <w:pPr>
              <w:pStyle w:val="TableParagraph"/>
              <w:ind w:left="0"/>
            </w:pPr>
            <w:r w:rsidRPr="003426AB">
              <w:t>13.</w:t>
            </w:r>
          </w:p>
        </w:tc>
        <w:tc>
          <w:tcPr>
            <w:tcW w:w="9356" w:type="dxa"/>
          </w:tcPr>
          <w:p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жизнеобеспечения(при необходимости)</w:t>
            </w:r>
          </w:p>
        </w:tc>
        <w:tc>
          <w:tcPr>
            <w:tcW w:w="2835" w:type="dxa"/>
          </w:tcPr>
          <w:p w:rsidR="000D3196" w:rsidRPr="003426AB" w:rsidRDefault="000D3196" w:rsidP="00464362">
            <w:pPr>
              <w:pStyle w:val="TableParagraph"/>
              <w:ind w:left="0"/>
            </w:pPr>
            <w:r w:rsidRPr="003426AB">
              <w:t>Ч+3ч.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69"/>
        </w:trPr>
        <w:tc>
          <w:tcPr>
            <w:tcW w:w="567" w:type="dxa"/>
          </w:tcPr>
          <w:p w:rsidR="000D3196" w:rsidRPr="003426AB" w:rsidRDefault="000D3196" w:rsidP="00464362">
            <w:pPr>
              <w:pStyle w:val="TableParagraph"/>
              <w:ind w:left="0"/>
            </w:pPr>
            <w:r w:rsidRPr="003426AB">
              <w:t>14.</w:t>
            </w:r>
          </w:p>
        </w:tc>
        <w:tc>
          <w:tcPr>
            <w:tcW w:w="9356" w:type="dxa"/>
          </w:tcPr>
          <w:p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Pr="00DA14B7">
              <w:rPr>
                <w:lang w:val="ru-RU"/>
              </w:rPr>
              <w:t>жизнеобеспечению населения.</w:t>
            </w:r>
          </w:p>
        </w:tc>
        <w:tc>
          <w:tcPr>
            <w:tcW w:w="2835" w:type="dxa"/>
          </w:tcPr>
          <w:p w:rsidR="000D3196" w:rsidRPr="003426AB" w:rsidRDefault="000D3196" w:rsidP="00464362">
            <w:pPr>
              <w:pStyle w:val="TableParagraph"/>
              <w:ind w:left="0"/>
            </w:pPr>
            <w:r w:rsidRPr="003426AB">
              <w:t>Ч+3ч.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rsidTr="000E1F7B">
        <w:trPr>
          <w:trHeight w:val="1413"/>
        </w:trPr>
        <w:tc>
          <w:tcPr>
            <w:tcW w:w="567" w:type="dxa"/>
          </w:tcPr>
          <w:p w:rsidR="003B35F2" w:rsidRPr="003426AB" w:rsidRDefault="003B35F2" w:rsidP="00464362">
            <w:pPr>
              <w:pStyle w:val="TableParagraph"/>
              <w:ind w:left="0"/>
            </w:pPr>
            <w:r w:rsidRPr="003426AB">
              <w:lastRenderedPageBreak/>
              <w:t>15.</w:t>
            </w:r>
          </w:p>
        </w:tc>
        <w:tc>
          <w:tcPr>
            <w:tcW w:w="9356" w:type="dxa"/>
          </w:tcPr>
          <w:p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rsidR="003B35F2" w:rsidRPr="003426AB" w:rsidRDefault="003B35F2" w:rsidP="003426AB">
            <w:pPr>
              <w:pStyle w:val="TableParagraph"/>
              <w:numPr>
                <w:ilvl w:val="0"/>
                <w:numId w:val="5"/>
              </w:numPr>
              <w:tabs>
                <w:tab w:val="left" w:pos="255"/>
              </w:tabs>
              <w:ind w:left="0" w:firstLine="0"/>
              <w:jc w:val="both"/>
              <w:rPr>
                <w:lang w:val="ru-RU"/>
              </w:rPr>
            </w:pPr>
            <w:r w:rsidRPr="003426AB">
              <w:t>оналичиирезервноготоплива.</w:t>
            </w:r>
          </w:p>
        </w:tc>
        <w:tc>
          <w:tcPr>
            <w:tcW w:w="2835" w:type="dxa"/>
          </w:tcPr>
          <w:p w:rsidR="003B35F2" w:rsidRPr="003426AB" w:rsidRDefault="003B35F2" w:rsidP="00464362">
            <w:pPr>
              <w:pStyle w:val="TableParagraph"/>
              <w:ind w:left="0"/>
              <w:rPr>
                <w:lang w:val="ru-RU"/>
              </w:rPr>
            </w:pPr>
            <w:r w:rsidRPr="003426AB">
              <w:rPr>
                <w:lang w:val="ru-RU"/>
              </w:rPr>
              <w:t>Через каждые 1 час (втечение первых суток) 2 часа (в последующиесутки).</w:t>
            </w:r>
          </w:p>
        </w:tc>
        <w:tc>
          <w:tcPr>
            <w:tcW w:w="2835" w:type="dxa"/>
          </w:tcPr>
          <w:p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55"/>
        </w:trPr>
        <w:tc>
          <w:tcPr>
            <w:tcW w:w="567" w:type="dxa"/>
          </w:tcPr>
          <w:p w:rsidR="000D3196" w:rsidRPr="003426AB" w:rsidRDefault="000D3196" w:rsidP="00464362">
            <w:pPr>
              <w:pStyle w:val="TableParagraph"/>
              <w:ind w:left="0"/>
            </w:pPr>
            <w:r w:rsidRPr="003426AB">
              <w:t>16.</w:t>
            </w:r>
          </w:p>
        </w:tc>
        <w:tc>
          <w:tcPr>
            <w:tcW w:w="9356" w:type="dxa"/>
          </w:tcPr>
          <w:p w:rsidR="000D3196" w:rsidRPr="003426AB" w:rsidRDefault="000D3196" w:rsidP="003426AB">
            <w:pPr>
              <w:pStyle w:val="TableParagraph"/>
              <w:ind w:left="0"/>
              <w:jc w:val="both"/>
              <w:rPr>
                <w:lang w:val="ru-RU"/>
              </w:rPr>
            </w:pPr>
            <w:r w:rsidRPr="003426AB">
              <w:rPr>
                <w:lang w:val="ru-RU"/>
              </w:rPr>
              <w:t>Организация контроля за устойчивой работой объектов и систем жизнеобеспечения населения.</w:t>
            </w:r>
          </w:p>
        </w:tc>
        <w:tc>
          <w:tcPr>
            <w:tcW w:w="2835" w:type="dxa"/>
          </w:tcPr>
          <w:p w:rsidR="000D3196" w:rsidRPr="003426AB" w:rsidRDefault="007F3733" w:rsidP="00464362">
            <w:pPr>
              <w:pStyle w:val="TableParagraph"/>
              <w:ind w:left="0"/>
            </w:pPr>
            <w:r w:rsidRPr="003426AB">
              <w:t>В ходеликвидацииаварии.</w:t>
            </w:r>
          </w:p>
        </w:tc>
        <w:tc>
          <w:tcPr>
            <w:tcW w:w="2835" w:type="dxa"/>
          </w:tcPr>
          <w:p w:rsidR="000D3196" w:rsidRPr="003426AB" w:rsidRDefault="000D3196" w:rsidP="00464362">
            <w:pPr>
              <w:pStyle w:val="TableParagraph"/>
              <w:ind w:left="0"/>
              <w:rPr>
                <w:lang w:val="ru-RU"/>
              </w:rPr>
            </w:pPr>
            <w:r w:rsidRPr="003426AB">
              <w:rPr>
                <w:lang w:val="ru-RU"/>
              </w:rPr>
              <w:t xml:space="preserve">Оперативный штаб КЧС и ОПБ городскогоокруга </w:t>
            </w:r>
            <w:r w:rsidR="00ED52CA" w:rsidRPr="003426AB">
              <w:t>N</w:t>
            </w:r>
          </w:p>
        </w:tc>
      </w:tr>
      <w:tr w:rsidR="000D3196" w:rsidRPr="003426AB" w:rsidTr="000E1F7B">
        <w:trPr>
          <w:trHeight w:val="549"/>
        </w:trPr>
        <w:tc>
          <w:tcPr>
            <w:tcW w:w="567" w:type="dxa"/>
          </w:tcPr>
          <w:p w:rsidR="000D3196" w:rsidRPr="003426AB" w:rsidRDefault="000D3196" w:rsidP="00464362">
            <w:pPr>
              <w:pStyle w:val="TableParagraph"/>
              <w:ind w:left="0"/>
            </w:pPr>
            <w:r w:rsidRPr="003426AB">
              <w:t>17.</w:t>
            </w:r>
          </w:p>
        </w:tc>
        <w:tc>
          <w:tcPr>
            <w:tcW w:w="9356" w:type="dxa"/>
          </w:tcPr>
          <w:p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иобеспечение беспрепятственного проезда спецтехники в районе аварии.</w:t>
            </w:r>
          </w:p>
        </w:tc>
        <w:tc>
          <w:tcPr>
            <w:tcW w:w="2835" w:type="dxa"/>
          </w:tcPr>
          <w:p w:rsidR="000D3196" w:rsidRPr="003426AB" w:rsidRDefault="000D3196" w:rsidP="00464362">
            <w:pPr>
              <w:pStyle w:val="TableParagraph"/>
              <w:ind w:left="0"/>
            </w:pPr>
            <w:r w:rsidRPr="003426AB">
              <w:t>Ч+3 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988"/>
        </w:trPr>
        <w:tc>
          <w:tcPr>
            <w:tcW w:w="567" w:type="dxa"/>
          </w:tcPr>
          <w:p w:rsidR="000D3196" w:rsidRPr="003426AB" w:rsidRDefault="000D3196" w:rsidP="00464362">
            <w:pPr>
              <w:pStyle w:val="TableParagraph"/>
              <w:ind w:left="0"/>
            </w:pPr>
            <w:r w:rsidRPr="003426AB">
              <w:t>18.</w:t>
            </w:r>
          </w:p>
        </w:tc>
        <w:tc>
          <w:tcPr>
            <w:tcW w:w="9356" w:type="dxa"/>
          </w:tcPr>
          <w:p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835" w:type="dxa"/>
          </w:tcPr>
          <w:p w:rsidR="000D3196" w:rsidRPr="003426AB" w:rsidRDefault="000D3196" w:rsidP="00464362">
            <w:pPr>
              <w:pStyle w:val="TableParagraph"/>
              <w:ind w:left="0"/>
              <w:rPr>
                <w:lang w:val="ru-RU"/>
              </w:rPr>
            </w:pPr>
            <w:r w:rsidRPr="003426AB">
              <w:rPr>
                <w:lang w:val="ru-RU"/>
              </w:rPr>
              <w:t>По решениюпредседателя комиссии по ликвидации ЧС иОПБ муниципального образования</w:t>
            </w:r>
          </w:p>
        </w:tc>
        <w:tc>
          <w:tcPr>
            <w:tcW w:w="2835" w:type="dxa"/>
          </w:tcPr>
          <w:p w:rsidR="000D3196" w:rsidRPr="00DA14B7" w:rsidRDefault="000D3196" w:rsidP="00DA14B7">
            <w:pPr>
              <w:pStyle w:val="TableParagraph"/>
              <w:tabs>
                <w:tab w:val="left" w:pos="2145"/>
              </w:tabs>
              <w:ind w:left="0"/>
              <w:rPr>
                <w:lang w:val="ru-RU"/>
              </w:rPr>
            </w:pPr>
            <w:r w:rsidRPr="003426AB">
              <w:t>Администрация</w:t>
            </w:r>
            <w:r w:rsidR="00DA14B7">
              <w:rPr>
                <w:lang w:val="ru-RU"/>
              </w:rPr>
              <w:t>муниципального образования</w:t>
            </w:r>
          </w:p>
        </w:tc>
      </w:tr>
      <w:tr w:rsidR="000D3196" w:rsidRPr="003426AB" w:rsidTr="000E1F7B">
        <w:trPr>
          <w:trHeight w:val="277"/>
        </w:trPr>
        <w:tc>
          <w:tcPr>
            <w:tcW w:w="15593" w:type="dxa"/>
            <w:gridSpan w:val="4"/>
          </w:tcPr>
          <w:p w:rsidR="000D3196" w:rsidRPr="003426AB" w:rsidRDefault="000D3196" w:rsidP="003426AB">
            <w:pPr>
              <w:pStyle w:val="TableParagraph"/>
              <w:ind w:left="0"/>
              <w:jc w:val="both"/>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rsidTr="000E1F7B">
        <w:trPr>
          <w:trHeight w:val="834"/>
        </w:trPr>
        <w:tc>
          <w:tcPr>
            <w:tcW w:w="567" w:type="dxa"/>
          </w:tcPr>
          <w:p w:rsidR="000D3196" w:rsidRPr="003426AB" w:rsidRDefault="000D3196" w:rsidP="00464362">
            <w:pPr>
              <w:pStyle w:val="TableParagraph"/>
              <w:ind w:left="0"/>
            </w:pPr>
            <w:r w:rsidRPr="003426AB">
              <w:t>19.</w:t>
            </w:r>
          </w:p>
        </w:tc>
        <w:tc>
          <w:tcPr>
            <w:tcW w:w="9356" w:type="dxa"/>
          </w:tcPr>
          <w:p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835" w:type="dxa"/>
          </w:tcPr>
          <w:p w:rsidR="000D3196" w:rsidRPr="003426AB" w:rsidRDefault="000D3196" w:rsidP="00464362">
            <w:pPr>
              <w:pStyle w:val="TableParagraph"/>
              <w:ind w:left="0"/>
            </w:pPr>
            <w:r w:rsidRPr="003426AB">
              <w:t>Ч+24час.00 мин-</w:t>
            </w:r>
          </w:p>
        </w:tc>
        <w:tc>
          <w:tcPr>
            <w:tcW w:w="2835" w:type="dxa"/>
          </w:tcPr>
          <w:p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rsidTr="000E1F7B">
        <w:trPr>
          <w:trHeight w:val="1272"/>
        </w:trPr>
        <w:tc>
          <w:tcPr>
            <w:tcW w:w="567" w:type="dxa"/>
          </w:tcPr>
          <w:p w:rsidR="000D3196" w:rsidRPr="003426AB" w:rsidRDefault="000D3196" w:rsidP="00464362">
            <w:pPr>
              <w:pStyle w:val="TableParagraph"/>
              <w:ind w:left="0"/>
            </w:pPr>
            <w:r w:rsidRPr="003426AB">
              <w:t>20.</w:t>
            </w:r>
          </w:p>
        </w:tc>
        <w:tc>
          <w:tcPr>
            <w:tcW w:w="9356" w:type="dxa"/>
          </w:tcPr>
          <w:p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оказанияпомощи в ликвидации ЧС.</w:t>
            </w:r>
          </w:p>
        </w:tc>
        <w:tc>
          <w:tcPr>
            <w:tcW w:w="2835" w:type="dxa"/>
          </w:tcPr>
          <w:p w:rsidR="000D3196" w:rsidRPr="003426AB" w:rsidRDefault="000D3196" w:rsidP="00464362">
            <w:pPr>
              <w:pStyle w:val="TableParagraph"/>
              <w:ind w:left="0"/>
              <w:rPr>
                <w:lang w:val="ru-RU"/>
              </w:rPr>
            </w:pPr>
            <w:r w:rsidRPr="003426AB">
              <w:rPr>
                <w:lang w:val="ru-RU"/>
              </w:rPr>
              <w:t>По решениюпредседателя комиссии по ликвидации ЧС иОПБ муниципального образования</w:t>
            </w:r>
          </w:p>
        </w:tc>
        <w:tc>
          <w:tcPr>
            <w:tcW w:w="2835" w:type="dxa"/>
          </w:tcPr>
          <w:p w:rsidR="000D3196" w:rsidRPr="00DA14B7" w:rsidRDefault="000D3196" w:rsidP="00DA14B7">
            <w:pPr>
              <w:pStyle w:val="TableParagraph"/>
              <w:ind w:left="0"/>
              <w:rPr>
                <w:lang w:val="ru-RU"/>
              </w:rPr>
            </w:pPr>
            <w:r w:rsidRPr="003426AB">
              <w:t>Администрация</w:t>
            </w:r>
            <w:r w:rsidR="00DA14B7">
              <w:rPr>
                <w:lang w:val="ru-RU"/>
              </w:rPr>
              <w:t>муниципального образование</w:t>
            </w:r>
          </w:p>
        </w:tc>
      </w:tr>
      <w:tr w:rsidR="000D3196" w:rsidRPr="003426AB" w:rsidTr="000E1F7B">
        <w:trPr>
          <w:trHeight w:val="669"/>
        </w:trPr>
        <w:tc>
          <w:tcPr>
            <w:tcW w:w="567" w:type="dxa"/>
          </w:tcPr>
          <w:p w:rsidR="000D3196" w:rsidRPr="003426AB" w:rsidRDefault="000D3196" w:rsidP="00464362">
            <w:pPr>
              <w:pStyle w:val="TableParagraph"/>
              <w:ind w:left="0"/>
            </w:pPr>
            <w:r w:rsidRPr="003426AB">
              <w:t>21.</w:t>
            </w:r>
          </w:p>
        </w:tc>
        <w:tc>
          <w:tcPr>
            <w:tcW w:w="9356" w:type="dxa"/>
          </w:tcPr>
          <w:p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взаинтересованные ведомства о результатах мониторинга.</w:t>
            </w:r>
          </w:p>
        </w:tc>
        <w:tc>
          <w:tcPr>
            <w:tcW w:w="2835" w:type="dxa"/>
          </w:tcPr>
          <w:p w:rsidR="000D3196" w:rsidRPr="003426AB" w:rsidRDefault="000D3196" w:rsidP="00464362">
            <w:pPr>
              <w:pStyle w:val="TableParagraph"/>
              <w:ind w:left="0"/>
            </w:pPr>
            <w:r w:rsidRPr="003426AB">
              <w:t>Через каждые2 часа.</w:t>
            </w:r>
          </w:p>
        </w:tc>
        <w:tc>
          <w:tcPr>
            <w:tcW w:w="2835" w:type="dxa"/>
          </w:tcPr>
          <w:p w:rsidR="000D3196" w:rsidRPr="003426AB" w:rsidRDefault="000D3196" w:rsidP="000E1F7B">
            <w:pPr>
              <w:pStyle w:val="TableParagraph"/>
              <w:ind w:left="0"/>
              <w:rPr>
                <w:lang w:val="ru-RU"/>
              </w:rPr>
            </w:pPr>
            <w:r w:rsidRPr="003426AB">
              <w:rPr>
                <w:lang w:val="ru-RU"/>
              </w:rPr>
              <w:t xml:space="preserve">Оперативный штаб при КЧС и ОПБ </w:t>
            </w:r>
          </w:p>
        </w:tc>
      </w:tr>
      <w:tr w:rsidR="000D3196" w:rsidRPr="003426AB" w:rsidTr="000E1F7B">
        <w:trPr>
          <w:trHeight w:val="750"/>
        </w:trPr>
        <w:tc>
          <w:tcPr>
            <w:tcW w:w="567" w:type="dxa"/>
          </w:tcPr>
          <w:p w:rsidR="000D3196" w:rsidRPr="003426AB" w:rsidRDefault="000D3196" w:rsidP="00464362">
            <w:pPr>
              <w:pStyle w:val="TableParagraph"/>
              <w:ind w:left="0"/>
            </w:pPr>
            <w:r w:rsidRPr="003426AB">
              <w:t>22.</w:t>
            </w:r>
          </w:p>
        </w:tc>
        <w:tc>
          <w:tcPr>
            <w:tcW w:w="9356" w:type="dxa"/>
          </w:tcPr>
          <w:p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835" w:type="dxa"/>
          </w:tcPr>
          <w:p w:rsidR="000D3196" w:rsidRPr="003426AB" w:rsidRDefault="000D3196" w:rsidP="00464362">
            <w:pPr>
              <w:pStyle w:val="TableParagraph"/>
              <w:ind w:left="0"/>
              <w:rPr>
                <w:lang w:val="ru-RU"/>
              </w:rPr>
            </w:pPr>
            <w:r w:rsidRPr="003426AB">
              <w:rPr>
                <w:lang w:val="ru-RU"/>
              </w:rPr>
              <w:t>При обеспечении устойчивогофункционирования объектовжизнеобеспечения</w:t>
            </w:r>
            <w:r w:rsidR="004C08A3" w:rsidRPr="003426AB">
              <w:rPr>
                <w:lang w:val="ru-RU"/>
              </w:rPr>
              <w:t xml:space="preserve"> населения.</w:t>
            </w:r>
          </w:p>
        </w:tc>
        <w:tc>
          <w:tcPr>
            <w:tcW w:w="2835" w:type="dxa"/>
          </w:tcPr>
          <w:p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rsidTr="000E1F7B">
        <w:trPr>
          <w:trHeight w:val="453"/>
        </w:trPr>
        <w:tc>
          <w:tcPr>
            <w:tcW w:w="567" w:type="dxa"/>
          </w:tcPr>
          <w:p w:rsidR="000D3196" w:rsidRPr="003426AB" w:rsidRDefault="000D3196" w:rsidP="00464362">
            <w:pPr>
              <w:pStyle w:val="TableParagraph"/>
              <w:ind w:left="0"/>
            </w:pPr>
            <w:r w:rsidRPr="003426AB">
              <w:t>23.</w:t>
            </w:r>
          </w:p>
        </w:tc>
        <w:tc>
          <w:tcPr>
            <w:tcW w:w="9356" w:type="dxa"/>
          </w:tcPr>
          <w:p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835" w:type="dxa"/>
          </w:tcPr>
          <w:p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2835" w:type="dxa"/>
          </w:tcPr>
          <w:p w:rsidR="000D3196" w:rsidRPr="003426AB" w:rsidRDefault="000D3196" w:rsidP="00464362">
            <w:pPr>
              <w:pStyle w:val="TableParagraph"/>
              <w:ind w:left="0"/>
              <w:rPr>
                <w:lang w:val="ru-RU"/>
              </w:rPr>
            </w:pPr>
            <w:r w:rsidRPr="003426AB">
              <w:rPr>
                <w:lang w:val="ru-RU"/>
              </w:rPr>
              <w:t>Оперативный штаб комиссии поликвидации ЧС и ОПБ</w:t>
            </w:r>
          </w:p>
        </w:tc>
      </w:tr>
      <w:tr w:rsidR="000D3196" w:rsidRPr="003426AB" w:rsidTr="000E1F7B">
        <w:trPr>
          <w:trHeight w:val="503"/>
        </w:trPr>
        <w:tc>
          <w:tcPr>
            <w:tcW w:w="567" w:type="dxa"/>
          </w:tcPr>
          <w:p w:rsidR="000D3196" w:rsidRPr="003426AB" w:rsidRDefault="000D3196" w:rsidP="00464362">
            <w:pPr>
              <w:pStyle w:val="TableParagraph"/>
              <w:ind w:left="0"/>
            </w:pPr>
            <w:r w:rsidRPr="003426AB">
              <w:t>24.</w:t>
            </w:r>
          </w:p>
        </w:tc>
        <w:tc>
          <w:tcPr>
            <w:tcW w:w="9356" w:type="dxa"/>
          </w:tcPr>
          <w:p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835" w:type="dxa"/>
          </w:tcPr>
          <w:p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2835" w:type="dxa"/>
          </w:tcPr>
          <w:p w:rsidR="000D3196" w:rsidRPr="003426AB" w:rsidRDefault="000D3196" w:rsidP="00464362">
            <w:pPr>
              <w:pStyle w:val="TableParagraph"/>
              <w:ind w:left="0"/>
              <w:rPr>
                <w:lang w:val="ru-RU"/>
              </w:rPr>
            </w:pPr>
            <w:r w:rsidRPr="003426AB">
              <w:rPr>
                <w:lang w:val="ru-RU"/>
              </w:rPr>
              <w:t>Председатель комиссии по ликвидации ЧС иОПБ</w:t>
            </w:r>
          </w:p>
        </w:tc>
      </w:tr>
    </w:tbl>
    <w:p w:rsidR="007129E0" w:rsidRPr="003426AB" w:rsidRDefault="007129E0" w:rsidP="000D3196">
      <w:pPr>
        <w:pStyle w:val="a3"/>
        <w:spacing w:before="73"/>
        <w:ind w:left="4713" w:right="3289" w:hanging="1587"/>
        <w:rPr>
          <w:sz w:val="22"/>
          <w:szCs w:val="22"/>
        </w:rPr>
      </w:pPr>
    </w:p>
    <w:p w:rsidR="007129E0" w:rsidRDefault="007129E0">
      <w:pPr>
        <w:rPr>
          <w:rFonts w:ascii="Times New Roman" w:eastAsia="Times New Roman" w:hAnsi="Times New Roman" w:cs="Times New Roman"/>
          <w:sz w:val="24"/>
          <w:szCs w:val="24"/>
        </w:rPr>
      </w:pPr>
    </w:p>
    <w:p w:rsidR="000D3196" w:rsidRPr="00BC4861" w:rsidRDefault="000D3196" w:rsidP="000D3196">
      <w:pPr>
        <w:rPr>
          <w:sz w:val="24"/>
        </w:rPr>
        <w:sectPr w:rsidR="000D3196" w:rsidRPr="00BC4861" w:rsidSect="006346F1">
          <w:pgSz w:w="16850" w:h="11910" w:orient="landscape"/>
          <w:pgMar w:top="1134" w:right="0" w:bottom="284" w:left="620" w:header="720" w:footer="720" w:gutter="0"/>
          <w:cols w:space="720"/>
        </w:sectPr>
      </w:pPr>
    </w:p>
    <w:p w:rsidR="0077170D" w:rsidRPr="0077170D" w:rsidRDefault="0077170D" w:rsidP="00CD22CD">
      <w:pPr>
        <w:pStyle w:val="a3"/>
        <w:numPr>
          <w:ilvl w:val="0"/>
          <w:numId w:val="31"/>
        </w:numPr>
        <w:spacing w:before="120"/>
        <w:ind w:left="0" w:firstLine="502"/>
        <w:jc w:val="center"/>
        <w:rPr>
          <w:b/>
          <w:sz w:val="28"/>
          <w:szCs w:val="28"/>
        </w:rPr>
      </w:pPr>
      <w:bookmarkStart w:id="13" w:name="_Toc186027544"/>
      <w:bookmarkStart w:id="14" w:name="_Toc191386876"/>
      <w:r w:rsidRPr="0077170D">
        <w:rPr>
          <w:b/>
          <w:sz w:val="28"/>
          <w:szCs w:val="28"/>
        </w:rPr>
        <w:lastRenderedPageBreak/>
        <w:t xml:space="preserve">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p>
    <w:p w:rsidR="0077170D" w:rsidRPr="0077170D" w:rsidRDefault="0077170D" w:rsidP="00CD22CD">
      <w:pPr>
        <w:pStyle w:val="a5"/>
        <w:ind w:left="0" w:firstLine="502"/>
        <w:jc w:val="both"/>
        <w:rPr>
          <w:sz w:val="28"/>
          <w:szCs w:val="28"/>
          <w:lang w:eastAsia="ru-RU"/>
        </w:rPr>
      </w:pPr>
      <w:r w:rsidRPr="0077170D">
        <w:rPr>
          <w:sz w:val="28"/>
          <w:szCs w:val="28"/>
          <w:lang w:eastAsia="ru-RU"/>
        </w:rPr>
        <w:t xml:space="preserve">9.1.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Pr="0077170D">
        <w:rPr>
          <w:sz w:val="28"/>
          <w:szCs w:val="28"/>
        </w:rPr>
        <w:t>функционирующих в системах теплоснабжения</w:t>
      </w:r>
      <w:r w:rsidRPr="0077170D">
        <w:rPr>
          <w:sz w:val="28"/>
          <w:szCs w:val="28"/>
          <w:lang w:eastAsia="ru-RU"/>
        </w:rPr>
        <w:t>, а при необходимости и администрации</w:t>
      </w:r>
      <w:r w:rsidR="00B54DC5">
        <w:rPr>
          <w:sz w:val="28"/>
          <w:szCs w:val="28"/>
          <w:lang w:eastAsia="ru-RU"/>
        </w:rPr>
        <w:t xml:space="preserve"> Суховского СП.</w:t>
      </w:r>
    </w:p>
    <w:p w:rsidR="0077170D" w:rsidRPr="0077170D" w:rsidRDefault="0077170D" w:rsidP="00CD22CD">
      <w:pPr>
        <w:pStyle w:val="a5"/>
        <w:ind w:left="0" w:firstLine="502"/>
        <w:jc w:val="both"/>
        <w:rPr>
          <w:sz w:val="28"/>
          <w:szCs w:val="28"/>
          <w:lang w:eastAsia="ru-RU"/>
        </w:rPr>
      </w:pPr>
      <w:r w:rsidRPr="0077170D">
        <w:rPr>
          <w:sz w:val="28"/>
          <w:szCs w:val="28"/>
          <w:lang w:eastAsia="ru-RU"/>
        </w:rPr>
        <w:t>9.2.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77170D" w:rsidRPr="0077170D" w:rsidRDefault="0077170D" w:rsidP="00CD22CD">
      <w:pPr>
        <w:pStyle w:val="a5"/>
        <w:ind w:left="0" w:firstLine="502"/>
        <w:jc w:val="both"/>
        <w:rPr>
          <w:sz w:val="28"/>
          <w:szCs w:val="28"/>
        </w:rPr>
      </w:pPr>
      <w:bookmarkStart w:id="15" w:name="100118"/>
      <w:bookmarkEnd w:id="15"/>
      <w:r w:rsidRPr="0077170D">
        <w:rPr>
          <w:sz w:val="28"/>
          <w:szCs w:val="28"/>
          <w:lang w:eastAsia="ru-RU"/>
        </w:rPr>
        <w:t>9.</w:t>
      </w:r>
      <w:r w:rsidRPr="0077170D">
        <w:rPr>
          <w:sz w:val="28"/>
          <w:szCs w:val="28"/>
        </w:rPr>
        <w:t>3.По результатам расчетов составляется соответствующий перечень, в котором</w:t>
      </w:r>
      <w:r w:rsidRPr="0077170D">
        <w:rPr>
          <w:sz w:val="28"/>
          <w:szCs w:val="28"/>
          <w:lang w:eastAsia="ru-RU"/>
        </w:rPr>
        <w:t xml:space="preserve"> учитываются</w:t>
      </w:r>
      <w:r w:rsidRPr="0077170D">
        <w:rPr>
          <w:sz w:val="28"/>
          <w:szCs w:val="28"/>
        </w:rPr>
        <w:t xml:space="preserve"> с указанием количества и места хранения:</w:t>
      </w:r>
    </w:p>
    <w:p w:rsidR="0077170D" w:rsidRPr="0077170D" w:rsidRDefault="0077170D" w:rsidP="00CD22CD">
      <w:pPr>
        <w:pStyle w:val="a5"/>
        <w:ind w:left="0" w:firstLine="502"/>
        <w:jc w:val="both"/>
        <w:rPr>
          <w:sz w:val="28"/>
          <w:szCs w:val="28"/>
          <w:lang w:eastAsia="ru-RU"/>
        </w:rPr>
      </w:pPr>
      <w:r w:rsidRPr="0077170D">
        <w:rPr>
          <w:sz w:val="28"/>
          <w:szCs w:val="28"/>
          <w:lang w:eastAsia="ru-RU"/>
        </w:rPr>
        <w:t>- средства</w:t>
      </w:r>
      <w:r w:rsidRPr="0077170D">
        <w:rPr>
          <w:sz w:val="28"/>
          <w:szCs w:val="28"/>
        </w:rPr>
        <w:t xml:space="preserve"> (инструменты, материалы и приспособления, приборы, оборудование </w:t>
      </w:r>
      <w:r w:rsidRPr="0077170D">
        <w:rPr>
          <w:sz w:val="28"/>
          <w:szCs w:val="28"/>
        </w:rPr>
        <w:br/>
        <w:t>и автомобильная и землеройная техника)</w:t>
      </w:r>
      <w:r w:rsidRPr="0077170D">
        <w:rPr>
          <w:sz w:val="28"/>
          <w:szCs w:val="28"/>
          <w:lang w:eastAsia="ru-RU"/>
        </w:rPr>
        <w:t>, необходимые для проведения ремонтно-</w:t>
      </w:r>
      <w:r w:rsidRPr="0077170D">
        <w:rPr>
          <w:sz w:val="28"/>
          <w:szCs w:val="28"/>
        </w:rPr>
        <w:t xml:space="preserve">восстановительных и </w:t>
      </w:r>
      <w:r w:rsidRPr="0077170D">
        <w:rPr>
          <w:sz w:val="28"/>
          <w:szCs w:val="28"/>
          <w:lang w:eastAsia="ru-RU"/>
        </w:rPr>
        <w:t>спасательных работ, для эвакуации людей из зоны аварийной ситуации;</w:t>
      </w:r>
    </w:p>
    <w:p w:rsidR="0077170D" w:rsidRPr="0077170D" w:rsidRDefault="0077170D" w:rsidP="00CD22CD">
      <w:pPr>
        <w:pStyle w:val="a5"/>
        <w:ind w:left="0" w:firstLine="502"/>
        <w:jc w:val="both"/>
        <w:rPr>
          <w:sz w:val="28"/>
          <w:szCs w:val="28"/>
        </w:rPr>
      </w:pPr>
      <w:r w:rsidRPr="0077170D">
        <w:rPr>
          <w:sz w:val="28"/>
          <w:szCs w:val="28"/>
        </w:rPr>
        <w:t>- аварийный запас средств индивидуальной защиты;</w:t>
      </w:r>
    </w:p>
    <w:p w:rsidR="0077170D" w:rsidRPr="0077170D" w:rsidRDefault="0077170D" w:rsidP="00CD22CD">
      <w:pPr>
        <w:pStyle w:val="a5"/>
        <w:ind w:left="0" w:firstLine="502"/>
        <w:jc w:val="both"/>
        <w:rPr>
          <w:sz w:val="28"/>
          <w:szCs w:val="28"/>
          <w:lang w:eastAsia="ru-RU"/>
        </w:rPr>
      </w:pPr>
      <w:r w:rsidRPr="0077170D">
        <w:rPr>
          <w:sz w:val="28"/>
          <w:szCs w:val="28"/>
          <w:lang w:eastAsia="ru-RU"/>
        </w:rPr>
        <w:t>- силы необходимые для выполнения локализации и ликвидации аварийных ситуаций;</w:t>
      </w:r>
    </w:p>
    <w:p w:rsidR="0077170D" w:rsidRPr="0077170D" w:rsidRDefault="0077170D" w:rsidP="00CD22CD">
      <w:pPr>
        <w:spacing w:line="240" w:lineRule="auto"/>
        <w:ind w:firstLine="502"/>
        <w:jc w:val="both"/>
        <w:rPr>
          <w:rFonts w:ascii="Times New Roman" w:hAnsi="Times New Roman" w:cs="Times New Roman"/>
          <w:sz w:val="28"/>
          <w:szCs w:val="28"/>
          <w:lang w:eastAsia="ru-RU"/>
        </w:rPr>
      </w:pPr>
      <w:r w:rsidRPr="0077170D">
        <w:rPr>
          <w:rFonts w:ascii="Times New Roman" w:hAnsi="Times New Roman" w:cs="Times New Roman"/>
          <w:sz w:val="28"/>
          <w:szCs w:val="28"/>
          <w:lang w:eastAsia="ru-RU"/>
        </w:rPr>
        <w:t>- средства необходимые для возмещения вреда здоровью людей, материального ущерба и прочее.</w:t>
      </w:r>
    </w:p>
    <w:p w:rsidR="0077170D" w:rsidRPr="0077170D" w:rsidRDefault="0077170D" w:rsidP="00CD22CD">
      <w:pPr>
        <w:pStyle w:val="pboth"/>
        <w:spacing w:before="0" w:after="0"/>
        <w:ind w:firstLine="502"/>
        <w:jc w:val="both"/>
        <w:rPr>
          <w:sz w:val="28"/>
          <w:szCs w:val="28"/>
        </w:rPr>
      </w:pPr>
      <w:r w:rsidRPr="0077170D">
        <w:rPr>
          <w:sz w:val="28"/>
          <w:szCs w:val="28"/>
        </w:rPr>
        <w:t xml:space="preserve">9.4. </w:t>
      </w:r>
      <w:bookmarkStart w:id="16" w:name="100121"/>
      <w:bookmarkEnd w:id="16"/>
      <w:r w:rsidRPr="0077170D">
        <w:rPr>
          <w:sz w:val="28"/>
          <w:szCs w:val="28"/>
        </w:rPr>
        <w:t xml:space="preserve">Организация материально-технического обеспечения операций по локализации </w:t>
      </w:r>
      <w:r w:rsidRPr="0077170D">
        <w:rPr>
          <w:sz w:val="28"/>
          <w:szCs w:val="28"/>
        </w:rPr>
        <w:br/>
        <w:t>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администрации</w:t>
      </w:r>
      <w:r w:rsidR="00B54DC5">
        <w:rPr>
          <w:sz w:val="28"/>
          <w:szCs w:val="28"/>
        </w:rPr>
        <w:t xml:space="preserve"> Суховского СП </w:t>
      </w:r>
      <w:r w:rsidRPr="0077170D">
        <w:rPr>
          <w:sz w:val="28"/>
          <w:szCs w:val="28"/>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rsidR="0077170D" w:rsidRPr="0077170D" w:rsidRDefault="0077170D" w:rsidP="00CD22CD">
      <w:pPr>
        <w:pStyle w:val="a5"/>
        <w:ind w:left="0" w:firstLine="502"/>
        <w:jc w:val="both"/>
        <w:rPr>
          <w:sz w:val="28"/>
          <w:szCs w:val="28"/>
        </w:rPr>
      </w:pPr>
      <w:r w:rsidRPr="0077170D">
        <w:rPr>
          <w:sz w:val="28"/>
          <w:szCs w:val="28"/>
          <w:lang w:eastAsia="ru-RU"/>
        </w:rPr>
        <w:t>9</w:t>
      </w:r>
      <w:r w:rsidRPr="0077170D">
        <w:rPr>
          <w:sz w:val="28"/>
          <w:szCs w:val="28"/>
        </w:rPr>
        <w:t xml:space="preserve">.5.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1" w:tooltip="https://xn--b1ae4ad.xn--p1ai/enc/avariya" w:history="1">
        <w:r w:rsidRPr="0077170D">
          <w:rPr>
            <w:rStyle w:val="af2"/>
            <w:color w:val="auto"/>
            <w:sz w:val="28"/>
            <w:szCs w:val="28"/>
          </w:rPr>
          <w:t>аварий</w:t>
        </w:r>
      </w:hyperlink>
      <w:r w:rsidRPr="0077170D">
        <w:rPr>
          <w:sz w:val="28"/>
          <w:szCs w:val="28"/>
        </w:rPr>
        <w:t>ных ситуаций.</w:t>
      </w:r>
    </w:p>
    <w:p w:rsidR="0077170D" w:rsidRPr="0077170D" w:rsidRDefault="0077170D" w:rsidP="00CD22CD">
      <w:pPr>
        <w:pStyle w:val="a5"/>
        <w:ind w:left="0" w:firstLine="502"/>
        <w:jc w:val="both"/>
        <w:rPr>
          <w:sz w:val="28"/>
          <w:szCs w:val="28"/>
        </w:rPr>
      </w:pPr>
      <w:r w:rsidRPr="0077170D">
        <w:rPr>
          <w:sz w:val="28"/>
          <w:szCs w:val="28"/>
        </w:rPr>
        <w:t xml:space="preserve">Задачи инженерного обеспечения </w:t>
      </w:r>
      <w:hyperlink r:id="rId12" w:tooltip="https://xn--b1ae4ad.xn--p1ai/enc/avariyno-spasatelnye-raboty" w:history="1">
        <w:r w:rsidRPr="0077170D">
          <w:rPr>
            <w:rStyle w:val="af2"/>
            <w:color w:val="auto"/>
            <w:sz w:val="28"/>
            <w:szCs w:val="28"/>
          </w:rPr>
          <w:t xml:space="preserve">ремонтно-восстановительных </w:t>
        </w:r>
      </w:hyperlink>
      <w:r w:rsidRPr="0077170D">
        <w:rPr>
          <w:sz w:val="28"/>
          <w:szCs w:val="28"/>
        </w:rPr>
        <w:t>и других неотложных работ выполняют специализированные группы имеющие соответствующую подготовку по ремонту и восстановлению газовых, водопроводно-канализационных сетей, линий электропередачи.</w:t>
      </w:r>
    </w:p>
    <w:p w:rsidR="0077170D" w:rsidRPr="0077170D" w:rsidRDefault="0077170D" w:rsidP="00CD22CD">
      <w:pPr>
        <w:pStyle w:val="a5"/>
        <w:ind w:left="0" w:firstLine="502"/>
        <w:jc w:val="both"/>
        <w:rPr>
          <w:sz w:val="28"/>
          <w:szCs w:val="28"/>
        </w:rPr>
      </w:pPr>
      <w:r w:rsidRPr="0077170D">
        <w:rPr>
          <w:sz w:val="28"/>
          <w:szCs w:val="28"/>
        </w:rPr>
        <w:t xml:space="preserve">Инженерное обеспечения операций по локализации и ликвидации </w:t>
      </w:r>
      <w:r w:rsidRPr="0077170D">
        <w:rPr>
          <w:sz w:val="28"/>
          <w:szCs w:val="28"/>
        </w:rPr>
        <w:lastRenderedPageBreak/>
        <w:t xml:space="preserve">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w:t>
      </w:r>
      <w:r w:rsidR="00B54DC5">
        <w:rPr>
          <w:sz w:val="28"/>
          <w:szCs w:val="28"/>
        </w:rPr>
        <w:t xml:space="preserve">Суховского СП </w:t>
      </w:r>
      <w:r w:rsidRPr="0077170D">
        <w:rPr>
          <w:sz w:val="28"/>
          <w:szCs w:val="28"/>
        </w:rPr>
        <w:t>(в рамках своих функциональных обязанностей):</w:t>
      </w:r>
    </w:p>
    <w:p w:rsidR="0077170D" w:rsidRPr="0077170D" w:rsidRDefault="0077170D" w:rsidP="00CD22CD">
      <w:pPr>
        <w:pStyle w:val="a3"/>
        <w:tabs>
          <w:tab w:val="left" w:pos="851"/>
          <w:tab w:val="left" w:pos="993"/>
        </w:tabs>
        <w:ind w:firstLine="502"/>
        <w:jc w:val="both"/>
        <w:rPr>
          <w:sz w:val="28"/>
          <w:szCs w:val="28"/>
          <w:lang w:eastAsia="ru-RU"/>
        </w:rPr>
      </w:pPr>
      <w:r w:rsidRPr="0077170D">
        <w:rPr>
          <w:sz w:val="28"/>
          <w:szCs w:val="28"/>
        </w:rPr>
        <w:t xml:space="preserve">- с администрацией </w:t>
      </w:r>
      <w:r w:rsidR="00B54DC5">
        <w:rPr>
          <w:sz w:val="28"/>
          <w:szCs w:val="28"/>
        </w:rPr>
        <w:t xml:space="preserve">Суховского СП </w:t>
      </w:r>
      <w:r w:rsidRPr="0077170D">
        <w:rPr>
          <w:sz w:val="28"/>
          <w:szCs w:val="28"/>
        </w:rPr>
        <w:t xml:space="preserve">(координация и контроль деятельности, а </w:t>
      </w:r>
      <w:r w:rsidRPr="0077170D">
        <w:rPr>
          <w:sz w:val="28"/>
          <w:szCs w:val="28"/>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администрации </w:t>
      </w:r>
      <w:r w:rsidR="00B54DC5">
        <w:rPr>
          <w:sz w:val="28"/>
          <w:szCs w:val="28"/>
          <w:lang w:eastAsia="ru-RU"/>
        </w:rPr>
        <w:t xml:space="preserve">Суховского СП </w:t>
      </w:r>
      <w:r w:rsidRPr="0077170D">
        <w:rPr>
          <w:sz w:val="28"/>
          <w:szCs w:val="28"/>
          <w:lang w:eastAsia="ru-RU"/>
        </w:rPr>
        <w:t xml:space="preserve">по жилищно-коммунальному хозяйству </w:t>
      </w:r>
      <w:r w:rsidRPr="0077170D">
        <w:rPr>
          <w:sz w:val="28"/>
          <w:szCs w:val="28"/>
        </w:rPr>
        <w:t>ответственного за организацию эксплуатации объектов жилищно-коммунального хозяйства);</w:t>
      </w:r>
    </w:p>
    <w:p w:rsidR="0077170D" w:rsidRPr="0077170D" w:rsidRDefault="0077170D" w:rsidP="00CD22CD">
      <w:pPr>
        <w:pStyle w:val="a5"/>
        <w:ind w:left="0" w:firstLine="502"/>
        <w:jc w:val="both"/>
        <w:rPr>
          <w:sz w:val="28"/>
          <w:szCs w:val="28"/>
        </w:rPr>
      </w:pPr>
      <w:r w:rsidRPr="0077170D">
        <w:rPr>
          <w:sz w:val="28"/>
          <w:szCs w:val="28"/>
        </w:rPr>
        <w:t>- с региональными и муниципальными службами мониторинга технологических нарушений, координацию мер по их устранению (ЕДДС);</w:t>
      </w:r>
    </w:p>
    <w:p w:rsidR="0077170D" w:rsidRPr="0077170D" w:rsidRDefault="0077170D" w:rsidP="00CD22CD">
      <w:pPr>
        <w:pStyle w:val="a5"/>
        <w:ind w:left="0" w:firstLine="502"/>
        <w:jc w:val="both"/>
        <w:rPr>
          <w:sz w:val="28"/>
          <w:szCs w:val="28"/>
        </w:rPr>
      </w:pPr>
      <w:r w:rsidRPr="0077170D">
        <w:rPr>
          <w:sz w:val="28"/>
          <w:szCs w:val="28"/>
        </w:rPr>
        <w:t xml:space="preserve">- с </w:t>
      </w:r>
      <w:r w:rsidRPr="0077170D">
        <w:rPr>
          <w:rFonts w:eastAsia="Calibri"/>
          <w:sz w:val="28"/>
          <w:szCs w:val="28"/>
        </w:rPr>
        <w:t>региональными и муниципальными</w:t>
      </w:r>
      <w:r w:rsidRPr="0077170D">
        <w:rPr>
          <w:sz w:val="28"/>
          <w:szCs w:val="28"/>
        </w:rPr>
        <w:t xml:space="preserve"> экстренными оперативными службами (министерства чрезвычайных ситуаций, полиция, скорая помощь, Росгвардия);</w:t>
      </w:r>
    </w:p>
    <w:p w:rsidR="0077170D" w:rsidRPr="0077170D" w:rsidRDefault="0077170D" w:rsidP="00CD22CD">
      <w:pPr>
        <w:pStyle w:val="a5"/>
        <w:ind w:left="0" w:firstLine="502"/>
        <w:jc w:val="both"/>
        <w:rPr>
          <w:sz w:val="28"/>
          <w:szCs w:val="28"/>
        </w:rPr>
      </w:pPr>
      <w:r w:rsidRPr="0077170D">
        <w:rPr>
          <w:sz w:val="28"/>
          <w:szCs w:val="28"/>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rsidR="0077170D" w:rsidRPr="0077170D" w:rsidRDefault="0077170D" w:rsidP="00CD22CD">
      <w:pPr>
        <w:pStyle w:val="a5"/>
        <w:ind w:left="0" w:firstLine="502"/>
        <w:jc w:val="both"/>
        <w:rPr>
          <w:sz w:val="28"/>
          <w:szCs w:val="28"/>
        </w:rPr>
      </w:pPr>
      <w:r w:rsidRPr="0077170D">
        <w:rPr>
          <w:sz w:val="28"/>
          <w:szCs w:val="28"/>
        </w:rPr>
        <w:t>- с организациями, управляющими многоквартирными домами.</w:t>
      </w:r>
    </w:p>
    <w:p w:rsidR="0077170D" w:rsidRPr="0077170D" w:rsidRDefault="0077170D" w:rsidP="00CD22CD">
      <w:pPr>
        <w:pStyle w:val="pboth"/>
        <w:spacing w:before="0" w:after="0"/>
        <w:ind w:firstLine="502"/>
        <w:jc w:val="both"/>
        <w:rPr>
          <w:sz w:val="28"/>
          <w:szCs w:val="28"/>
        </w:rPr>
      </w:pPr>
      <w:r w:rsidRPr="0077170D">
        <w:rPr>
          <w:sz w:val="28"/>
          <w:szCs w:val="28"/>
        </w:rPr>
        <w:t xml:space="preserve">9.6.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w:t>
      </w:r>
      <w:r w:rsidR="00B54DC5">
        <w:rPr>
          <w:sz w:val="28"/>
          <w:szCs w:val="28"/>
        </w:rPr>
        <w:t>Суховского СП</w:t>
      </w:r>
      <w:r w:rsidRPr="0077170D">
        <w:rPr>
          <w:sz w:val="28"/>
          <w:szCs w:val="28"/>
        </w:rPr>
        <w:t xml:space="preserve"> яза счетфинансовых резервови за счет резервного фонда в установленных законом случаях.</w:t>
      </w:r>
    </w:p>
    <w:p w:rsidR="0077170D" w:rsidRPr="0077170D" w:rsidRDefault="0077170D" w:rsidP="00CD22CD">
      <w:pPr>
        <w:pStyle w:val="a5"/>
        <w:ind w:left="0" w:firstLine="502"/>
        <w:jc w:val="both"/>
        <w:rPr>
          <w:sz w:val="28"/>
          <w:szCs w:val="28"/>
          <w:lang w:eastAsia="ru-RU"/>
        </w:rPr>
      </w:pPr>
      <w:r w:rsidRPr="0077170D">
        <w:rPr>
          <w:sz w:val="28"/>
          <w:szCs w:val="28"/>
          <w:lang w:eastAsia="ru-RU"/>
        </w:rPr>
        <w:t xml:space="preserve">Финансовых средств и материальных ресурсов для </w:t>
      </w:r>
      <w:r w:rsidRPr="0077170D">
        <w:rPr>
          <w:sz w:val="28"/>
          <w:szCs w:val="28"/>
        </w:rPr>
        <w:t xml:space="preserve">обеспечения операций </w:t>
      </w:r>
      <w:r w:rsidRPr="0077170D">
        <w:rPr>
          <w:sz w:val="28"/>
          <w:szCs w:val="28"/>
        </w:rPr>
        <w:br/>
        <w:t>по локализации и ликвидации аварий и их последствий на объекте теплоснабжения формируются в организациях одним из следующих способов:</w:t>
      </w:r>
    </w:p>
    <w:p w:rsidR="0077170D" w:rsidRPr="0077170D" w:rsidRDefault="0077170D" w:rsidP="00CD22CD">
      <w:pPr>
        <w:pStyle w:val="a5"/>
        <w:ind w:left="0" w:firstLine="502"/>
        <w:jc w:val="both"/>
        <w:rPr>
          <w:sz w:val="28"/>
          <w:szCs w:val="28"/>
          <w:lang w:eastAsia="ru-RU"/>
        </w:rPr>
      </w:pPr>
      <w:r w:rsidRPr="0077170D">
        <w:rPr>
          <w:sz w:val="28"/>
          <w:szCs w:val="28"/>
          <w:lang w:eastAsia="ru-RU"/>
        </w:rPr>
        <w:t>- выделением на отдельном расчетном счету организации собственных денежных средств;</w:t>
      </w:r>
    </w:p>
    <w:p w:rsidR="0077170D" w:rsidRPr="0077170D" w:rsidRDefault="0077170D" w:rsidP="00CD22CD">
      <w:pPr>
        <w:pStyle w:val="a5"/>
        <w:ind w:left="0" w:firstLine="502"/>
        <w:jc w:val="both"/>
        <w:rPr>
          <w:sz w:val="28"/>
          <w:szCs w:val="28"/>
          <w:lang w:eastAsia="ru-RU"/>
        </w:rPr>
      </w:pPr>
      <w:r w:rsidRPr="0077170D">
        <w:rPr>
          <w:sz w:val="28"/>
          <w:szCs w:val="28"/>
          <w:lang w:eastAsia="ru-RU"/>
        </w:rPr>
        <w:t>- заключением договора страхования расходов на ликвидацию чрезвычайных ситуаций;</w:t>
      </w:r>
    </w:p>
    <w:p w:rsidR="0077170D" w:rsidRPr="0077170D" w:rsidRDefault="0077170D" w:rsidP="00CD22CD">
      <w:pPr>
        <w:pStyle w:val="a5"/>
        <w:ind w:left="0" w:firstLine="502"/>
        <w:jc w:val="both"/>
        <w:rPr>
          <w:sz w:val="28"/>
          <w:szCs w:val="28"/>
          <w:lang w:eastAsia="ru-RU"/>
        </w:rPr>
      </w:pPr>
      <w:r w:rsidRPr="0077170D">
        <w:rPr>
          <w:sz w:val="28"/>
          <w:szCs w:val="28"/>
          <w:lang w:eastAsia="ru-RU"/>
        </w:rPr>
        <w:t>- заключением договора банковской гарантии;</w:t>
      </w:r>
    </w:p>
    <w:p w:rsidR="0077170D" w:rsidRPr="0077170D" w:rsidRDefault="0077170D" w:rsidP="00CD22CD">
      <w:pPr>
        <w:pStyle w:val="a5"/>
        <w:ind w:left="0" w:firstLine="502"/>
        <w:jc w:val="both"/>
        <w:rPr>
          <w:sz w:val="28"/>
          <w:szCs w:val="28"/>
          <w:lang w:eastAsia="ru-RU"/>
        </w:rPr>
      </w:pPr>
      <w:r w:rsidRPr="0077170D">
        <w:rPr>
          <w:sz w:val="28"/>
          <w:szCs w:val="28"/>
          <w:lang w:eastAsia="ru-RU"/>
        </w:rPr>
        <w:t>- иными способами, не запрещенными законодательством РФ.</w:t>
      </w:r>
    </w:p>
    <w:p w:rsidR="0077170D" w:rsidRPr="0077170D" w:rsidRDefault="0077170D" w:rsidP="00CD22CD">
      <w:pPr>
        <w:pStyle w:val="a5"/>
        <w:ind w:left="0" w:firstLine="502"/>
        <w:jc w:val="both"/>
        <w:rPr>
          <w:sz w:val="28"/>
          <w:szCs w:val="28"/>
          <w:lang w:eastAsia="ru-RU"/>
        </w:rPr>
      </w:pPr>
      <w:r w:rsidRPr="0077170D">
        <w:rPr>
          <w:sz w:val="28"/>
          <w:szCs w:val="28"/>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77170D" w:rsidRPr="0077170D" w:rsidRDefault="0077170D" w:rsidP="00CD22CD">
      <w:pPr>
        <w:pStyle w:val="pboth"/>
        <w:spacing w:before="0" w:after="0"/>
        <w:ind w:firstLine="502"/>
        <w:jc w:val="both"/>
        <w:rPr>
          <w:sz w:val="28"/>
          <w:szCs w:val="28"/>
        </w:rPr>
      </w:pPr>
      <w:r w:rsidRPr="0077170D">
        <w:rPr>
          <w:sz w:val="28"/>
          <w:szCs w:val="28"/>
        </w:rPr>
        <w:t xml:space="preserve">9.7. Организация противопожарного обеспечения операций по локализации </w:t>
      </w:r>
      <w:r w:rsidRPr="0077170D">
        <w:rPr>
          <w:sz w:val="28"/>
          <w:szCs w:val="28"/>
        </w:rPr>
        <w:br/>
        <w:t xml:space="preserve">и ликвидации аварий и их последствий на объекте теплоснабжения осуществляются организациями, функционирующими в системах теплоснабжения </w:t>
      </w:r>
      <w:bookmarkStart w:id="17" w:name="_Hlk193024219"/>
      <w:r w:rsidRPr="0077170D">
        <w:rPr>
          <w:sz w:val="28"/>
          <w:szCs w:val="28"/>
        </w:rPr>
        <w:t>Павловского городского поселения</w:t>
      </w:r>
      <w:bookmarkEnd w:id="17"/>
      <w:r w:rsidRPr="0077170D">
        <w:rPr>
          <w:sz w:val="28"/>
          <w:szCs w:val="28"/>
        </w:rPr>
        <w:t xml:space="preserve"> в режиме повседневной деятельности в соответствии с законодательством Российской Федерации и </w:t>
      </w:r>
      <w:r w:rsidRPr="0077170D">
        <w:rPr>
          <w:sz w:val="28"/>
          <w:szCs w:val="28"/>
        </w:rPr>
        <w:lastRenderedPageBreak/>
        <w:t>территориальная противопожарными и спасательными службами МЧС России в случае возгорания, по вызову.</w:t>
      </w:r>
    </w:p>
    <w:p w:rsidR="0077170D" w:rsidRPr="0077170D" w:rsidRDefault="0077170D" w:rsidP="00CD22CD">
      <w:pPr>
        <w:pStyle w:val="pboth"/>
        <w:spacing w:before="0" w:after="0"/>
        <w:ind w:firstLine="502"/>
        <w:jc w:val="both"/>
        <w:rPr>
          <w:sz w:val="28"/>
          <w:szCs w:val="28"/>
        </w:rPr>
      </w:pPr>
      <w:bookmarkStart w:id="18" w:name="100080"/>
      <w:bookmarkEnd w:id="18"/>
      <w:r w:rsidRPr="0077170D">
        <w:rPr>
          <w:sz w:val="28"/>
          <w:szCs w:val="28"/>
        </w:rPr>
        <w:t xml:space="preserve">9.8.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w:t>
      </w:r>
      <w:r w:rsidR="00B54DC5">
        <w:rPr>
          <w:sz w:val="28"/>
          <w:szCs w:val="28"/>
        </w:rPr>
        <w:t>Суховского СП</w:t>
      </w:r>
      <w:r w:rsidRPr="0077170D">
        <w:rPr>
          <w:i/>
          <w:sz w:val="28"/>
          <w:szCs w:val="28"/>
        </w:rPr>
        <w:t xml:space="preserve">, </w:t>
      </w:r>
      <w:r w:rsidRPr="0077170D">
        <w:rPr>
          <w:sz w:val="28"/>
          <w:szCs w:val="28"/>
        </w:rPr>
        <w:t>а в случае необходимости привлечением сил и средств специализированных транспортных организаций по отдельным заявкам.</w:t>
      </w:r>
    </w:p>
    <w:p w:rsidR="0077170D" w:rsidRPr="0077170D" w:rsidRDefault="0077170D" w:rsidP="00CD22CD">
      <w:pPr>
        <w:pStyle w:val="pboth"/>
        <w:spacing w:before="0" w:after="0"/>
        <w:ind w:firstLine="502"/>
        <w:jc w:val="both"/>
        <w:rPr>
          <w:sz w:val="28"/>
          <w:szCs w:val="28"/>
        </w:rPr>
      </w:pPr>
      <w:bookmarkStart w:id="19" w:name="100081"/>
      <w:bookmarkEnd w:id="19"/>
      <w:r w:rsidRPr="0077170D">
        <w:rPr>
          <w:sz w:val="28"/>
          <w:szCs w:val="28"/>
        </w:rPr>
        <w:t>9.9. Организация медицинского обеспечения.операций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 по вызову.</w:t>
      </w:r>
    </w:p>
    <w:p w:rsidR="000D3196" w:rsidRPr="009B27A2" w:rsidRDefault="000D3196" w:rsidP="00792E49">
      <w:pPr>
        <w:pStyle w:val="1"/>
        <w:numPr>
          <w:ilvl w:val="0"/>
          <w:numId w:val="31"/>
        </w:numPr>
        <w:tabs>
          <w:tab w:val="left" w:pos="985"/>
        </w:tabs>
        <w:spacing w:before="65"/>
        <w:ind w:right="152"/>
        <w:jc w:val="center"/>
        <w:rPr>
          <w:sz w:val="28"/>
          <w:szCs w:val="28"/>
        </w:rPr>
      </w:pPr>
      <w:r w:rsidRPr="009B27A2">
        <w:rPr>
          <w:sz w:val="28"/>
          <w:szCs w:val="28"/>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0" w:name="_Hlk185940039"/>
      <w:bookmarkEnd w:id="13"/>
      <w:bookmarkEnd w:id="14"/>
    </w:p>
    <w:bookmarkEnd w:id="20"/>
    <w:p w:rsidR="000D3196" w:rsidRPr="009B27A2" w:rsidRDefault="000D3196" w:rsidP="00557022">
      <w:pPr>
        <w:pStyle w:val="a3"/>
        <w:ind w:left="218" w:right="256" w:firstLine="564"/>
        <w:jc w:val="both"/>
        <w:rPr>
          <w:sz w:val="28"/>
          <w:szCs w:val="28"/>
        </w:rPr>
      </w:pPr>
      <w:r w:rsidRPr="009B27A2">
        <w:rPr>
          <w:sz w:val="28"/>
          <w:szCs w:val="28"/>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0D3196" w:rsidRPr="009B27A2" w:rsidRDefault="000D3196" w:rsidP="00557022">
      <w:pPr>
        <w:pStyle w:val="a3"/>
        <w:ind w:left="218" w:right="258" w:firstLine="566"/>
        <w:jc w:val="both"/>
        <w:rPr>
          <w:sz w:val="28"/>
          <w:szCs w:val="28"/>
        </w:rPr>
      </w:pPr>
      <w:r w:rsidRPr="009B27A2">
        <w:rPr>
          <w:sz w:val="28"/>
          <w:szCs w:val="28"/>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B54DC5">
        <w:rPr>
          <w:sz w:val="28"/>
          <w:szCs w:val="28"/>
        </w:rPr>
        <w:t>Суховского СП</w:t>
      </w:r>
      <w:r w:rsidRPr="009B27A2">
        <w:rPr>
          <w:sz w:val="28"/>
          <w:szCs w:val="28"/>
        </w:rPr>
        <w:t>, схемы локальных систем теплоснабжения, режимные карты работы тепловых сетей и теплоисточников.</w:t>
      </w:r>
    </w:p>
    <w:p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D3196" w:rsidRPr="009B27A2" w:rsidRDefault="009768F2" w:rsidP="00557022">
      <w:pPr>
        <w:pStyle w:val="a3"/>
        <w:tabs>
          <w:tab w:val="left" w:pos="1109"/>
        </w:tabs>
        <w:ind w:left="218" w:right="277"/>
        <w:jc w:val="both"/>
        <w:rPr>
          <w:sz w:val="28"/>
          <w:szCs w:val="28"/>
        </w:rPr>
      </w:pPr>
      <w:r w:rsidRPr="009B27A2">
        <w:rPr>
          <w:sz w:val="28"/>
          <w:szCs w:val="28"/>
        </w:rPr>
        <w:t xml:space="preserve">К </w:t>
      </w:r>
      <w:r w:rsidR="000D3196" w:rsidRPr="009B27A2">
        <w:rPr>
          <w:sz w:val="28"/>
          <w:szCs w:val="28"/>
        </w:rPr>
        <w:t>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rsidR="0009789E" w:rsidRDefault="0009789E">
      <w:pPr>
        <w:rPr>
          <w:rFonts w:ascii="Times New Roman" w:eastAsia="Times New Roman" w:hAnsi="Times New Roman" w:cs="Times New Roman"/>
          <w:sz w:val="26"/>
          <w:szCs w:val="26"/>
        </w:rPr>
      </w:pPr>
      <w:r>
        <w:br w:type="page"/>
      </w:r>
    </w:p>
    <w:p w:rsidR="000D3196" w:rsidRPr="00BC4861" w:rsidRDefault="000D3196" w:rsidP="00BD2188">
      <w:pPr>
        <w:pStyle w:val="1"/>
        <w:spacing w:before="71"/>
        <w:ind w:right="700"/>
        <w:jc w:val="center"/>
        <w:rPr>
          <w:sz w:val="24"/>
          <w:szCs w:val="24"/>
        </w:rPr>
      </w:pPr>
      <w:bookmarkStart w:id="21" w:name="_Toc186027545"/>
      <w:bookmarkStart w:id="22" w:name="_Toc191386877"/>
      <w:r w:rsidRPr="00BC4861">
        <w:rPr>
          <w:sz w:val="24"/>
          <w:szCs w:val="24"/>
        </w:rPr>
        <w:lastRenderedPageBreak/>
        <w:t>Макет</w:t>
      </w:r>
      <w:bookmarkEnd w:id="21"/>
      <w:bookmarkEnd w:id="22"/>
    </w:p>
    <w:p w:rsidR="000D3196" w:rsidRPr="00BC4861" w:rsidRDefault="000D3196" w:rsidP="000D3196">
      <w:pPr>
        <w:pStyle w:val="a3"/>
        <w:spacing w:before="3"/>
        <w:rPr>
          <w:b/>
          <w:sz w:val="24"/>
          <w:szCs w:val="24"/>
        </w:rPr>
      </w:pPr>
    </w:p>
    <w:p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E155DA" w:rsidRDefault="000D3196" w:rsidP="00E155DA">
      <w:pPr>
        <w:pStyle w:val="a3"/>
        <w:ind w:left="221"/>
        <w:jc w:val="center"/>
      </w:pPr>
      <w:r w:rsidRPr="00BC4861">
        <w:t>ИНФОРМАЦИЯ</w:t>
      </w:r>
    </w:p>
    <w:p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B12253">
        <w:t xml:space="preserve">на территории </w:t>
      </w:r>
      <w:r w:rsidR="00B54DC5">
        <w:t>Суховского СП</w:t>
      </w:r>
    </w:p>
    <w:p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6775"/>
        <w:gridCol w:w="2524"/>
      </w:tblGrid>
      <w:tr w:rsidR="000D3196" w:rsidRPr="00BC4861" w:rsidTr="007C5ED9">
        <w:trPr>
          <w:trHeight w:val="599"/>
        </w:trPr>
        <w:tc>
          <w:tcPr>
            <w:tcW w:w="596" w:type="dxa"/>
          </w:tcPr>
          <w:p w:rsidR="000D3196" w:rsidRPr="00BC4861" w:rsidRDefault="000D3196" w:rsidP="007C5ED9">
            <w:pPr>
              <w:pStyle w:val="TableParagraph"/>
              <w:spacing w:line="300" w:lineRule="atLeast"/>
              <w:ind w:left="0"/>
              <w:rPr>
                <w:sz w:val="26"/>
              </w:rPr>
            </w:pPr>
            <w:r w:rsidRPr="00BC4861">
              <w:rPr>
                <w:sz w:val="26"/>
              </w:rPr>
              <w:t>№ п/п</w:t>
            </w:r>
          </w:p>
        </w:tc>
        <w:tc>
          <w:tcPr>
            <w:tcW w:w="6775" w:type="dxa"/>
          </w:tcPr>
          <w:p w:rsidR="000D3196" w:rsidRPr="00BC4861" w:rsidRDefault="000D3196" w:rsidP="000D3196">
            <w:pPr>
              <w:pStyle w:val="TableParagraph"/>
              <w:spacing w:before="150"/>
              <w:ind w:left="5"/>
              <w:jc w:val="center"/>
              <w:rPr>
                <w:sz w:val="26"/>
              </w:rPr>
            </w:pPr>
            <w:r w:rsidRPr="00BC4861">
              <w:rPr>
                <w:sz w:val="26"/>
              </w:rPr>
              <w:t>Содержание</w:t>
            </w:r>
          </w:p>
        </w:tc>
        <w:tc>
          <w:tcPr>
            <w:tcW w:w="2524" w:type="dxa"/>
          </w:tcPr>
          <w:p w:rsidR="000D3196" w:rsidRPr="00BC4861" w:rsidRDefault="000D3196" w:rsidP="000D3196">
            <w:pPr>
              <w:pStyle w:val="TableParagraph"/>
              <w:spacing w:before="150"/>
              <w:ind w:left="225"/>
              <w:rPr>
                <w:sz w:val="26"/>
              </w:rPr>
            </w:pPr>
            <w:r w:rsidRPr="00BC4861">
              <w:rPr>
                <w:sz w:val="26"/>
              </w:rPr>
              <w:t>Информация</w:t>
            </w: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w:t>
            </w:r>
          </w:p>
        </w:tc>
        <w:tc>
          <w:tcPr>
            <w:tcW w:w="6775" w:type="dxa"/>
          </w:tcPr>
          <w:p w:rsidR="000D3196" w:rsidRPr="00BC4861" w:rsidRDefault="000D3196" w:rsidP="000D3196">
            <w:pPr>
              <w:pStyle w:val="TableParagraph"/>
              <w:spacing w:line="277" w:lineRule="exact"/>
              <w:rPr>
                <w:sz w:val="26"/>
              </w:rPr>
            </w:pPr>
            <w:r w:rsidRPr="00BC4861">
              <w:rPr>
                <w:sz w:val="26"/>
              </w:rPr>
              <w:t>Наименованиепредприятия (управляющейкомпании)</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2</w:t>
            </w:r>
          </w:p>
        </w:tc>
        <w:tc>
          <w:tcPr>
            <w:tcW w:w="6775" w:type="dxa"/>
          </w:tcPr>
          <w:p w:rsidR="000D3196" w:rsidRPr="00BC4861" w:rsidRDefault="000D3196" w:rsidP="000D3196">
            <w:pPr>
              <w:pStyle w:val="TableParagraph"/>
              <w:spacing w:before="2" w:line="278" w:lineRule="exact"/>
              <w:rPr>
                <w:sz w:val="26"/>
              </w:rPr>
            </w:pPr>
            <w:r w:rsidRPr="00BC4861">
              <w:rPr>
                <w:sz w:val="26"/>
              </w:rPr>
              <w:t>Дата и времяповреждения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3</w:t>
            </w:r>
          </w:p>
        </w:tc>
        <w:tc>
          <w:tcPr>
            <w:tcW w:w="6775" w:type="dxa"/>
          </w:tcPr>
          <w:p w:rsidR="000D3196" w:rsidRPr="00BC4861" w:rsidRDefault="000D3196" w:rsidP="000D3196">
            <w:pPr>
              <w:pStyle w:val="TableParagraph"/>
              <w:spacing w:before="2" w:line="278" w:lineRule="exact"/>
              <w:rPr>
                <w:sz w:val="26"/>
              </w:rPr>
            </w:pPr>
            <w:r w:rsidRPr="00BC4861">
              <w:rPr>
                <w:sz w:val="26"/>
              </w:rPr>
              <w:t>Наименованиеобъекта, егоместонахождение</w:t>
            </w:r>
          </w:p>
        </w:tc>
        <w:tc>
          <w:tcPr>
            <w:tcW w:w="2524" w:type="dxa"/>
          </w:tcPr>
          <w:p w:rsidR="000D3196" w:rsidRPr="00BC4861" w:rsidRDefault="000D3196" w:rsidP="000D3196">
            <w:pPr>
              <w:pStyle w:val="TableParagraph"/>
              <w:ind w:left="0"/>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4</w:t>
            </w:r>
          </w:p>
        </w:tc>
        <w:tc>
          <w:tcPr>
            <w:tcW w:w="6775" w:type="dxa"/>
          </w:tcPr>
          <w:p w:rsidR="000D3196" w:rsidRPr="00BC4861" w:rsidRDefault="000D3196" w:rsidP="000D3196">
            <w:pPr>
              <w:pStyle w:val="TableParagraph"/>
              <w:spacing w:line="298" w:lineRule="exact"/>
              <w:ind w:right="293"/>
              <w:rPr>
                <w:sz w:val="26"/>
              </w:rPr>
            </w:pPr>
            <w:r w:rsidRPr="00BC4861">
              <w:rPr>
                <w:sz w:val="26"/>
              </w:rPr>
              <w:t>Характеристикаповреждения (отключение, ограничение)</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5</w:t>
            </w:r>
          </w:p>
        </w:tc>
        <w:tc>
          <w:tcPr>
            <w:tcW w:w="6775" w:type="dxa"/>
          </w:tcPr>
          <w:p w:rsidR="000D3196" w:rsidRPr="00BC4861" w:rsidRDefault="000D3196" w:rsidP="000D3196">
            <w:pPr>
              <w:pStyle w:val="TableParagraph"/>
              <w:spacing w:before="2" w:line="278" w:lineRule="exact"/>
              <w:rPr>
                <w:sz w:val="26"/>
              </w:rPr>
            </w:pPr>
            <w:r w:rsidRPr="00BC4861">
              <w:rPr>
                <w:sz w:val="26"/>
              </w:rPr>
              <w:t>Причинаповреждения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6</w:t>
            </w:r>
          </w:p>
        </w:tc>
        <w:tc>
          <w:tcPr>
            <w:tcW w:w="6775" w:type="dxa"/>
          </w:tcPr>
          <w:p w:rsidR="000D3196" w:rsidRPr="00BC4861" w:rsidRDefault="000D3196" w:rsidP="000D3196">
            <w:pPr>
              <w:pStyle w:val="TableParagraph"/>
              <w:spacing w:before="2" w:line="278" w:lineRule="exact"/>
              <w:rPr>
                <w:sz w:val="26"/>
              </w:rPr>
            </w:pPr>
            <w:r w:rsidRPr="00BC4861">
              <w:rPr>
                <w:sz w:val="26"/>
              </w:rPr>
              <w:t>Балансоваяпринадлежностьповрежденногообъекта</w:t>
            </w:r>
          </w:p>
        </w:tc>
        <w:tc>
          <w:tcPr>
            <w:tcW w:w="2524" w:type="dxa"/>
          </w:tcPr>
          <w:p w:rsidR="000D3196" w:rsidRPr="00BC4861" w:rsidRDefault="000D3196" w:rsidP="000D3196">
            <w:pPr>
              <w:pStyle w:val="TableParagraph"/>
              <w:ind w:left="0"/>
            </w:pPr>
          </w:p>
        </w:tc>
      </w:tr>
      <w:tr w:rsidR="000D3196" w:rsidRPr="00BC4861" w:rsidTr="007C5ED9">
        <w:trPr>
          <w:trHeight w:val="1494"/>
        </w:trPr>
        <w:tc>
          <w:tcPr>
            <w:tcW w:w="596" w:type="dxa"/>
          </w:tcPr>
          <w:p w:rsidR="000D3196" w:rsidRPr="00BC4861" w:rsidRDefault="000D3196" w:rsidP="000D3196">
            <w:pPr>
              <w:pStyle w:val="TableParagraph"/>
              <w:spacing w:line="298" w:lineRule="exact"/>
              <w:rPr>
                <w:sz w:val="26"/>
              </w:rPr>
            </w:pPr>
            <w:r w:rsidRPr="00BC4861">
              <w:rPr>
                <w:sz w:val="26"/>
              </w:rPr>
              <w:t>7</w:t>
            </w:r>
          </w:p>
        </w:tc>
        <w:tc>
          <w:tcPr>
            <w:tcW w:w="6775" w:type="dxa"/>
          </w:tcPr>
          <w:p w:rsidR="000D3196" w:rsidRPr="00BC4861" w:rsidRDefault="000D3196" w:rsidP="000D3196">
            <w:pPr>
              <w:pStyle w:val="TableParagraph"/>
              <w:spacing w:line="298" w:lineRule="exact"/>
              <w:ind w:left="186"/>
              <w:rPr>
                <w:sz w:val="26"/>
                <w:lang w:val="ru-RU"/>
              </w:rPr>
            </w:pPr>
            <w:r w:rsidRPr="00BC4861">
              <w:rPr>
                <w:sz w:val="26"/>
                <w:lang w:val="ru-RU"/>
              </w:rPr>
              <w:t>Количество отключенных потребителей, в т.ч.:</w:t>
            </w:r>
          </w:p>
          <w:p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здания и сооружения (в т.ч. жилые);</w:t>
            </w:r>
          </w:p>
          <w:p w:rsidR="000D3196" w:rsidRPr="00BC4861" w:rsidRDefault="000D3196" w:rsidP="000D3196">
            <w:pPr>
              <w:pStyle w:val="TableParagraph"/>
              <w:numPr>
                <w:ilvl w:val="0"/>
                <w:numId w:val="3"/>
              </w:numPr>
              <w:tabs>
                <w:tab w:val="left" w:pos="327"/>
              </w:tabs>
              <w:spacing w:before="1" w:line="298" w:lineRule="exact"/>
              <w:ind w:left="327" w:hanging="148"/>
              <w:rPr>
                <w:sz w:val="26"/>
              </w:rPr>
            </w:pPr>
            <w:r w:rsidRPr="00BC4861">
              <w:rPr>
                <w:sz w:val="26"/>
              </w:rPr>
              <w:t>социальнозначимыеобъекты;</w:t>
            </w:r>
          </w:p>
          <w:p w:rsidR="000D3196" w:rsidRPr="00BC4861" w:rsidRDefault="000D3196" w:rsidP="000D3196">
            <w:pPr>
              <w:pStyle w:val="TableParagraph"/>
              <w:numPr>
                <w:ilvl w:val="0"/>
                <w:numId w:val="3"/>
              </w:numPr>
              <w:tabs>
                <w:tab w:val="left" w:pos="327"/>
              </w:tabs>
              <w:spacing w:line="298" w:lineRule="exact"/>
              <w:ind w:left="327" w:hanging="148"/>
              <w:rPr>
                <w:sz w:val="26"/>
              </w:rPr>
            </w:pPr>
            <w:r w:rsidRPr="00BC4861">
              <w:rPr>
                <w:sz w:val="26"/>
              </w:rPr>
              <w:t>население;</w:t>
            </w:r>
          </w:p>
          <w:p w:rsidR="000D3196" w:rsidRPr="00BC4861" w:rsidRDefault="000D3196" w:rsidP="000D3196">
            <w:pPr>
              <w:pStyle w:val="TableParagraph"/>
              <w:numPr>
                <w:ilvl w:val="0"/>
                <w:numId w:val="3"/>
              </w:numPr>
              <w:tabs>
                <w:tab w:val="left" w:pos="327"/>
              </w:tabs>
              <w:spacing w:before="1" w:line="278" w:lineRule="exact"/>
              <w:ind w:left="327" w:hanging="148"/>
              <w:rPr>
                <w:sz w:val="26"/>
              </w:rPr>
            </w:pPr>
            <w:r w:rsidRPr="00BC4861">
              <w:rPr>
                <w:sz w:val="26"/>
              </w:rPr>
              <w:t>объектыжизнеобеспечения</w:t>
            </w:r>
          </w:p>
        </w:tc>
        <w:tc>
          <w:tcPr>
            <w:tcW w:w="2524" w:type="dxa"/>
          </w:tcPr>
          <w:p w:rsidR="000D3196" w:rsidRPr="00BC4861" w:rsidRDefault="000D3196" w:rsidP="000D3196">
            <w:pPr>
              <w:pStyle w:val="TableParagraph"/>
              <w:ind w:left="0"/>
              <w:rPr>
                <w:sz w:val="24"/>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8</w:t>
            </w:r>
          </w:p>
        </w:tc>
        <w:tc>
          <w:tcPr>
            <w:tcW w:w="6775" w:type="dxa"/>
          </w:tcPr>
          <w:p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9</w:t>
            </w:r>
          </w:p>
        </w:tc>
        <w:tc>
          <w:tcPr>
            <w:tcW w:w="6775" w:type="dxa"/>
          </w:tcPr>
          <w:p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1197"/>
        </w:trPr>
        <w:tc>
          <w:tcPr>
            <w:tcW w:w="596" w:type="dxa"/>
          </w:tcPr>
          <w:p w:rsidR="000D3196" w:rsidRPr="00BC4861" w:rsidRDefault="000D3196" w:rsidP="000D3196">
            <w:pPr>
              <w:pStyle w:val="TableParagraph"/>
              <w:spacing w:before="2"/>
              <w:rPr>
                <w:sz w:val="26"/>
              </w:rPr>
            </w:pPr>
            <w:r w:rsidRPr="00BC4861">
              <w:rPr>
                <w:sz w:val="26"/>
              </w:rPr>
              <w:t>10</w:t>
            </w:r>
          </w:p>
        </w:tc>
        <w:tc>
          <w:tcPr>
            <w:tcW w:w="6775" w:type="dxa"/>
          </w:tcPr>
          <w:p w:rsidR="000D3196" w:rsidRPr="00BC4861" w:rsidRDefault="000D3196" w:rsidP="000D319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11</w:t>
            </w:r>
          </w:p>
        </w:tc>
        <w:tc>
          <w:tcPr>
            <w:tcW w:w="6775" w:type="dxa"/>
          </w:tcPr>
          <w:p w:rsidR="000D3196" w:rsidRPr="00BC4861" w:rsidRDefault="000D3196" w:rsidP="000D3196">
            <w:pPr>
              <w:pStyle w:val="TableParagraph"/>
              <w:spacing w:line="277" w:lineRule="exact"/>
              <w:rPr>
                <w:sz w:val="26"/>
              </w:rPr>
            </w:pPr>
            <w:r w:rsidRPr="00BC4861">
              <w:rPr>
                <w:sz w:val="26"/>
              </w:rPr>
              <w:t>Организация - исполнительработ</w:t>
            </w:r>
          </w:p>
        </w:tc>
        <w:tc>
          <w:tcPr>
            <w:tcW w:w="2524" w:type="dxa"/>
          </w:tcPr>
          <w:p w:rsidR="000D3196" w:rsidRPr="00BC4861" w:rsidRDefault="000D3196" w:rsidP="000D3196">
            <w:pPr>
              <w:pStyle w:val="TableParagraph"/>
              <w:ind w:left="0"/>
            </w:pPr>
          </w:p>
        </w:tc>
      </w:tr>
      <w:tr w:rsidR="000D3196" w:rsidRPr="00BC4861" w:rsidTr="007C5ED9">
        <w:trPr>
          <w:trHeight w:val="894"/>
        </w:trPr>
        <w:tc>
          <w:tcPr>
            <w:tcW w:w="596" w:type="dxa"/>
          </w:tcPr>
          <w:p w:rsidR="000D3196" w:rsidRPr="00BC4861" w:rsidRDefault="000D3196" w:rsidP="000D3196">
            <w:pPr>
              <w:pStyle w:val="TableParagraph"/>
              <w:spacing w:line="298" w:lineRule="exact"/>
              <w:rPr>
                <w:sz w:val="26"/>
              </w:rPr>
            </w:pPr>
            <w:r w:rsidRPr="00BC4861">
              <w:rPr>
                <w:sz w:val="26"/>
              </w:rPr>
              <w:t>12</w:t>
            </w:r>
          </w:p>
        </w:tc>
        <w:tc>
          <w:tcPr>
            <w:tcW w:w="6775" w:type="dxa"/>
          </w:tcPr>
          <w:p w:rsidR="000D3196" w:rsidRPr="00BC4861" w:rsidRDefault="000D3196" w:rsidP="000D3196">
            <w:pPr>
              <w:pStyle w:val="TableParagraph"/>
              <w:rPr>
                <w:sz w:val="26"/>
                <w:lang w:val="ru-RU"/>
              </w:rPr>
            </w:pPr>
            <w:r w:rsidRPr="00BC4861">
              <w:rPr>
                <w:sz w:val="26"/>
                <w:lang w:val="ru-RU"/>
              </w:rPr>
              <w:t>Проводилось ли заседание КЧС и ОПБ муниципального образования (если проводилось - прилагается копия</w:t>
            </w:r>
          </w:p>
          <w:p w:rsidR="000D3196" w:rsidRPr="00BC4861" w:rsidRDefault="000D3196" w:rsidP="000D3196">
            <w:pPr>
              <w:pStyle w:val="TableParagraph"/>
              <w:spacing w:line="277" w:lineRule="exact"/>
              <w:rPr>
                <w:sz w:val="26"/>
              </w:rPr>
            </w:pPr>
            <w:r w:rsidRPr="00BC4861">
              <w:rPr>
                <w:sz w:val="26"/>
              </w:rPr>
              <w:t>протокола)</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13</w:t>
            </w:r>
          </w:p>
        </w:tc>
        <w:tc>
          <w:tcPr>
            <w:tcW w:w="6775" w:type="dxa"/>
          </w:tcPr>
          <w:p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rsidR="000D3196" w:rsidRPr="00BC4861" w:rsidRDefault="000D3196" w:rsidP="000D3196">
            <w:pPr>
              <w:pStyle w:val="TableParagraph"/>
              <w:ind w:left="0"/>
              <w:rPr>
                <w:lang w:val="ru-RU"/>
              </w:rPr>
            </w:pPr>
          </w:p>
        </w:tc>
      </w:tr>
      <w:tr w:rsidR="000D3196" w:rsidRPr="00BC4861" w:rsidTr="007C5ED9">
        <w:trPr>
          <w:trHeight w:val="599"/>
        </w:trPr>
        <w:tc>
          <w:tcPr>
            <w:tcW w:w="596" w:type="dxa"/>
          </w:tcPr>
          <w:p w:rsidR="000D3196" w:rsidRPr="00BC4861" w:rsidRDefault="000D3196" w:rsidP="000D3196">
            <w:pPr>
              <w:pStyle w:val="TableParagraph"/>
              <w:spacing w:before="2"/>
              <w:rPr>
                <w:sz w:val="26"/>
              </w:rPr>
            </w:pPr>
            <w:r w:rsidRPr="00BC4861">
              <w:rPr>
                <w:sz w:val="26"/>
              </w:rPr>
              <w:t>14</w:t>
            </w:r>
          </w:p>
        </w:tc>
        <w:tc>
          <w:tcPr>
            <w:tcW w:w="6775" w:type="dxa"/>
          </w:tcPr>
          <w:p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rsidR="000D3196" w:rsidRPr="00BC4861" w:rsidRDefault="000D3196" w:rsidP="000D3196">
            <w:pPr>
              <w:pStyle w:val="TableParagraph"/>
              <w:ind w:left="0"/>
              <w:rPr>
                <w:sz w:val="24"/>
                <w:lang w:val="ru-RU"/>
              </w:rPr>
            </w:pPr>
          </w:p>
        </w:tc>
      </w:tr>
    </w:tbl>
    <w:p w:rsidR="000D3196" w:rsidRPr="00BC4861" w:rsidRDefault="000D3196" w:rsidP="000D3196">
      <w:pPr>
        <w:pStyle w:val="a3"/>
        <w:spacing w:before="8"/>
      </w:pPr>
    </w:p>
    <w:p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аварийно- восстановительных работ.</w:t>
      </w:r>
    </w:p>
    <w:p w:rsidR="002B60C5" w:rsidRDefault="002B60C5">
      <w:r>
        <w:br w:type="page"/>
      </w:r>
    </w:p>
    <w:p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rsidR="000D3196" w:rsidRPr="009B27A2" w:rsidRDefault="000D3196" w:rsidP="00E155DA">
      <w:pPr>
        <w:pStyle w:val="a3"/>
        <w:rPr>
          <w:sz w:val="28"/>
          <w:szCs w:val="28"/>
        </w:rPr>
      </w:pPr>
    </w:p>
    <w:p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rsidR="000D3196" w:rsidRPr="009B27A2" w:rsidRDefault="000D3196" w:rsidP="00E155DA">
      <w:pPr>
        <w:pStyle w:val="a3"/>
        <w:rPr>
          <w:sz w:val="28"/>
          <w:szCs w:val="28"/>
        </w:rPr>
      </w:pPr>
    </w:p>
    <w:p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rsidR="000D3196" w:rsidRPr="009B27A2" w:rsidRDefault="000D3196" w:rsidP="003F20E7">
      <w:pPr>
        <w:pStyle w:val="a3"/>
        <w:ind w:firstLine="1134"/>
        <w:rPr>
          <w:sz w:val="28"/>
          <w:szCs w:val="28"/>
        </w:rPr>
      </w:pPr>
    </w:p>
    <w:p w:rsidR="000D3196" w:rsidRPr="009B27A2" w:rsidRDefault="000D3196" w:rsidP="003F20E7">
      <w:pPr>
        <w:pStyle w:val="1"/>
        <w:numPr>
          <w:ilvl w:val="1"/>
          <w:numId w:val="4"/>
        </w:numPr>
        <w:tabs>
          <w:tab w:val="left" w:pos="192"/>
        </w:tabs>
        <w:ind w:left="0" w:right="37" w:firstLine="1134"/>
        <w:jc w:val="center"/>
        <w:rPr>
          <w:b w:val="0"/>
          <w:sz w:val="28"/>
          <w:szCs w:val="28"/>
        </w:rPr>
      </w:pPr>
      <w:bookmarkStart w:id="23" w:name="_Toc186027546"/>
      <w:bookmarkStart w:id="24" w:name="_Toc191386878"/>
      <w:r w:rsidRPr="009B27A2">
        <w:rPr>
          <w:b w:val="0"/>
          <w:sz w:val="28"/>
          <w:szCs w:val="28"/>
        </w:rPr>
        <w:t>Указания по ведению оперативных записей.</w:t>
      </w:r>
      <w:bookmarkEnd w:id="23"/>
      <w:bookmarkEnd w:id="24"/>
    </w:p>
    <w:p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rsidR="000D3196" w:rsidRPr="00BC4861" w:rsidRDefault="000D3196" w:rsidP="000D3196">
      <w:pPr>
        <w:rPr>
          <w:sz w:val="26"/>
        </w:rPr>
        <w:sectPr w:rsidR="000D3196" w:rsidRPr="00BC4861" w:rsidSect="00CD22CD">
          <w:pgSz w:w="11900" w:h="16840"/>
          <w:pgMar w:top="1040" w:right="985" w:bottom="280" w:left="1418" w:header="720" w:footer="720" w:gutter="0"/>
          <w:cols w:space="720"/>
        </w:sectPr>
      </w:pPr>
    </w:p>
    <w:p w:rsidR="00C559DC" w:rsidRDefault="00C559DC" w:rsidP="009B27A2">
      <w:pPr>
        <w:pStyle w:val="a5"/>
        <w:numPr>
          <w:ilvl w:val="0"/>
          <w:numId w:val="31"/>
        </w:numPr>
        <w:tabs>
          <w:tab w:val="left" w:pos="1433"/>
          <w:tab w:val="left" w:pos="9355"/>
        </w:tabs>
        <w:spacing w:before="63" w:after="240"/>
        <w:ind w:left="0" w:right="-1" w:firstLine="0"/>
        <w:jc w:val="center"/>
        <w:rPr>
          <w:b/>
          <w:sz w:val="28"/>
          <w:szCs w:val="28"/>
        </w:rPr>
      </w:pPr>
      <w:r>
        <w:rPr>
          <w:b/>
          <w:sz w:val="28"/>
          <w:szCs w:val="28"/>
        </w:rPr>
        <w:lastRenderedPageBreak/>
        <w:t>Порядок организа</w:t>
      </w:r>
      <w:r w:rsidR="00F803B3">
        <w:rPr>
          <w:b/>
          <w:sz w:val="28"/>
          <w:szCs w:val="28"/>
        </w:rPr>
        <w:t>ции</w:t>
      </w:r>
      <w:r>
        <w:rPr>
          <w:b/>
          <w:sz w:val="28"/>
          <w:szCs w:val="28"/>
        </w:rPr>
        <w:t xml:space="preserve"> материально-технического</w:t>
      </w:r>
      <w:r w:rsidR="00F803B3">
        <w:rPr>
          <w:b/>
          <w:sz w:val="28"/>
          <w:szCs w:val="28"/>
        </w:rPr>
        <w:t>, инженерного и финансового обеспечения операций по локализации и ликвидации аварий на объекте теплоснабжения.</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bCs/>
          <w:color w:val="3C3C3C"/>
          <w:sz w:val="28"/>
          <w:szCs w:val="28"/>
          <w:lang w:eastAsia="ru-RU"/>
        </w:rPr>
        <w:t>В случае возникновения аварийных требуется привлечение сил и средств, достаточных для решения поставленных</w:t>
      </w:r>
      <w:r w:rsidRPr="00F803B3">
        <w:rPr>
          <w:rFonts w:ascii="Times New Roman" w:eastAsia="Times New Roman" w:hAnsi="Times New Roman" w:cs="Times New Roman"/>
          <w:color w:val="3C3C3C"/>
          <w:sz w:val="28"/>
          <w:szCs w:val="28"/>
          <w:lang w:eastAsia="ru-RU"/>
        </w:rPr>
        <w:t xml:space="preserve"> задач в нормативные сроки.</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Для устранения последствий аварийных ситуаций создаются и используются:</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резервы финансовых средств и материально-технического обеспечения теплоснабжающей организации;</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xml:space="preserve">- </w:t>
      </w:r>
      <w:r w:rsidRPr="00F803B3">
        <w:rPr>
          <w:rFonts w:ascii="Times New Roman" w:eastAsia="Times New Roman" w:hAnsi="Times New Roman" w:cs="Times New Roman"/>
          <w:bCs/>
          <w:color w:val="3C3C3C"/>
          <w:sz w:val="28"/>
          <w:szCs w:val="28"/>
          <w:lang w:eastAsia="ru-RU"/>
        </w:rPr>
        <w:t xml:space="preserve">резервы финансовых и материальных ресурсов </w:t>
      </w:r>
      <w:r w:rsidR="00B54DC5">
        <w:rPr>
          <w:rFonts w:ascii="Times New Roman" w:eastAsia="Times New Roman" w:hAnsi="Times New Roman" w:cs="Times New Roman"/>
          <w:bCs/>
          <w:color w:val="3C3C3C"/>
          <w:sz w:val="28"/>
          <w:szCs w:val="28"/>
          <w:lang w:eastAsia="ru-RU"/>
        </w:rPr>
        <w:t>Суховского СП</w:t>
      </w:r>
      <w:r w:rsidRPr="00F803B3">
        <w:rPr>
          <w:rFonts w:ascii="Times New Roman" w:eastAsia="Times New Roman" w:hAnsi="Times New Roman" w:cs="Times New Roman"/>
          <w:color w:val="3C3C3C"/>
          <w:sz w:val="28"/>
          <w:szCs w:val="28"/>
          <w:lang w:eastAsia="ru-RU"/>
        </w:rPr>
        <w:t>.</w:t>
      </w:r>
    </w:p>
    <w:p w:rsidR="00F803B3" w:rsidRPr="00F803B3" w:rsidRDefault="00F803B3" w:rsidP="00F803B3">
      <w:pPr>
        <w:spacing w:line="240" w:lineRule="auto"/>
        <w:ind w:firstLine="709"/>
        <w:jc w:val="both"/>
        <w:rPr>
          <w:rFonts w:ascii="Times New Roman" w:eastAsia="Times New Roman" w:hAnsi="Times New Roman" w:cs="Times New Roman"/>
          <w:bCs/>
          <w:color w:val="3C3C3C"/>
          <w:sz w:val="28"/>
          <w:szCs w:val="28"/>
          <w:lang w:eastAsia="ru-RU"/>
        </w:rPr>
      </w:pPr>
      <w:r w:rsidRPr="00F803B3">
        <w:rPr>
          <w:rFonts w:ascii="Times New Roman" w:eastAsia="Times New Roman" w:hAnsi="Times New Roman" w:cs="Times New Roman"/>
          <w:bCs/>
          <w:color w:val="3C3C3C"/>
          <w:sz w:val="28"/>
          <w:szCs w:val="28"/>
          <w:lang w:eastAsia="ru-RU"/>
        </w:rPr>
        <w:t xml:space="preserve">Объёмы резервов финансовых ресурсов (резервных фондов) определяется ежегодно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t>Общие сведения по применению электронного моделирования при ликвидации последствий аварийных ситуаций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rsidR="008503CC" w:rsidRPr="009B27A2" w:rsidRDefault="008503CC" w:rsidP="00557022">
      <w:pPr>
        <w:pStyle w:val="a5"/>
        <w:tabs>
          <w:tab w:val="left" w:pos="1433"/>
        </w:tabs>
        <w:ind w:left="0" w:right="-1" w:firstLine="567"/>
        <w:jc w:val="both"/>
        <w:rPr>
          <w:sz w:val="28"/>
          <w:szCs w:val="28"/>
        </w:rPr>
      </w:pPr>
      <w:r w:rsidRPr="009B27A2">
        <w:rPr>
          <w:sz w:val="28"/>
          <w:szCs w:val="28"/>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д) моделирование всех видов переключений, осуществляемых в тепловых сетях, в том числе переключений тепловых нагрузок между </w:t>
      </w:r>
      <w:r w:rsidRPr="009B27A2">
        <w:rPr>
          <w:sz w:val="28"/>
          <w:szCs w:val="28"/>
        </w:rPr>
        <w:lastRenderedPageBreak/>
        <w:t>источниками тепловой энергии;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переключениях и отключениях; </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разработанная электронная модель, созданная в программно-расчетном комплексе Zulu (разработчик ООО «Политерм», г.</w:t>
      </w:r>
      <w:r w:rsidR="00B12253">
        <w:rPr>
          <w:sz w:val="28"/>
          <w:szCs w:val="28"/>
        </w:rPr>
        <w:t> </w:t>
      </w:r>
      <w:r w:rsidR="008503CC" w:rsidRPr="009B27A2">
        <w:rPr>
          <w:sz w:val="28"/>
          <w:szCs w:val="28"/>
        </w:rPr>
        <w:t>Санкт-Петербург) в составе геоинформационной системы Zulu и расчетного модуля ZuluThermo.</w:t>
      </w:r>
    </w:p>
    <w:p w:rsidR="008503CC" w:rsidRPr="009B27A2" w:rsidRDefault="001C24BA" w:rsidP="00557022">
      <w:pPr>
        <w:pStyle w:val="a5"/>
        <w:tabs>
          <w:tab w:val="left" w:pos="1433"/>
        </w:tabs>
        <w:ind w:left="0" w:right="-1" w:firstLine="567"/>
        <w:jc w:val="both"/>
        <w:rPr>
          <w:sz w:val="28"/>
          <w:szCs w:val="28"/>
        </w:rPr>
      </w:pPr>
      <w:r w:rsidRPr="009B27A2">
        <w:rPr>
          <w:sz w:val="28"/>
          <w:szCs w:val="28"/>
        </w:rPr>
        <w:lastRenderedPageBreak/>
        <w:t>10</w:t>
      </w:r>
      <w:r w:rsidR="008503CC" w:rsidRPr="009B27A2">
        <w:rPr>
          <w:sz w:val="28"/>
          <w:szCs w:val="28"/>
        </w:rPr>
        <w:t>.6. 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.7. С применением модуля ZuluThermo, возможно проводить анализ отключений, переключений или полностью изолирующей участок и т.д.</w:t>
      </w:r>
    </w:p>
    <w:p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rsidR="001C24BA" w:rsidRPr="009B27A2" w:rsidRDefault="001C24BA" w:rsidP="0055702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1C24BA" w:rsidRPr="009B27A2" w:rsidRDefault="001C24BA" w:rsidP="00557022">
      <w:pPr>
        <w:pStyle w:val="a3"/>
        <w:ind w:left="100" w:right="255" w:firstLine="707"/>
        <w:jc w:val="both"/>
        <w:rPr>
          <w:sz w:val="28"/>
          <w:szCs w:val="28"/>
        </w:rPr>
      </w:pPr>
      <w:r w:rsidRPr="009B27A2">
        <w:rPr>
          <w:sz w:val="28"/>
          <w:szCs w:val="28"/>
        </w:rPr>
        <w:t xml:space="preserve">11.2. Специалист, работающий с электронной моделью системы теплоснабжения </w:t>
      </w:r>
      <w:r w:rsidR="00B54DC5">
        <w:rPr>
          <w:sz w:val="28"/>
          <w:szCs w:val="28"/>
        </w:rPr>
        <w:t>Суховского СП</w:t>
      </w:r>
      <w:r w:rsidRPr="009B27A2">
        <w:rPr>
          <w:sz w:val="28"/>
          <w:szCs w:val="28"/>
        </w:rPr>
        <w:t xml:space="preserve">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При необходимости формировать в отчет табличные данные результатов расчета, экспортировав их в электронные таблицы MS Excel или HTML, а также вывести таблицы на печать.</w:t>
      </w:r>
    </w:p>
    <w:sectPr w:rsidR="001C24BA" w:rsidRPr="009B27A2" w:rsidSect="00E769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FE9" w:rsidRDefault="00185FE9" w:rsidP="000D3196">
      <w:pPr>
        <w:spacing w:after="0" w:line="240" w:lineRule="auto"/>
      </w:pPr>
      <w:r>
        <w:separator/>
      </w:r>
    </w:p>
  </w:endnote>
  <w:endnote w:type="continuationSeparator" w:id="1">
    <w:p w:rsidR="00185FE9" w:rsidRDefault="00185FE9" w:rsidP="000D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4E" w:rsidRPr="00C51C22" w:rsidRDefault="0071554E">
    <w:pPr>
      <w:pStyle w:val="aa"/>
      <w:rPr>
        <w:rFonts w:ascii="Times New Roman" w:hAnsi="Times New Roman" w:cs="Times New Roman"/>
        <w:sz w:val="18"/>
        <w:szCs w:val="18"/>
      </w:rPr>
    </w:pPr>
    <w:r w:rsidRPr="00C51C22">
      <w:rPr>
        <w:rFonts w:ascii="Times New Roman" w:hAnsi="Times New Roman" w:cs="Times New Roman"/>
        <w:sz w:val="18"/>
        <w:szCs w:val="18"/>
      </w:rPr>
      <w:t>Разослано: сайт, МКУ «УГХиО»,  в дело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4E" w:rsidRDefault="0071554E">
    <w:pPr>
      <w:pStyle w:val="aa"/>
      <w:jc w:val="right"/>
    </w:pPr>
  </w:p>
  <w:p w:rsidR="0071554E" w:rsidRDefault="0071554E" w:rsidP="0015346D">
    <w:pPr>
      <w:pStyle w:val="aa"/>
      <w:tabs>
        <w:tab w:val="clear" w:pos="4677"/>
        <w:tab w:val="clear" w:pos="9355"/>
        <w:tab w:val="left" w:pos="89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FE9" w:rsidRDefault="00185FE9" w:rsidP="000D3196">
      <w:pPr>
        <w:spacing w:after="0" w:line="240" w:lineRule="auto"/>
      </w:pPr>
      <w:r>
        <w:separator/>
      </w:r>
    </w:p>
  </w:footnote>
  <w:footnote w:type="continuationSeparator" w:id="1">
    <w:p w:rsidR="00185FE9" w:rsidRDefault="00185FE9" w:rsidP="000D3196">
      <w:pPr>
        <w:spacing w:after="0" w:line="240" w:lineRule="auto"/>
      </w:pPr>
      <w:r>
        <w:continuationSeparator/>
      </w:r>
    </w:p>
  </w:footnote>
  <w:footnote w:id="2">
    <w:p w:rsidR="00817B40" w:rsidRPr="00872179" w:rsidRDefault="00817B40" w:rsidP="00817B40">
      <w:pPr>
        <w:pStyle w:val="af4"/>
        <w:rPr>
          <w:rFonts w:ascii="Times New Roman" w:hAnsi="Times New Roman" w:cs="Times New Roman"/>
          <w:sz w:val="16"/>
          <w:szCs w:val="16"/>
        </w:rPr>
      </w:pPr>
      <w:r w:rsidRPr="00872179">
        <w:rPr>
          <w:rStyle w:val="af6"/>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3">
    <w:p w:rsidR="00817B40" w:rsidRDefault="00817B40" w:rsidP="00817B40">
      <w:pPr>
        <w:pStyle w:val="af4"/>
      </w:pPr>
      <w:r>
        <w:rPr>
          <w:rStyle w:val="af6"/>
        </w:rPr>
        <w:footnoteRef/>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44BF0F15"/>
    <w:multiLevelType w:val="hybridMultilevel"/>
    <w:tmpl w:val="E19487B6"/>
    <w:lvl w:ilvl="0" w:tplc="F0B4AA9E">
      <w:start w:val="9"/>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8">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9">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3">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4">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6">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7">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8">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1">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2">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1"/>
  </w:num>
  <w:num w:numId="3">
    <w:abstractNumId w:val="29"/>
  </w:num>
  <w:num w:numId="4">
    <w:abstractNumId w:val="8"/>
  </w:num>
  <w:num w:numId="5">
    <w:abstractNumId w:val="19"/>
  </w:num>
  <w:num w:numId="6">
    <w:abstractNumId w:val="26"/>
  </w:num>
  <w:num w:numId="7">
    <w:abstractNumId w:val="2"/>
  </w:num>
  <w:num w:numId="8">
    <w:abstractNumId w:val="25"/>
  </w:num>
  <w:num w:numId="9">
    <w:abstractNumId w:val="1"/>
  </w:num>
  <w:num w:numId="10">
    <w:abstractNumId w:val="23"/>
  </w:num>
  <w:num w:numId="11">
    <w:abstractNumId w:val="11"/>
  </w:num>
  <w:num w:numId="12">
    <w:abstractNumId w:val="35"/>
  </w:num>
  <w:num w:numId="13">
    <w:abstractNumId w:val="6"/>
  </w:num>
  <w:num w:numId="14">
    <w:abstractNumId w:val="15"/>
  </w:num>
  <w:num w:numId="15">
    <w:abstractNumId w:val="27"/>
  </w:num>
  <w:num w:numId="16">
    <w:abstractNumId w:val="18"/>
  </w:num>
  <w:num w:numId="17">
    <w:abstractNumId w:val="32"/>
  </w:num>
  <w:num w:numId="18">
    <w:abstractNumId w:val="9"/>
  </w:num>
  <w:num w:numId="19">
    <w:abstractNumId w:val="33"/>
  </w:num>
  <w:num w:numId="20">
    <w:abstractNumId w:val="4"/>
  </w:num>
  <w:num w:numId="21">
    <w:abstractNumId w:val="14"/>
  </w:num>
  <w:num w:numId="22">
    <w:abstractNumId w:val="7"/>
  </w:num>
  <w:num w:numId="23">
    <w:abstractNumId w:val="30"/>
  </w:num>
  <w:num w:numId="24">
    <w:abstractNumId w:val="34"/>
  </w:num>
  <w:num w:numId="25">
    <w:abstractNumId w:val="28"/>
  </w:num>
  <w:num w:numId="26">
    <w:abstractNumId w:val="10"/>
  </w:num>
  <w:num w:numId="27">
    <w:abstractNumId w:val="20"/>
  </w:num>
  <w:num w:numId="28">
    <w:abstractNumId w:val="24"/>
  </w:num>
  <w:num w:numId="29">
    <w:abstractNumId w:val="3"/>
  </w:num>
  <w:num w:numId="30">
    <w:abstractNumId w:val="21"/>
  </w:num>
  <w:num w:numId="31">
    <w:abstractNumId w:val="13"/>
  </w:num>
  <w:num w:numId="32">
    <w:abstractNumId w:val="5"/>
  </w:num>
  <w:num w:numId="33">
    <w:abstractNumId w:val="12"/>
  </w:num>
  <w:num w:numId="34">
    <w:abstractNumId w:val="16"/>
  </w:num>
  <w:num w:numId="35">
    <w:abstractNumId w:val="22"/>
  </w:num>
  <w:num w:numId="36">
    <w:abstractNumId w:val="17"/>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rsids>
    <w:rsidRoot w:val="00205846"/>
    <w:rsid w:val="00003569"/>
    <w:rsid w:val="00004C1D"/>
    <w:rsid w:val="000054A7"/>
    <w:rsid w:val="00007C50"/>
    <w:rsid w:val="000335EE"/>
    <w:rsid w:val="00044B09"/>
    <w:rsid w:val="00056018"/>
    <w:rsid w:val="000630B7"/>
    <w:rsid w:val="00066AAF"/>
    <w:rsid w:val="000719FC"/>
    <w:rsid w:val="0009789E"/>
    <w:rsid w:val="000A4A69"/>
    <w:rsid w:val="000B098F"/>
    <w:rsid w:val="000B58E1"/>
    <w:rsid w:val="000C3A58"/>
    <w:rsid w:val="000D1BA4"/>
    <w:rsid w:val="000D3196"/>
    <w:rsid w:val="000E1F7B"/>
    <w:rsid w:val="000F7753"/>
    <w:rsid w:val="00104195"/>
    <w:rsid w:val="00104605"/>
    <w:rsid w:val="0012663A"/>
    <w:rsid w:val="001317E2"/>
    <w:rsid w:val="001322F0"/>
    <w:rsid w:val="001325DC"/>
    <w:rsid w:val="00140EB7"/>
    <w:rsid w:val="00151471"/>
    <w:rsid w:val="0015346D"/>
    <w:rsid w:val="00156FCD"/>
    <w:rsid w:val="00164F53"/>
    <w:rsid w:val="00172A78"/>
    <w:rsid w:val="00183C89"/>
    <w:rsid w:val="00184AA0"/>
    <w:rsid w:val="00185FE9"/>
    <w:rsid w:val="001B5438"/>
    <w:rsid w:val="001B754B"/>
    <w:rsid w:val="001C24BA"/>
    <w:rsid w:val="001D4104"/>
    <w:rsid w:val="001D69D7"/>
    <w:rsid w:val="001E5034"/>
    <w:rsid w:val="001E6BAB"/>
    <w:rsid w:val="001F2734"/>
    <w:rsid w:val="001F3279"/>
    <w:rsid w:val="001F5AE9"/>
    <w:rsid w:val="0020192B"/>
    <w:rsid w:val="0020347B"/>
    <w:rsid w:val="00204F08"/>
    <w:rsid w:val="00205846"/>
    <w:rsid w:val="00206589"/>
    <w:rsid w:val="00207318"/>
    <w:rsid w:val="00220B06"/>
    <w:rsid w:val="00234974"/>
    <w:rsid w:val="00241F07"/>
    <w:rsid w:val="0024515F"/>
    <w:rsid w:val="00255C2C"/>
    <w:rsid w:val="002755B0"/>
    <w:rsid w:val="002870C2"/>
    <w:rsid w:val="00297AAE"/>
    <w:rsid w:val="002A06CF"/>
    <w:rsid w:val="002A5DD8"/>
    <w:rsid w:val="002B60C5"/>
    <w:rsid w:val="002C24BE"/>
    <w:rsid w:val="002D6E2F"/>
    <w:rsid w:val="003059CB"/>
    <w:rsid w:val="00341BFB"/>
    <w:rsid w:val="003426AB"/>
    <w:rsid w:val="00351BBF"/>
    <w:rsid w:val="003576F2"/>
    <w:rsid w:val="00373696"/>
    <w:rsid w:val="00377ED8"/>
    <w:rsid w:val="003931AA"/>
    <w:rsid w:val="00394E60"/>
    <w:rsid w:val="003A0D82"/>
    <w:rsid w:val="003B04FA"/>
    <w:rsid w:val="003B35F2"/>
    <w:rsid w:val="003C27A4"/>
    <w:rsid w:val="003C5EBB"/>
    <w:rsid w:val="003D0467"/>
    <w:rsid w:val="003E0796"/>
    <w:rsid w:val="003E23E9"/>
    <w:rsid w:val="003E6E6C"/>
    <w:rsid w:val="003F20E7"/>
    <w:rsid w:val="00405301"/>
    <w:rsid w:val="00407E28"/>
    <w:rsid w:val="00411573"/>
    <w:rsid w:val="004132F0"/>
    <w:rsid w:val="00421FB5"/>
    <w:rsid w:val="00442FA0"/>
    <w:rsid w:val="00464362"/>
    <w:rsid w:val="004670D9"/>
    <w:rsid w:val="00476C78"/>
    <w:rsid w:val="00480095"/>
    <w:rsid w:val="004A1E3F"/>
    <w:rsid w:val="004A54FE"/>
    <w:rsid w:val="004C08A3"/>
    <w:rsid w:val="004C279C"/>
    <w:rsid w:val="004D3D32"/>
    <w:rsid w:val="004E19B5"/>
    <w:rsid w:val="004F3EA0"/>
    <w:rsid w:val="005042C7"/>
    <w:rsid w:val="00505011"/>
    <w:rsid w:val="00524837"/>
    <w:rsid w:val="0053554E"/>
    <w:rsid w:val="00540054"/>
    <w:rsid w:val="005419FE"/>
    <w:rsid w:val="00556983"/>
    <w:rsid w:val="00557022"/>
    <w:rsid w:val="00566096"/>
    <w:rsid w:val="00566B9F"/>
    <w:rsid w:val="00574300"/>
    <w:rsid w:val="00584916"/>
    <w:rsid w:val="005874F7"/>
    <w:rsid w:val="00592902"/>
    <w:rsid w:val="00596D66"/>
    <w:rsid w:val="005A0456"/>
    <w:rsid w:val="005A3150"/>
    <w:rsid w:val="005C63D4"/>
    <w:rsid w:val="005D1CC1"/>
    <w:rsid w:val="005D2C1E"/>
    <w:rsid w:val="005D390F"/>
    <w:rsid w:val="005D5EBB"/>
    <w:rsid w:val="005D613E"/>
    <w:rsid w:val="005E359D"/>
    <w:rsid w:val="005E6D4D"/>
    <w:rsid w:val="005F4E58"/>
    <w:rsid w:val="00610826"/>
    <w:rsid w:val="006112B6"/>
    <w:rsid w:val="00615595"/>
    <w:rsid w:val="0061581F"/>
    <w:rsid w:val="00616E7E"/>
    <w:rsid w:val="00621A71"/>
    <w:rsid w:val="00621D58"/>
    <w:rsid w:val="00622B8B"/>
    <w:rsid w:val="006346F1"/>
    <w:rsid w:val="006406D4"/>
    <w:rsid w:val="00667F0B"/>
    <w:rsid w:val="00672A42"/>
    <w:rsid w:val="00681D81"/>
    <w:rsid w:val="0069119E"/>
    <w:rsid w:val="00693180"/>
    <w:rsid w:val="00696765"/>
    <w:rsid w:val="00696C1A"/>
    <w:rsid w:val="006A75E5"/>
    <w:rsid w:val="006C227B"/>
    <w:rsid w:val="006D4BB6"/>
    <w:rsid w:val="006F2D04"/>
    <w:rsid w:val="006F4313"/>
    <w:rsid w:val="007129E0"/>
    <w:rsid w:val="00713E2B"/>
    <w:rsid w:val="00714D24"/>
    <w:rsid w:val="0071554E"/>
    <w:rsid w:val="00715A31"/>
    <w:rsid w:val="007277F3"/>
    <w:rsid w:val="00737DD1"/>
    <w:rsid w:val="00742D40"/>
    <w:rsid w:val="00751174"/>
    <w:rsid w:val="00764ADF"/>
    <w:rsid w:val="00767429"/>
    <w:rsid w:val="0077170D"/>
    <w:rsid w:val="0077412A"/>
    <w:rsid w:val="007810DC"/>
    <w:rsid w:val="00787C6A"/>
    <w:rsid w:val="00792E49"/>
    <w:rsid w:val="0079450B"/>
    <w:rsid w:val="007969CB"/>
    <w:rsid w:val="00797F98"/>
    <w:rsid w:val="007B6774"/>
    <w:rsid w:val="007C5ED9"/>
    <w:rsid w:val="007C6ACE"/>
    <w:rsid w:val="007F3733"/>
    <w:rsid w:val="007F549A"/>
    <w:rsid w:val="00803C98"/>
    <w:rsid w:val="008077F7"/>
    <w:rsid w:val="00810984"/>
    <w:rsid w:val="00817B40"/>
    <w:rsid w:val="00832F89"/>
    <w:rsid w:val="008503CC"/>
    <w:rsid w:val="00852904"/>
    <w:rsid w:val="008544A3"/>
    <w:rsid w:val="008569A8"/>
    <w:rsid w:val="00863E81"/>
    <w:rsid w:val="00877B72"/>
    <w:rsid w:val="0088768A"/>
    <w:rsid w:val="00891FC1"/>
    <w:rsid w:val="008B4391"/>
    <w:rsid w:val="008C5730"/>
    <w:rsid w:val="00900737"/>
    <w:rsid w:val="00901974"/>
    <w:rsid w:val="009149CB"/>
    <w:rsid w:val="00926ADC"/>
    <w:rsid w:val="009330A5"/>
    <w:rsid w:val="00940FCA"/>
    <w:rsid w:val="00942678"/>
    <w:rsid w:val="00944781"/>
    <w:rsid w:val="009472A3"/>
    <w:rsid w:val="00950A4E"/>
    <w:rsid w:val="00951066"/>
    <w:rsid w:val="00952F13"/>
    <w:rsid w:val="009557E4"/>
    <w:rsid w:val="009578E3"/>
    <w:rsid w:val="009705D9"/>
    <w:rsid w:val="009768F2"/>
    <w:rsid w:val="00985E32"/>
    <w:rsid w:val="009A22C7"/>
    <w:rsid w:val="009A4CB9"/>
    <w:rsid w:val="009A6876"/>
    <w:rsid w:val="009B1E35"/>
    <w:rsid w:val="009B27A2"/>
    <w:rsid w:val="009B2C54"/>
    <w:rsid w:val="009B493B"/>
    <w:rsid w:val="009C0DB3"/>
    <w:rsid w:val="009C55A2"/>
    <w:rsid w:val="009D323E"/>
    <w:rsid w:val="009E342D"/>
    <w:rsid w:val="009E66F4"/>
    <w:rsid w:val="00A10360"/>
    <w:rsid w:val="00A201C1"/>
    <w:rsid w:val="00A36DB4"/>
    <w:rsid w:val="00A425A3"/>
    <w:rsid w:val="00A42E9D"/>
    <w:rsid w:val="00A449B8"/>
    <w:rsid w:val="00A55BB0"/>
    <w:rsid w:val="00A6161D"/>
    <w:rsid w:val="00A81A3A"/>
    <w:rsid w:val="00A8355C"/>
    <w:rsid w:val="00A91BD7"/>
    <w:rsid w:val="00A9281B"/>
    <w:rsid w:val="00A968DA"/>
    <w:rsid w:val="00AA169D"/>
    <w:rsid w:val="00AD37C5"/>
    <w:rsid w:val="00AE4094"/>
    <w:rsid w:val="00AE726E"/>
    <w:rsid w:val="00AF6C19"/>
    <w:rsid w:val="00AF74AD"/>
    <w:rsid w:val="00B0267F"/>
    <w:rsid w:val="00B12253"/>
    <w:rsid w:val="00B17989"/>
    <w:rsid w:val="00B23B8C"/>
    <w:rsid w:val="00B2413B"/>
    <w:rsid w:val="00B273ED"/>
    <w:rsid w:val="00B35A12"/>
    <w:rsid w:val="00B37E55"/>
    <w:rsid w:val="00B42B99"/>
    <w:rsid w:val="00B53344"/>
    <w:rsid w:val="00B54DC5"/>
    <w:rsid w:val="00B56F3A"/>
    <w:rsid w:val="00B633A5"/>
    <w:rsid w:val="00B72C5E"/>
    <w:rsid w:val="00B74ED7"/>
    <w:rsid w:val="00B76F34"/>
    <w:rsid w:val="00B80F17"/>
    <w:rsid w:val="00B82DB2"/>
    <w:rsid w:val="00B8673B"/>
    <w:rsid w:val="00BB03E7"/>
    <w:rsid w:val="00BC0FB0"/>
    <w:rsid w:val="00BC1427"/>
    <w:rsid w:val="00BC24C1"/>
    <w:rsid w:val="00BC4861"/>
    <w:rsid w:val="00BD2188"/>
    <w:rsid w:val="00C032E4"/>
    <w:rsid w:val="00C03C5E"/>
    <w:rsid w:val="00C0487E"/>
    <w:rsid w:val="00C13E86"/>
    <w:rsid w:val="00C20711"/>
    <w:rsid w:val="00C33060"/>
    <w:rsid w:val="00C34536"/>
    <w:rsid w:val="00C51C22"/>
    <w:rsid w:val="00C52B69"/>
    <w:rsid w:val="00C559DC"/>
    <w:rsid w:val="00C56426"/>
    <w:rsid w:val="00C6241D"/>
    <w:rsid w:val="00C62E4E"/>
    <w:rsid w:val="00C6622B"/>
    <w:rsid w:val="00C71ED5"/>
    <w:rsid w:val="00C73F6C"/>
    <w:rsid w:val="00C75522"/>
    <w:rsid w:val="00C957A1"/>
    <w:rsid w:val="00CC2C00"/>
    <w:rsid w:val="00CC36C3"/>
    <w:rsid w:val="00CD22CD"/>
    <w:rsid w:val="00CE4112"/>
    <w:rsid w:val="00CF1793"/>
    <w:rsid w:val="00CF53D4"/>
    <w:rsid w:val="00D2231D"/>
    <w:rsid w:val="00D23F77"/>
    <w:rsid w:val="00D360FC"/>
    <w:rsid w:val="00D4698A"/>
    <w:rsid w:val="00D52AAA"/>
    <w:rsid w:val="00D75D6D"/>
    <w:rsid w:val="00D84C0E"/>
    <w:rsid w:val="00D94B06"/>
    <w:rsid w:val="00D951A0"/>
    <w:rsid w:val="00DA14B7"/>
    <w:rsid w:val="00DA79D4"/>
    <w:rsid w:val="00DC0AFC"/>
    <w:rsid w:val="00DD4A89"/>
    <w:rsid w:val="00DE593E"/>
    <w:rsid w:val="00E07AA2"/>
    <w:rsid w:val="00E07DD6"/>
    <w:rsid w:val="00E12BB3"/>
    <w:rsid w:val="00E13567"/>
    <w:rsid w:val="00E155DA"/>
    <w:rsid w:val="00E36278"/>
    <w:rsid w:val="00E4150B"/>
    <w:rsid w:val="00E426F5"/>
    <w:rsid w:val="00E433A9"/>
    <w:rsid w:val="00E47A4C"/>
    <w:rsid w:val="00E61E0B"/>
    <w:rsid w:val="00E6485A"/>
    <w:rsid w:val="00E76983"/>
    <w:rsid w:val="00E77670"/>
    <w:rsid w:val="00E8731C"/>
    <w:rsid w:val="00E9761E"/>
    <w:rsid w:val="00EB300A"/>
    <w:rsid w:val="00EB59FD"/>
    <w:rsid w:val="00EC2CD3"/>
    <w:rsid w:val="00ED52CA"/>
    <w:rsid w:val="00EE029A"/>
    <w:rsid w:val="00EE3D64"/>
    <w:rsid w:val="00EE50B3"/>
    <w:rsid w:val="00EF16B7"/>
    <w:rsid w:val="00F05F76"/>
    <w:rsid w:val="00F0717A"/>
    <w:rsid w:val="00F302D9"/>
    <w:rsid w:val="00F367EE"/>
    <w:rsid w:val="00F37A9F"/>
    <w:rsid w:val="00F43FA6"/>
    <w:rsid w:val="00F47F4B"/>
    <w:rsid w:val="00F5063E"/>
    <w:rsid w:val="00F552DE"/>
    <w:rsid w:val="00F803B3"/>
    <w:rsid w:val="00F84279"/>
    <w:rsid w:val="00F90031"/>
    <w:rsid w:val="00FA01B7"/>
    <w:rsid w:val="00FC0A9D"/>
    <w:rsid w:val="00FC751F"/>
    <w:rsid w:val="00FC7AC1"/>
    <w:rsid w:val="00FD3F82"/>
    <w:rsid w:val="00FE53DC"/>
    <w:rsid w:val="00FF1C8C"/>
    <w:rsid w:val="00FF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83"/>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60000775">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12973336">
      <w:bodyDiv w:val="1"/>
      <w:marLeft w:val="0"/>
      <w:marRight w:val="0"/>
      <w:marTop w:val="0"/>
      <w:marBottom w:val="0"/>
      <w:divBdr>
        <w:top w:val="none" w:sz="0" w:space="0" w:color="auto"/>
        <w:left w:val="none" w:sz="0" w:space="0" w:color="auto"/>
        <w:bottom w:val="none" w:sz="0" w:space="0" w:color="auto"/>
        <w:right w:val="none" w:sz="0" w:space="0" w:color="auto"/>
      </w:divBdr>
    </w:div>
    <w:div w:id="484392229">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709763979">
      <w:bodyDiv w:val="1"/>
      <w:marLeft w:val="0"/>
      <w:marRight w:val="0"/>
      <w:marTop w:val="0"/>
      <w:marBottom w:val="0"/>
      <w:divBdr>
        <w:top w:val="none" w:sz="0" w:space="0" w:color="auto"/>
        <w:left w:val="none" w:sz="0" w:space="0" w:color="auto"/>
        <w:bottom w:val="none" w:sz="0" w:space="0" w:color="auto"/>
        <w:right w:val="none" w:sz="0" w:space="0" w:color="auto"/>
      </w:divBdr>
    </w:div>
    <w:div w:id="714619897">
      <w:bodyDiv w:val="1"/>
      <w:marLeft w:val="0"/>
      <w:marRight w:val="0"/>
      <w:marTop w:val="0"/>
      <w:marBottom w:val="0"/>
      <w:divBdr>
        <w:top w:val="none" w:sz="0" w:space="0" w:color="auto"/>
        <w:left w:val="none" w:sz="0" w:space="0" w:color="auto"/>
        <w:bottom w:val="none" w:sz="0" w:space="0" w:color="auto"/>
        <w:right w:val="none" w:sz="0" w:space="0" w:color="auto"/>
      </w:divBdr>
    </w:div>
    <w:div w:id="85631029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1556353725">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b1ae4ad.xn--p1ai/enc/avariyno-spasatelnye-rabo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b1ae4ad.xn--p1ai/enc/avariy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A77A-490E-48D0-B855-47380600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40</Pages>
  <Words>11204</Words>
  <Characters>63864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2025-08-21T08:07:00Z</cp:lastPrinted>
  <dcterms:created xsi:type="dcterms:W3CDTF">2025-07-17T09:56:00Z</dcterms:created>
  <dcterms:modified xsi:type="dcterms:W3CDTF">2025-08-26T06:39:00Z</dcterms:modified>
</cp:coreProperties>
</file>