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0000" w14:textId="77777777" w:rsidR="00EF77AE" w:rsidRDefault="007432D8">
      <w:pPr>
        <w:widowControl w:val="0"/>
        <w:spacing w:after="0" w:line="240" w:lineRule="auto"/>
        <w:ind w:left="5669"/>
        <w:jc w:val="center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УТВЕРЖДЕНО </w:t>
      </w:r>
    </w:p>
    <w:p w14:paraId="03000000" w14:textId="3DD5A78D" w:rsidR="00EF77AE" w:rsidRDefault="00912E91">
      <w:pPr>
        <w:widowControl w:val="0"/>
        <w:spacing w:after="0" w:line="240" w:lineRule="auto"/>
        <w:ind w:left="5669"/>
        <w:jc w:val="center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Постановлением Главы</w:t>
      </w:r>
    </w:p>
    <w:p w14:paraId="04000000" w14:textId="1AC2F273" w:rsidR="00EF77AE" w:rsidRDefault="007432D8">
      <w:pPr>
        <w:widowControl w:val="0"/>
        <w:spacing w:after="0" w:line="240" w:lineRule="auto"/>
        <w:ind w:left="5669"/>
        <w:jc w:val="center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МО «</w:t>
      </w:r>
      <w:r w:rsidR="00A57829">
        <w:rPr>
          <w:rFonts w:ascii="Arial" w:hAnsi="Arial"/>
          <w:color w:val="000000" w:themeColor="text1"/>
          <w:sz w:val="24"/>
        </w:rPr>
        <w:t>Суховское</w:t>
      </w:r>
      <w:r>
        <w:rPr>
          <w:rFonts w:ascii="Arial" w:hAnsi="Arial"/>
          <w:color w:val="000000" w:themeColor="text1"/>
          <w:sz w:val="24"/>
        </w:rPr>
        <w:t xml:space="preserve"> СП» </w:t>
      </w:r>
    </w:p>
    <w:p w14:paraId="05000000" w14:textId="5D22D4CC" w:rsidR="00EF77AE" w:rsidRDefault="007432D8">
      <w:pPr>
        <w:widowControl w:val="0"/>
        <w:spacing w:after="0" w:line="240" w:lineRule="auto"/>
        <w:ind w:left="5669"/>
        <w:jc w:val="center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от </w:t>
      </w:r>
      <w:r w:rsidR="00BC7069">
        <w:rPr>
          <w:rFonts w:ascii="Arial" w:hAnsi="Arial"/>
          <w:color w:val="000000" w:themeColor="text1"/>
          <w:sz w:val="24"/>
        </w:rPr>
        <w:t>11</w:t>
      </w:r>
      <w:r w:rsidR="00A57829">
        <w:rPr>
          <w:rFonts w:ascii="Arial" w:hAnsi="Arial"/>
          <w:color w:val="000000" w:themeColor="text1"/>
          <w:sz w:val="24"/>
        </w:rPr>
        <w:t xml:space="preserve"> </w:t>
      </w:r>
      <w:r w:rsidR="00BC7069">
        <w:rPr>
          <w:rFonts w:ascii="Arial" w:hAnsi="Arial"/>
          <w:color w:val="000000" w:themeColor="text1"/>
          <w:sz w:val="24"/>
        </w:rPr>
        <w:t>февраля</w:t>
      </w:r>
      <w:r>
        <w:rPr>
          <w:rFonts w:ascii="Arial" w:hAnsi="Arial"/>
          <w:color w:val="000000" w:themeColor="text1"/>
          <w:sz w:val="24"/>
        </w:rPr>
        <w:t xml:space="preserve"> 202</w:t>
      </w:r>
      <w:r w:rsidR="00BC7069">
        <w:rPr>
          <w:rFonts w:ascii="Arial" w:hAnsi="Arial"/>
          <w:color w:val="000000" w:themeColor="text1"/>
          <w:sz w:val="24"/>
        </w:rPr>
        <w:t>5</w:t>
      </w:r>
      <w:r>
        <w:rPr>
          <w:rFonts w:ascii="Arial" w:hAnsi="Arial"/>
          <w:color w:val="000000" w:themeColor="text1"/>
          <w:sz w:val="24"/>
        </w:rPr>
        <w:t xml:space="preserve"> года №</w:t>
      </w:r>
      <w:r w:rsidR="00BC7069">
        <w:rPr>
          <w:rFonts w:ascii="Arial" w:hAnsi="Arial"/>
          <w:color w:val="000000" w:themeColor="text1"/>
          <w:sz w:val="24"/>
        </w:rPr>
        <w:t>30</w:t>
      </w:r>
    </w:p>
    <w:p w14:paraId="06000000" w14:textId="77777777" w:rsidR="00EF77AE" w:rsidRDefault="00EF77AE">
      <w:pPr>
        <w:widowControl w:val="0"/>
        <w:spacing w:after="0" w:line="240" w:lineRule="auto"/>
        <w:jc w:val="center"/>
        <w:rPr>
          <w:rFonts w:ascii="Arial" w:hAnsi="Arial"/>
          <w:b/>
          <w:color w:val="000000" w:themeColor="text1"/>
          <w:sz w:val="28"/>
        </w:rPr>
      </w:pPr>
    </w:p>
    <w:p w14:paraId="07000000" w14:textId="77777777" w:rsidR="00EF77AE" w:rsidRDefault="007432D8">
      <w:pPr>
        <w:widowControl w:val="0"/>
        <w:spacing w:after="0" w:line="240" w:lineRule="auto"/>
        <w:jc w:val="center"/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 xml:space="preserve">Положение </w:t>
      </w:r>
    </w:p>
    <w:p w14:paraId="08000000" w14:textId="77777777" w:rsidR="00EF77AE" w:rsidRDefault="007432D8">
      <w:pPr>
        <w:widowControl w:val="0"/>
        <w:spacing w:after="0" w:line="240" w:lineRule="auto"/>
        <w:jc w:val="center"/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 xml:space="preserve">о муниципальной системе оповещения населения </w:t>
      </w:r>
    </w:p>
    <w:p w14:paraId="72121414" w14:textId="62A23F78" w:rsidR="00A57829" w:rsidRDefault="00376D76">
      <w:pPr>
        <w:widowControl w:val="0"/>
        <w:spacing w:after="0" w:line="240" w:lineRule="auto"/>
        <w:jc w:val="center"/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 xml:space="preserve">муниципального образования </w:t>
      </w:r>
      <w:r w:rsidR="00A57829">
        <w:rPr>
          <w:rFonts w:ascii="Arial" w:hAnsi="Arial"/>
          <w:b/>
          <w:color w:val="000000" w:themeColor="text1"/>
          <w:sz w:val="28"/>
        </w:rPr>
        <w:t>Суховское</w:t>
      </w:r>
      <w:r w:rsidR="007432D8">
        <w:rPr>
          <w:rFonts w:ascii="Arial" w:hAnsi="Arial"/>
          <w:b/>
          <w:color w:val="000000" w:themeColor="text1"/>
          <w:sz w:val="28"/>
        </w:rPr>
        <w:t xml:space="preserve"> сельское поселение</w:t>
      </w:r>
    </w:p>
    <w:p w14:paraId="09000000" w14:textId="04C76FA1" w:rsidR="00EF77AE" w:rsidRDefault="00A57829">
      <w:pPr>
        <w:widowControl w:val="0"/>
        <w:spacing w:after="0" w:line="240" w:lineRule="auto"/>
        <w:jc w:val="center"/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>Кировского муниципального района Ленинградской области</w:t>
      </w:r>
    </w:p>
    <w:p w14:paraId="0A000000" w14:textId="77777777" w:rsidR="00EF77AE" w:rsidRDefault="00EF77AE">
      <w:pPr>
        <w:widowControl w:val="0"/>
        <w:spacing w:after="0" w:line="240" w:lineRule="auto"/>
        <w:ind w:firstLine="720"/>
        <w:rPr>
          <w:rFonts w:ascii="Arial" w:hAnsi="Arial"/>
          <w:color w:val="000000" w:themeColor="text1"/>
          <w:sz w:val="28"/>
        </w:rPr>
      </w:pPr>
    </w:p>
    <w:p w14:paraId="0B000000" w14:textId="77777777" w:rsidR="00EF77AE" w:rsidRDefault="007432D8">
      <w:pPr>
        <w:widowControl w:val="0"/>
        <w:spacing w:after="0" w:line="240" w:lineRule="auto"/>
        <w:jc w:val="center"/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>I. Общие положения</w:t>
      </w:r>
    </w:p>
    <w:p w14:paraId="0C000000" w14:textId="77777777" w:rsidR="00EF77AE" w:rsidRDefault="00EF77AE">
      <w:pPr>
        <w:widowControl w:val="0"/>
        <w:spacing w:after="0" w:line="240" w:lineRule="auto"/>
        <w:jc w:val="center"/>
        <w:rPr>
          <w:rFonts w:ascii="Arial" w:hAnsi="Arial"/>
          <w:b/>
          <w:color w:val="000000" w:themeColor="text1"/>
          <w:sz w:val="28"/>
        </w:rPr>
      </w:pPr>
    </w:p>
    <w:p w14:paraId="0D000000" w14:textId="5E77E36B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1. Положение о муниципальной системе оповещения населения (далее - Положение) </w:t>
      </w:r>
      <w:bookmarkStart w:id="0" w:name="_Hlk190177517"/>
      <w:r w:rsidR="00376D76">
        <w:rPr>
          <w:rFonts w:ascii="Arial" w:hAnsi="Arial"/>
          <w:color w:val="000000" w:themeColor="text1"/>
          <w:sz w:val="28"/>
        </w:rPr>
        <w:t xml:space="preserve">муниципального образования </w:t>
      </w:r>
      <w:r w:rsidR="00A57829">
        <w:rPr>
          <w:rFonts w:ascii="Arial" w:hAnsi="Arial"/>
          <w:color w:val="000000" w:themeColor="text1"/>
          <w:sz w:val="28"/>
        </w:rPr>
        <w:t>Суховское</w:t>
      </w:r>
      <w:r>
        <w:rPr>
          <w:rFonts w:ascii="Arial" w:hAnsi="Arial"/>
          <w:color w:val="000000" w:themeColor="text1"/>
          <w:sz w:val="28"/>
        </w:rPr>
        <w:t xml:space="preserve"> сельское поселение</w:t>
      </w:r>
      <w:r w:rsidR="00376D76">
        <w:rPr>
          <w:rFonts w:ascii="Arial" w:hAnsi="Arial"/>
          <w:color w:val="000000" w:themeColor="text1"/>
          <w:sz w:val="28"/>
        </w:rPr>
        <w:t xml:space="preserve"> Кировского муниципального района Ленинградской области</w:t>
      </w:r>
      <w:bookmarkEnd w:id="0"/>
      <w:r>
        <w:rPr>
          <w:rFonts w:ascii="Arial" w:hAnsi="Arial"/>
          <w:color w:val="000000" w:themeColor="text1"/>
          <w:sz w:val="28"/>
        </w:rPr>
        <w:t xml:space="preserve"> разработано в соответствии с федеральными законами Российской Федерации </w:t>
      </w:r>
      <w:hyperlink r:id="rId7" w:history="1">
        <w:r w:rsidR="00EF77AE">
          <w:rPr>
            <w:rFonts w:ascii="Arial" w:hAnsi="Arial"/>
            <w:color w:val="000000" w:themeColor="text1"/>
            <w:sz w:val="28"/>
          </w:rPr>
          <w:t>от 21 декабря 1994 г. № 68-ФЗ</w:t>
        </w:r>
      </w:hyperlink>
      <w:r>
        <w:rPr>
          <w:rFonts w:ascii="Arial" w:hAnsi="Arial"/>
          <w:color w:val="000000" w:themeColor="text1"/>
          <w:sz w:val="28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8" w:history="1">
        <w:r w:rsidR="00EF77AE">
          <w:rPr>
            <w:rFonts w:ascii="Arial" w:hAnsi="Arial"/>
            <w:color w:val="000000" w:themeColor="text1"/>
            <w:sz w:val="28"/>
          </w:rPr>
          <w:t>от 12 февраля 1998 г. № 28-ФЗ</w:t>
        </w:r>
      </w:hyperlink>
      <w:r>
        <w:rPr>
          <w:rFonts w:ascii="Arial" w:hAnsi="Arial"/>
          <w:color w:val="000000" w:themeColor="text1"/>
          <w:sz w:val="28"/>
        </w:rPr>
        <w:t xml:space="preserve"> "О гражданской обороне", </w:t>
      </w:r>
      <w:hyperlink r:id="rId9" w:history="1">
        <w:r w:rsidR="00EF77AE">
          <w:rPr>
            <w:rFonts w:ascii="Arial" w:hAnsi="Arial"/>
            <w:color w:val="000000" w:themeColor="text1"/>
            <w:sz w:val="28"/>
          </w:rPr>
          <w:t>от 7 июля 2003 г. № 126-ФЗ</w:t>
        </w:r>
      </w:hyperlink>
      <w:r>
        <w:rPr>
          <w:rFonts w:ascii="Arial" w:hAnsi="Arial"/>
          <w:color w:val="000000" w:themeColor="text1"/>
          <w:sz w:val="28"/>
        </w:rPr>
        <w:t xml:space="preserve"> "О связи", </w:t>
      </w:r>
      <w:hyperlink r:id="rId10" w:history="1">
        <w:r w:rsidR="00EF77AE">
          <w:rPr>
            <w:rFonts w:ascii="Arial" w:hAnsi="Arial"/>
            <w:color w:val="000000" w:themeColor="text1"/>
            <w:sz w:val="28"/>
          </w:rPr>
          <w:t>от 6 октября 2003 г. № 131-ФЗ</w:t>
        </w:r>
      </w:hyperlink>
      <w:r>
        <w:rPr>
          <w:rFonts w:ascii="Arial" w:hAnsi="Arial"/>
          <w:color w:val="000000" w:themeColor="text1"/>
          <w:sz w:val="28"/>
        </w:rPr>
        <w:t xml:space="preserve"> "Об общих принципах организации местного самоуправления в Российской Федерации", </w:t>
      </w:r>
      <w:hyperlink r:id="rId11" w:history="1">
        <w:r w:rsidR="00EF77AE">
          <w:rPr>
            <w:rFonts w:ascii="Arial" w:hAnsi="Arial"/>
            <w:color w:val="000000" w:themeColor="text1"/>
            <w:sz w:val="28"/>
          </w:rPr>
          <w:t>Законом</w:t>
        </w:r>
      </w:hyperlink>
      <w:r>
        <w:rPr>
          <w:rFonts w:ascii="Arial" w:hAnsi="Arial"/>
          <w:color w:val="000000" w:themeColor="text1"/>
          <w:sz w:val="28"/>
        </w:rPr>
        <w:t xml:space="preserve"> Российской Федерации от 27 декабря 1991 г. № 2124-1 "О средствах массовой информации", Указом Президента Российской Федерации </w:t>
      </w:r>
      <w:hyperlink r:id="rId12" w:history="1">
        <w:r w:rsidR="00EF77AE">
          <w:rPr>
            <w:rFonts w:ascii="Arial" w:hAnsi="Arial"/>
            <w:color w:val="000000" w:themeColor="text1"/>
            <w:sz w:val="28"/>
          </w:rPr>
          <w:t>от 13 ноября 2012 г. № 1522</w:t>
        </w:r>
      </w:hyperlink>
      <w:r>
        <w:rPr>
          <w:rFonts w:ascii="Arial" w:hAnsi="Arial"/>
          <w:color w:val="000000" w:themeColor="text1"/>
          <w:sz w:val="28"/>
        </w:rPr>
        <w:t xml:space="preserve"> "О создании комплексной системы экстренного оповещения населения об угрозе возникновения или о возникновении чрезвычайных ситуаций", постановлениями Правительства Российской Федерации </w:t>
      </w:r>
      <w:hyperlink r:id="rId13" w:history="1">
        <w:r w:rsidR="00EF77AE">
          <w:rPr>
            <w:rFonts w:ascii="Arial" w:hAnsi="Arial"/>
            <w:color w:val="000000" w:themeColor="text1"/>
            <w:sz w:val="28"/>
          </w:rPr>
          <w:t>от 30 декабря 2003 г.№ 794</w:t>
        </w:r>
      </w:hyperlink>
      <w:r>
        <w:rPr>
          <w:rFonts w:ascii="Arial" w:hAnsi="Arial"/>
          <w:color w:val="000000" w:themeColor="text1"/>
          <w:sz w:val="28"/>
        </w:rPr>
        <w:t xml:space="preserve"> "О единой государственной системе предупреждения и ликвидации чрезвычайных ситуаций", </w:t>
      </w:r>
      <w:hyperlink r:id="rId14" w:history="1">
        <w:r w:rsidR="00EF77AE">
          <w:rPr>
            <w:rFonts w:ascii="Arial" w:hAnsi="Arial"/>
            <w:color w:val="000000" w:themeColor="text1"/>
            <w:sz w:val="28"/>
          </w:rPr>
          <w:t>от 26 ноября 2007 г. № 804</w:t>
        </w:r>
      </w:hyperlink>
      <w:r>
        <w:rPr>
          <w:rFonts w:ascii="Arial" w:hAnsi="Arial"/>
          <w:color w:val="000000" w:themeColor="text1"/>
          <w:sz w:val="28"/>
        </w:rPr>
        <w:t xml:space="preserve"> "Об утверждении Положения о гражданской обороне в Российской Федерации", </w:t>
      </w:r>
      <w:hyperlink r:id="rId15" w:history="1">
        <w:r w:rsidR="00EF77AE">
          <w:rPr>
            <w:rFonts w:ascii="Arial" w:hAnsi="Arial"/>
            <w:color w:val="000000" w:themeColor="text1"/>
            <w:sz w:val="28"/>
          </w:rPr>
          <w:t>приказом МЧС России и Министерства цифрового развития, связи и массовых коммуникаций РФ от 31 июля 2020 г. № 578/365 "Об утверждении Положения о системах оповещения населения"</w:t>
        </w:r>
      </w:hyperlink>
      <w:r>
        <w:rPr>
          <w:rFonts w:ascii="Arial" w:hAnsi="Arial"/>
          <w:color w:val="000000" w:themeColor="text1"/>
          <w:sz w:val="28"/>
        </w:rPr>
        <w:t xml:space="preserve">, </w:t>
      </w:r>
      <w:hyperlink r:id="rId16" w:history="1">
        <w:r w:rsidR="00EF77AE">
          <w:rPr>
            <w:rFonts w:ascii="Arial" w:hAnsi="Arial"/>
            <w:color w:val="000000" w:themeColor="text1"/>
            <w:sz w:val="28"/>
          </w:rPr>
          <w:t>приказом МЧС России и Министерства цифрового развития, связи и массовых коммуникаций РФ от 31 июля 2020 г. № 579/366 "Об утвер</w:t>
        </w:r>
        <w:r w:rsidR="00EF77AE">
          <w:rPr>
            <w:rStyle w:val="1"/>
            <w:rFonts w:ascii="Arial" w:hAnsi="Arial"/>
            <w:color w:val="000000" w:themeColor="text1"/>
            <w:sz w:val="28"/>
          </w:rPr>
          <w:t>ждении Положения по организации эксплуатационно-технического обслуживания систем оповещения населения"</w:t>
        </w:r>
      </w:hyperlink>
      <w:r>
        <w:rPr>
          <w:rStyle w:val="1"/>
          <w:rFonts w:ascii="Arial" w:hAnsi="Arial"/>
          <w:color w:val="000000" w:themeColor="text1"/>
          <w:sz w:val="28"/>
        </w:rPr>
        <w:t xml:space="preserve">, Постановлением Правительства Российской федерации от 17 мая 2023 года №769 «О порядке создания, реконструкции и поддержания в состоянии постоянной готовности к использованию систем оповещения населения», Постановлением Правительства Ленинградской области от 23 апреля 2021 года №223 «Об организации оповещения населения Ленинградской области и признании утратившим силу постановления Правительства Ленинградской области от 1 марта 2019 года N 85», Распоряжением Правительства Ленинградской области от 11 декабря 2023 года №888-р,  законами и иными нормативными правовыми актами Ленинградской области. </w:t>
      </w:r>
    </w:p>
    <w:p w14:paraId="0E000000" w14:textId="4D024583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2. Положение определяет назначение, состав, задачи и требования к системе оповещения населения </w:t>
      </w:r>
      <w:r w:rsidR="00376D76" w:rsidRPr="00376D76">
        <w:rPr>
          <w:rFonts w:ascii="Arial" w:hAnsi="Arial"/>
          <w:color w:val="000000" w:themeColor="text1"/>
          <w:sz w:val="28"/>
        </w:rPr>
        <w:t xml:space="preserve">муниципального образования </w:t>
      </w:r>
      <w:r w:rsidR="00376D76" w:rsidRPr="00376D76">
        <w:rPr>
          <w:rFonts w:ascii="Arial" w:hAnsi="Arial"/>
          <w:color w:val="000000" w:themeColor="text1"/>
          <w:sz w:val="28"/>
        </w:rPr>
        <w:lastRenderedPageBreak/>
        <w:t>Суховское сельское поселение Кировского муниципального района Ленинградской области</w:t>
      </w:r>
      <w:r>
        <w:rPr>
          <w:rFonts w:ascii="Arial" w:hAnsi="Arial"/>
          <w:color w:val="000000" w:themeColor="text1"/>
          <w:sz w:val="28"/>
        </w:rPr>
        <w:t>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14:paraId="0F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3. В настоящем Положении используются следующие понятия:</w:t>
      </w:r>
    </w:p>
    <w:p w14:paraId="10000000" w14:textId="0D51BD55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Оповещение населения о чрезвычайных ситуациях </w:t>
      </w:r>
      <w:r w:rsidR="009D17DA">
        <w:rPr>
          <w:rFonts w:ascii="Arial" w:hAnsi="Arial"/>
          <w:color w:val="000000" w:themeColor="text1"/>
          <w:sz w:val="28"/>
        </w:rPr>
        <w:t>— это</w:t>
      </w:r>
      <w:r>
        <w:rPr>
          <w:rFonts w:ascii="Arial" w:hAnsi="Arial"/>
          <w:color w:val="000000" w:themeColor="text1"/>
          <w:sz w:val="28"/>
        </w:rPr>
        <w:t xml:space="preserve">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14:paraId="11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звеньями территориальной подсистемой единой государственной системы предупреждения и ликвидации чрезвычайных ситуаций (далее – ТП РСЧС), а также для применения населением средств и способов защиты.</w:t>
      </w:r>
    </w:p>
    <w:p w14:paraId="12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14:paraId="13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4. Система оповещения представляет собой организационно-техническое объединение сил, средств связи и оповещения, сетей вещания, каналов сети связи, обеспечивающих доведение информации и сигналов оповещения до органов управления, сил звеньев ТП РСЧС и населения, систем мониторинга и прогнозирования чрезвычайных ситуаций.</w:t>
      </w:r>
    </w:p>
    <w:p w14:paraId="14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5. Система оповещения на муниципальном уровне – муниципальная система оповещения, составной частью которой является муниципальная автоматизированная система централизованного оповещения (далее - МСО);</w:t>
      </w:r>
    </w:p>
    <w:p w14:paraId="15000000" w14:textId="11B8D0EF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Муниципальная система оповещения создается на территории </w:t>
      </w:r>
      <w:r w:rsidR="00376D76" w:rsidRPr="00376D76">
        <w:rPr>
          <w:rFonts w:ascii="Arial" w:hAnsi="Arial"/>
          <w:color w:val="000000" w:themeColor="text1"/>
          <w:sz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>
        <w:rPr>
          <w:rFonts w:ascii="Arial" w:hAnsi="Arial"/>
          <w:color w:val="000000" w:themeColor="text1"/>
          <w:sz w:val="28"/>
        </w:rPr>
        <w:t>.</w:t>
      </w:r>
    </w:p>
    <w:p w14:paraId="16000000" w14:textId="459B5071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Границами зоны действия муниципальной системы оповещения являются административные границы </w:t>
      </w:r>
      <w:r w:rsidR="00376D76" w:rsidRPr="00376D76">
        <w:rPr>
          <w:rFonts w:ascii="Arial" w:hAnsi="Arial"/>
          <w:color w:val="000000" w:themeColor="text1"/>
          <w:sz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="00A57829">
        <w:rPr>
          <w:rFonts w:ascii="Arial" w:hAnsi="Arial"/>
          <w:color w:val="000000" w:themeColor="text1"/>
          <w:sz w:val="28"/>
        </w:rPr>
        <w:t>.</w:t>
      </w:r>
    </w:p>
    <w:p w14:paraId="17000000" w14:textId="4DA98486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6. Сопряжение муниципальной системы оповещения </w:t>
      </w:r>
      <w:r w:rsidR="00376D76" w:rsidRPr="00376D76">
        <w:rPr>
          <w:rFonts w:ascii="Arial" w:hAnsi="Arial"/>
          <w:color w:val="000000" w:themeColor="text1"/>
          <w:sz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="00A57829">
        <w:rPr>
          <w:rFonts w:ascii="Arial" w:hAnsi="Arial"/>
          <w:color w:val="000000" w:themeColor="text1"/>
          <w:sz w:val="28"/>
        </w:rPr>
        <w:t xml:space="preserve"> </w:t>
      </w:r>
      <w:r>
        <w:rPr>
          <w:rFonts w:ascii="Arial" w:hAnsi="Arial"/>
          <w:color w:val="000000" w:themeColor="text1"/>
          <w:sz w:val="28"/>
        </w:rPr>
        <w:t>с региональной системы оповещения обеспечивается Правительством Ленинградской области.</w:t>
      </w:r>
    </w:p>
    <w:p w14:paraId="18000000" w14:textId="61EB8EFC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7. Муниципальная система оповещения населения МО </w:t>
      </w:r>
      <w:r w:rsidR="00A57829">
        <w:rPr>
          <w:rFonts w:ascii="Arial" w:hAnsi="Arial"/>
          <w:color w:val="000000" w:themeColor="text1"/>
          <w:sz w:val="28"/>
        </w:rPr>
        <w:t>«Суховское сельское поселение»</w:t>
      </w:r>
      <w:r>
        <w:rPr>
          <w:rFonts w:ascii="Arial" w:hAnsi="Arial"/>
          <w:color w:val="000000" w:themeColor="text1"/>
          <w:sz w:val="28"/>
        </w:rPr>
        <w:t xml:space="preserve"> должна соответствовать требованиям, изложенным в приложении № 1 приказа МЧС России и Минцифры России от </w:t>
      </w:r>
      <w:r>
        <w:rPr>
          <w:rFonts w:ascii="Arial" w:hAnsi="Arial"/>
          <w:color w:val="000000" w:themeColor="text1"/>
          <w:sz w:val="28"/>
        </w:rPr>
        <w:lastRenderedPageBreak/>
        <w:t xml:space="preserve">31.07.2020 № 578/365 «Об утверждении Положения о системах оповещения населения» и </w:t>
      </w:r>
      <w:r>
        <w:rPr>
          <w:rStyle w:val="1"/>
          <w:rFonts w:ascii="Arial" w:hAnsi="Arial"/>
          <w:color w:val="000000" w:themeColor="text1"/>
          <w:sz w:val="28"/>
        </w:rPr>
        <w:t>Постановлению Правительства Ленинградской области от 23 апреля 2021 года №223 «Об организации оповещения населения Ленинградской области и признании утратившим силу постановления Правительства Ленинградской области от 1 марта 2019 года N 85»</w:t>
      </w:r>
      <w:r>
        <w:rPr>
          <w:rFonts w:ascii="Arial" w:hAnsi="Arial"/>
          <w:color w:val="000000" w:themeColor="text1"/>
          <w:sz w:val="28"/>
        </w:rPr>
        <w:t>.</w:t>
      </w:r>
    </w:p>
    <w:p w14:paraId="19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На муниципальную систему оповещения населения оформляется паспорт, рекомендуемые образцы которого приведены в приложении № 2 приказа МЧС России и Минцифры России от 31.07.2020 № 578/365 «Об утверждении Положения о системах оповещения населения».</w:t>
      </w:r>
    </w:p>
    <w:p w14:paraId="1A000000" w14:textId="77777777" w:rsidR="00EF77AE" w:rsidRDefault="00EF77AE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</w:p>
    <w:p w14:paraId="1B000000" w14:textId="77777777" w:rsidR="00EF77AE" w:rsidRDefault="007432D8">
      <w:pPr>
        <w:widowControl w:val="0"/>
        <w:spacing w:after="0" w:line="240" w:lineRule="auto"/>
        <w:jc w:val="center"/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>II. Назначение и основные задачи муниципальной системы оповещения</w:t>
      </w:r>
    </w:p>
    <w:p w14:paraId="1C000000" w14:textId="77777777" w:rsidR="00EF77AE" w:rsidRDefault="00EF77AE">
      <w:pPr>
        <w:widowControl w:val="0"/>
        <w:spacing w:after="0" w:line="240" w:lineRule="auto"/>
        <w:jc w:val="center"/>
        <w:rPr>
          <w:rFonts w:ascii="Arial" w:hAnsi="Arial"/>
          <w:color w:val="000000" w:themeColor="text1"/>
          <w:sz w:val="28"/>
        </w:rPr>
      </w:pPr>
    </w:p>
    <w:p w14:paraId="1D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8. 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управления, сил ГО и звена ТП РСЧС.</w:t>
      </w:r>
    </w:p>
    <w:p w14:paraId="1E000000" w14:textId="6554FF1E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С целью максимального сокращения времени, затрачиваемого на передачу сигналов </w:t>
      </w:r>
      <w:r w:rsidR="001E372A">
        <w:rPr>
          <w:rFonts w:ascii="Arial" w:hAnsi="Arial"/>
          <w:color w:val="000000" w:themeColor="text1"/>
          <w:sz w:val="28"/>
        </w:rPr>
        <w:t>оповещения,</w:t>
      </w:r>
      <w:r>
        <w:rPr>
          <w:rFonts w:ascii="Arial" w:hAnsi="Arial"/>
          <w:color w:val="000000" w:themeColor="text1"/>
          <w:sz w:val="28"/>
        </w:rPr>
        <w:t xml:space="preserve"> создается муниципальная автоматизированная система централизованного оповещения.</w:t>
      </w:r>
    </w:p>
    <w:p w14:paraId="1F000000" w14:textId="15E55168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П-166ВАУ серии СГС-22М (МЕ) в ДДС муниципального образования. Кроме того, при оповещении населения </w:t>
      </w:r>
      <w:r w:rsidR="00376D76" w:rsidRPr="00376D76">
        <w:rPr>
          <w:rFonts w:ascii="Arial" w:hAnsi="Arial"/>
          <w:color w:val="000000" w:themeColor="text1"/>
          <w:sz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>
        <w:rPr>
          <w:rFonts w:ascii="Arial" w:hAnsi="Arial"/>
          <w:color w:val="000000" w:themeColor="text1"/>
          <w:sz w:val="28"/>
        </w:rPr>
        <w:t xml:space="preserve"> </w:t>
      </w:r>
      <w:r w:rsidR="009D17DA">
        <w:rPr>
          <w:rFonts w:ascii="Arial" w:hAnsi="Arial"/>
          <w:color w:val="000000" w:themeColor="text1"/>
          <w:sz w:val="28"/>
        </w:rPr>
        <w:t xml:space="preserve">планируется </w:t>
      </w:r>
      <w:r>
        <w:rPr>
          <w:rFonts w:ascii="Arial" w:hAnsi="Arial"/>
          <w:color w:val="000000" w:themeColor="text1"/>
          <w:sz w:val="28"/>
        </w:rPr>
        <w:t>задейств</w:t>
      </w:r>
      <w:r w:rsidR="009D17DA">
        <w:rPr>
          <w:rFonts w:ascii="Arial" w:hAnsi="Arial"/>
          <w:color w:val="000000" w:themeColor="text1"/>
          <w:sz w:val="28"/>
        </w:rPr>
        <w:t>овать</w:t>
      </w:r>
      <w:r>
        <w:rPr>
          <w:rFonts w:ascii="Arial" w:hAnsi="Arial"/>
          <w:color w:val="000000" w:themeColor="text1"/>
          <w:sz w:val="28"/>
        </w:rPr>
        <w:t xml:space="preserve"> мощные акустические системы из состава П-166ВАУ серии СГС-22М (МЕ) в количестве, указанном в </w:t>
      </w:r>
      <w:r w:rsidR="009D17DA">
        <w:rPr>
          <w:rFonts w:ascii="Arial" w:hAnsi="Arial"/>
          <w:color w:val="000000" w:themeColor="text1"/>
          <w:sz w:val="28"/>
        </w:rPr>
        <w:t>рабочей документации</w:t>
      </w:r>
      <w:r>
        <w:rPr>
          <w:rFonts w:ascii="Arial" w:hAnsi="Arial"/>
          <w:color w:val="000000" w:themeColor="text1"/>
          <w:sz w:val="28"/>
        </w:rPr>
        <w:t xml:space="preserve"> на муниципальную систему оповещения </w:t>
      </w:r>
      <w:r w:rsidR="00376D76" w:rsidRPr="00376D76">
        <w:rPr>
          <w:rFonts w:ascii="Arial" w:hAnsi="Arial"/>
          <w:color w:val="000000" w:themeColor="text1"/>
          <w:sz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>
        <w:rPr>
          <w:rFonts w:ascii="Arial" w:hAnsi="Arial"/>
          <w:color w:val="000000" w:themeColor="text1"/>
          <w:sz w:val="28"/>
        </w:rPr>
        <w:t>, расположенные в населенных пунктах, местные линии связи операторов связи, используются мобильные средства оповещения, привлекаются старосты  населенных пунктов путем проведения подворовых обходов.</w:t>
      </w:r>
    </w:p>
    <w:p w14:paraId="20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Управление муниципальной системой оповещения осуществляется с рабочего места уполномоченного лица администрации Муниципального образования.</w:t>
      </w:r>
    </w:p>
    <w:p w14:paraId="21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9. Основной задачей муниципальной системы оповещения является обеспечение доведения сигналов оповещения и экстренной </w:t>
      </w:r>
      <w:r>
        <w:rPr>
          <w:rStyle w:val="1"/>
          <w:rFonts w:ascii="Arial" w:hAnsi="Arial"/>
          <w:color w:val="000000" w:themeColor="text1"/>
          <w:sz w:val="28"/>
        </w:rPr>
        <w:t>информации до:</w:t>
      </w:r>
    </w:p>
    <w:p w14:paraId="22000000" w14:textId="77777777" w:rsidR="00EF77AE" w:rsidRDefault="007432D8">
      <w:pPr>
        <w:numPr>
          <w:ilvl w:val="0"/>
          <w:numId w:val="1"/>
        </w:numPr>
        <w:rPr>
          <w:rFonts w:ascii="Arial" w:hAnsi="Arial"/>
          <w:color w:val="000000" w:themeColor="text1"/>
          <w:sz w:val="28"/>
        </w:rPr>
      </w:pPr>
      <w:r>
        <w:rPr>
          <w:rStyle w:val="1"/>
          <w:rFonts w:ascii="Arial" w:hAnsi="Arial"/>
          <w:color w:val="000000" w:themeColor="text1"/>
          <w:sz w:val="28"/>
        </w:rPr>
        <w:t>руководящего состава ГО муниципального образования и муниципального звена Ленинградской областной подсистемы РСЧС;</w:t>
      </w:r>
    </w:p>
    <w:p w14:paraId="23000000" w14:textId="77777777" w:rsidR="00EF77AE" w:rsidRDefault="007432D8">
      <w:pPr>
        <w:numPr>
          <w:ilvl w:val="0"/>
          <w:numId w:val="2"/>
        </w:numPr>
        <w:rPr>
          <w:rFonts w:ascii="Arial" w:hAnsi="Arial"/>
          <w:color w:val="000000" w:themeColor="text1"/>
          <w:sz w:val="28"/>
        </w:rPr>
      </w:pPr>
      <w:r>
        <w:rPr>
          <w:rStyle w:val="1"/>
          <w:rFonts w:ascii="Arial" w:hAnsi="Arial"/>
          <w:color w:val="000000" w:themeColor="text1"/>
          <w:sz w:val="28"/>
        </w:rPr>
        <w:t>специально подготовленных сил и средств ГО и муниципального звена Ленинградской областной подсистемы РСЧС;</w:t>
      </w:r>
    </w:p>
    <w:p w14:paraId="24000000" w14:textId="77777777" w:rsidR="00EF77AE" w:rsidRDefault="007432D8">
      <w:pPr>
        <w:numPr>
          <w:ilvl w:val="0"/>
          <w:numId w:val="3"/>
        </w:numPr>
        <w:rPr>
          <w:rFonts w:ascii="Arial" w:hAnsi="Arial"/>
          <w:color w:val="000000" w:themeColor="text1"/>
          <w:sz w:val="28"/>
        </w:rPr>
      </w:pPr>
      <w:r>
        <w:rPr>
          <w:rStyle w:val="1"/>
          <w:rFonts w:ascii="Arial" w:hAnsi="Arial"/>
          <w:color w:val="000000" w:themeColor="text1"/>
          <w:sz w:val="28"/>
        </w:rPr>
        <w:lastRenderedPageBreak/>
        <w:t>дежурно-диспетчерских служб организаций, расположенных на территории муниципального образования Ленинградской области;</w:t>
      </w:r>
    </w:p>
    <w:p w14:paraId="71427BBE" w14:textId="77777777" w:rsidR="00376D76" w:rsidRDefault="007432D8" w:rsidP="00376D76">
      <w:pPr>
        <w:numPr>
          <w:ilvl w:val="0"/>
          <w:numId w:val="4"/>
        </w:numPr>
        <w:rPr>
          <w:rFonts w:ascii="Arial" w:hAnsi="Arial"/>
          <w:color w:val="000000" w:themeColor="text1"/>
          <w:sz w:val="28"/>
        </w:rPr>
      </w:pPr>
      <w:r>
        <w:rPr>
          <w:rStyle w:val="1"/>
          <w:rFonts w:ascii="Arial" w:hAnsi="Arial"/>
          <w:color w:val="000000" w:themeColor="text1"/>
          <w:sz w:val="28"/>
        </w:rPr>
        <w:t xml:space="preserve">людей, находящихся на </w:t>
      </w:r>
      <w:r w:rsidR="001E372A">
        <w:rPr>
          <w:rStyle w:val="1"/>
          <w:rFonts w:ascii="Arial" w:hAnsi="Arial"/>
          <w:color w:val="000000" w:themeColor="text1"/>
          <w:sz w:val="28"/>
        </w:rPr>
        <w:t>территории муниципального</w:t>
      </w:r>
      <w:r>
        <w:rPr>
          <w:rStyle w:val="1"/>
          <w:rFonts w:ascii="Arial" w:hAnsi="Arial"/>
          <w:color w:val="000000" w:themeColor="text1"/>
          <w:sz w:val="28"/>
        </w:rPr>
        <w:t xml:space="preserve"> образования Ленинградской области.</w:t>
      </w:r>
    </w:p>
    <w:p w14:paraId="26000000" w14:textId="1DAC2CE1" w:rsidR="00EF77AE" w:rsidRPr="00376D76" w:rsidRDefault="007432D8" w:rsidP="00376D76">
      <w:pPr>
        <w:numPr>
          <w:ilvl w:val="0"/>
          <w:numId w:val="4"/>
        </w:numPr>
        <w:rPr>
          <w:rFonts w:ascii="Arial" w:hAnsi="Arial"/>
          <w:color w:val="000000" w:themeColor="text1"/>
          <w:sz w:val="28"/>
        </w:rPr>
      </w:pPr>
      <w:r w:rsidRPr="00376D76">
        <w:rPr>
          <w:rFonts w:ascii="Arial" w:hAnsi="Arial"/>
          <w:b/>
          <w:color w:val="000000" w:themeColor="text1"/>
          <w:sz w:val="28"/>
        </w:rPr>
        <w:t>III. Порядок задействования систем оповещения населения</w:t>
      </w:r>
    </w:p>
    <w:p w14:paraId="28000000" w14:textId="77777777" w:rsidR="00EF77AE" w:rsidRDefault="007432D8">
      <w:pPr>
        <w:spacing w:after="0" w:line="240" w:lineRule="auto"/>
        <w:ind w:firstLine="708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pacing w:val="2"/>
          <w:sz w:val="28"/>
        </w:rPr>
        <w:t xml:space="preserve">10. </w:t>
      </w:r>
      <w:r>
        <w:rPr>
          <w:rFonts w:ascii="Arial" w:hAnsi="Arial"/>
          <w:color w:val="000000" w:themeColor="text1"/>
          <w:sz w:val="28"/>
        </w:rPr>
        <w:t>Задействование по предназначению системы оповещения населения планируется и осуществляется в соответствии с настоящим положением, планом гражданской обороны и защиты населения (планом гражданской обороны) действий по предупреждению и ликвидации чрезвычайных ситуаций. Может быть задействована как в мирное, так и в военное время.</w:t>
      </w:r>
    </w:p>
    <w:p w14:paraId="29000000" w14:textId="4084DBE3" w:rsidR="00EF77AE" w:rsidRDefault="007432D8">
      <w:pPr>
        <w:spacing w:after="0" w:line="240" w:lineRule="auto"/>
        <w:ind w:firstLine="708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pacing w:val="2"/>
          <w:sz w:val="28"/>
        </w:rPr>
        <w:t>11. Решение на задействование муниципальной системы оповещения принимается</w:t>
      </w:r>
      <w:r>
        <w:rPr>
          <w:rFonts w:ascii="Arial" w:hAnsi="Arial"/>
          <w:color w:val="000000" w:themeColor="text1"/>
          <w:sz w:val="28"/>
        </w:rPr>
        <w:t xml:space="preserve">, Главой муниципального образования </w:t>
      </w:r>
      <w:r w:rsidR="008268B8">
        <w:rPr>
          <w:rFonts w:ascii="Arial" w:hAnsi="Arial"/>
          <w:color w:val="000000" w:themeColor="text1"/>
          <w:sz w:val="28"/>
        </w:rPr>
        <w:t>Суховское сельское поселение</w:t>
      </w:r>
      <w:r w:rsidR="00376D76">
        <w:rPr>
          <w:rFonts w:ascii="Arial" w:hAnsi="Arial"/>
          <w:color w:val="000000" w:themeColor="text1"/>
          <w:sz w:val="28"/>
        </w:rPr>
        <w:t xml:space="preserve"> Кировского муниципального района Ленинградской области</w:t>
      </w:r>
      <w:r>
        <w:rPr>
          <w:rFonts w:ascii="Arial" w:hAnsi="Arial"/>
          <w:color w:val="000000" w:themeColor="text1"/>
          <w:sz w:val="28"/>
        </w:rPr>
        <w:t xml:space="preserve"> </w:t>
      </w:r>
      <w:r>
        <w:rPr>
          <w:rFonts w:ascii="Arial" w:hAnsi="Arial"/>
          <w:color w:val="000000" w:themeColor="text1"/>
          <w:spacing w:val="2"/>
          <w:sz w:val="28"/>
        </w:rPr>
        <w:t>или должностным лицом, исполняющим его обязанности, заместителем главы администрации муниципального образования,  а непосредственные работы  по задействованию средств оповещения и информирования проводятся уполномоченным</w:t>
      </w:r>
      <w:r>
        <w:rPr>
          <w:rStyle w:val="1"/>
          <w:rFonts w:ascii="Arial" w:hAnsi="Arial"/>
          <w:color w:val="000000" w:themeColor="text1"/>
          <w:sz w:val="28"/>
        </w:rPr>
        <w:t xml:space="preserve"> представителем администрации </w:t>
      </w:r>
      <w:r w:rsidR="00376D76">
        <w:rPr>
          <w:rStyle w:val="1"/>
          <w:rFonts w:ascii="Arial" w:hAnsi="Arial"/>
          <w:color w:val="000000" w:themeColor="text1"/>
          <w:sz w:val="28"/>
        </w:rPr>
        <w:t>муниципального образования</w:t>
      </w:r>
      <w:r>
        <w:rPr>
          <w:rStyle w:val="1"/>
          <w:rFonts w:ascii="Arial" w:hAnsi="Arial"/>
          <w:color w:val="000000" w:themeColor="text1"/>
          <w:sz w:val="28"/>
        </w:rPr>
        <w:t xml:space="preserve"> или представителем ДДС. Решение о задействовании муниципальной системы оповещения оформляется распоряжением главы администрации муниципального образования Ленинградской области. Отчет о результатах задействования муниципальной системы оповещения представляется в ГКУ "Объект N 58" с последующем информированием Комитета;</w:t>
      </w:r>
    </w:p>
    <w:p w14:paraId="2A000000" w14:textId="641EE254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12. Уполномоченное на задействование лицо, получив сигналы оповещения и (или) экстренную информацию, подтверждают получение и немедленно доводят их до главы </w:t>
      </w:r>
      <w:r w:rsidR="00376D76" w:rsidRPr="00376D76">
        <w:rPr>
          <w:rFonts w:ascii="Arial" w:hAnsi="Arial"/>
          <w:color w:val="000000" w:themeColor="text1"/>
          <w:sz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>
        <w:rPr>
          <w:rFonts w:ascii="Arial" w:hAnsi="Arial"/>
          <w:color w:val="000000" w:themeColor="text1"/>
          <w:sz w:val="28"/>
        </w:rPr>
        <w:t>, органов управления и сил ГО и звена ТП РСЧС, организаций (собственников объектов, производства), на территории которых могут возникнуть или возникли чрезвычайные ситуации.</w:t>
      </w:r>
    </w:p>
    <w:p w14:paraId="2B000000" w14:textId="27994405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13. Передача сигналов (распоряжений) и </w:t>
      </w:r>
      <w:r w:rsidR="001E372A">
        <w:rPr>
          <w:rFonts w:ascii="Arial" w:hAnsi="Arial"/>
          <w:color w:val="000000" w:themeColor="text1"/>
          <w:sz w:val="28"/>
        </w:rPr>
        <w:t>экстренной информации</w:t>
      </w:r>
      <w:r>
        <w:rPr>
          <w:rFonts w:ascii="Arial" w:hAnsi="Arial"/>
          <w:color w:val="000000" w:themeColor="text1"/>
          <w:sz w:val="28"/>
        </w:rPr>
        <w:t xml:space="preserve"> может осуществляться как в автоматизированном, так и в ручном режимах. Приоритетный режим функционирования – автоматизированный, который обеспечивает циркулярное, групповое или выборочное доведение информации и сигналов с использованием специальных технических средств оповещения.</w:t>
      </w:r>
    </w:p>
    <w:p w14:paraId="2C000000" w14:textId="2D08C0E9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Оповещение населения осуществляется в административном центре </w:t>
      </w:r>
      <w:r w:rsidR="009D17DA">
        <w:rPr>
          <w:rFonts w:ascii="Arial" w:hAnsi="Arial"/>
          <w:color w:val="000000" w:themeColor="text1"/>
          <w:sz w:val="28"/>
        </w:rPr>
        <w:t xml:space="preserve">д. </w:t>
      </w:r>
      <w:r w:rsidR="008268B8">
        <w:rPr>
          <w:rFonts w:ascii="Arial" w:hAnsi="Arial"/>
          <w:color w:val="000000" w:themeColor="text1"/>
          <w:sz w:val="28"/>
        </w:rPr>
        <w:t>Сухое</w:t>
      </w:r>
      <w:r>
        <w:rPr>
          <w:rFonts w:ascii="Arial" w:hAnsi="Arial"/>
          <w:color w:val="000000" w:themeColor="text1"/>
          <w:sz w:val="28"/>
        </w:rPr>
        <w:t xml:space="preserve"> путем применения мощных сиренно- речевых установок</w:t>
      </w:r>
      <w:r w:rsidR="009D17DA">
        <w:rPr>
          <w:rFonts w:ascii="Arial" w:hAnsi="Arial"/>
          <w:color w:val="000000" w:themeColor="text1"/>
          <w:sz w:val="28"/>
        </w:rPr>
        <w:t>, а в деревнях с применением</w:t>
      </w:r>
      <w:r>
        <w:rPr>
          <w:rFonts w:ascii="Arial" w:hAnsi="Arial"/>
          <w:color w:val="000000" w:themeColor="text1"/>
          <w:sz w:val="28"/>
        </w:rPr>
        <w:t xml:space="preserve"> </w:t>
      </w:r>
      <w:r>
        <w:rPr>
          <w:rFonts w:ascii="Arial" w:hAnsi="Arial"/>
          <w:sz w:val="28"/>
        </w:rPr>
        <w:t xml:space="preserve">специальных машин и пеших лиц с сигнальными громкоговорящими устройствами (СГУ), сельскими депутатами, </w:t>
      </w:r>
      <w:r>
        <w:rPr>
          <w:rFonts w:ascii="Arial" w:hAnsi="Arial"/>
          <w:color w:val="000000" w:themeColor="text1"/>
          <w:sz w:val="28"/>
        </w:rPr>
        <w:t xml:space="preserve">посыльными. </w:t>
      </w:r>
    </w:p>
    <w:p w14:paraId="2D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Передача сигналов оповещения и экстренной информации осуществляется подачей сигнала "ВНИМАНИЕ ВСЕМ!" путем включения </w:t>
      </w:r>
      <w:r>
        <w:rPr>
          <w:rFonts w:ascii="Arial" w:hAnsi="Arial"/>
          <w:color w:val="000000" w:themeColor="text1"/>
          <w:sz w:val="28"/>
        </w:rPr>
        <w:lastRenderedPageBreak/>
        <w:t xml:space="preserve">сиренно-речевых установок длительностью до 3 минут с последующей передачей по всем средствам связи и вещания. </w:t>
      </w:r>
    </w:p>
    <w:p w14:paraId="2E000000" w14:textId="20DA3982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Сигналы оповещения и экстренная информации передаются непосредственно с рабочих мест ДДС </w:t>
      </w:r>
      <w:r w:rsidRPr="007432D8">
        <w:rPr>
          <w:rFonts w:ascii="Arial" w:hAnsi="Arial"/>
          <w:color w:val="000000" w:themeColor="text1"/>
          <w:sz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>
        <w:rPr>
          <w:rFonts w:ascii="Arial" w:hAnsi="Arial"/>
          <w:color w:val="000000" w:themeColor="text1"/>
          <w:sz w:val="28"/>
        </w:rPr>
        <w:t>.</w:t>
      </w:r>
    </w:p>
    <w:p w14:paraId="2F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Допускается трехкратное повторение этих сообщений. </w:t>
      </w:r>
    </w:p>
    <w:p w14:paraId="30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Время доведения сигнала и экстренной информации до населения в автоматизированном режиме функционирования не должно превышать 5 мин.</w:t>
      </w:r>
    </w:p>
    <w:p w14:paraId="31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Типовые текстовые и графические сообщения населению о фактических и прогнозируемых чрезвычайных ситуациях готовятся заблаговременно.</w:t>
      </w:r>
    </w:p>
    <w:p w14:paraId="32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Передача речевой информации осуществляется должностными лицами уполномоченных организаций.</w:t>
      </w:r>
    </w:p>
    <w:p w14:paraId="33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В исключительных, не терпящих отлагательства случаях, допускается передача кратких речевых сообщений непосредственно с пункта управления ДДС.</w:t>
      </w:r>
    </w:p>
    <w:p w14:paraId="34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До населения, не охваченного автоматизированной системой оповещения, </w:t>
      </w:r>
      <w:r>
        <w:rPr>
          <w:rFonts w:ascii="Arial" w:hAnsi="Arial"/>
          <w:sz w:val="28"/>
        </w:rPr>
        <w:t xml:space="preserve">дополнительно для привлечения внимания используется механические </w:t>
      </w:r>
      <w:r>
        <w:rPr>
          <w:rFonts w:ascii="Arial" w:hAnsi="Arial"/>
          <w:color w:val="000000" w:themeColor="text1"/>
          <w:sz w:val="28"/>
        </w:rPr>
        <w:t xml:space="preserve">устройства типа </w:t>
      </w:r>
      <w:r>
        <w:rPr>
          <w:rFonts w:ascii="Arial" w:hAnsi="Arial"/>
          <w:sz w:val="28"/>
        </w:rPr>
        <w:t>"набат", "рында", а также применением оповещения с использованием носимы и мобильных средств оповещения и средств оповещения по коммутируемым телефонным линиям.</w:t>
      </w:r>
    </w:p>
    <w:p w14:paraId="35000000" w14:textId="6C85A626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При использовании любого режима оповещения ДДС осуществляет контроль за ходом </w:t>
      </w:r>
      <w:r w:rsidR="001E372A">
        <w:rPr>
          <w:rFonts w:ascii="Arial" w:hAnsi="Arial"/>
          <w:color w:val="000000" w:themeColor="text1"/>
          <w:sz w:val="28"/>
        </w:rPr>
        <w:t>оповещения, проводит</w:t>
      </w:r>
      <w:r>
        <w:rPr>
          <w:rFonts w:ascii="Arial" w:hAnsi="Arial"/>
          <w:color w:val="000000" w:themeColor="text1"/>
          <w:sz w:val="28"/>
        </w:rPr>
        <w:t xml:space="preserve">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14:paraId="36000000" w14:textId="6ECA44C2" w:rsidR="00EF77AE" w:rsidRDefault="001E372A">
      <w:pPr>
        <w:spacing w:after="0" w:line="240" w:lineRule="auto"/>
        <w:ind w:firstLine="720"/>
        <w:jc w:val="both"/>
        <w:rPr>
          <w:rFonts w:ascii="Arial" w:hAnsi="Arial"/>
          <w:color w:val="FF0000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В случаях несанкционированного включения систем оповещения ответственные лица администрации </w:t>
      </w:r>
      <w:r w:rsidR="007432D8" w:rsidRPr="007432D8">
        <w:rPr>
          <w:rFonts w:ascii="Arial" w:hAnsi="Arial"/>
          <w:color w:val="000000" w:themeColor="text1"/>
          <w:sz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>
        <w:rPr>
          <w:rFonts w:ascii="Arial" w:hAnsi="Arial"/>
          <w:color w:val="000000" w:themeColor="text1"/>
          <w:sz w:val="28"/>
        </w:rPr>
        <w:t xml:space="preserve"> связи немедленно извещают ЕДДС </w:t>
      </w:r>
      <w:r w:rsidR="008268B8">
        <w:rPr>
          <w:rFonts w:ascii="Arial" w:hAnsi="Arial"/>
          <w:color w:val="000000" w:themeColor="text1"/>
          <w:sz w:val="28"/>
        </w:rPr>
        <w:t>Кировского</w:t>
      </w:r>
      <w:r>
        <w:rPr>
          <w:rFonts w:ascii="Arial" w:hAnsi="Arial"/>
          <w:color w:val="000000" w:themeColor="text1"/>
          <w:sz w:val="28"/>
        </w:rPr>
        <w:t xml:space="preserve"> муниципального района и дежурную службу «ГКУ «Объект №58», и немедленно принимают меры к опровержению переданной информации.</w:t>
      </w:r>
    </w:p>
    <w:p w14:paraId="37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14. В целях обеспечения готовности системы оповещения населения в различных режимах функционирования ТП РСЧС основными мероприятиями являются.</w:t>
      </w:r>
    </w:p>
    <w:p w14:paraId="38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14.1. При отсутствии угрозы возникновения чрезвычайных ситуаций (режим повседневной деятельности):</w:t>
      </w:r>
    </w:p>
    <w:p w14:paraId="39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- поддержание систем оповещения в состоянии постоянной готовности к задействованию, с этой целью периодически проводятся технические проверки готовности к работе систем оповещения;</w:t>
      </w:r>
    </w:p>
    <w:p w14:paraId="3A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- проведение работ по эксплуатационно-техническому обслуживанию, совершенствованию и развитию систем оповещения населения.</w:t>
      </w:r>
    </w:p>
    <w:p w14:paraId="3B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14.2. При угрозе возникновения чрезвычайной ситуации (режим повышенной готовности):</w:t>
      </w:r>
    </w:p>
    <w:p w14:paraId="3C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- усиление состава дежурных служб;</w:t>
      </w:r>
    </w:p>
    <w:p w14:paraId="3D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- проверка готовности средств оповещения к экстренному </w:t>
      </w:r>
      <w:r>
        <w:rPr>
          <w:rFonts w:ascii="Arial" w:hAnsi="Arial"/>
          <w:color w:val="000000" w:themeColor="text1"/>
          <w:sz w:val="28"/>
        </w:rPr>
        <w:lastRenderedPageBreak/>
        <w:t>задействованию и устранение выявленных недостатков;</w:t>
      </w:r>
    </w:p>
    <w:p w14:paraId="3E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- подготовка к работе сетей связи и мобильных средств оповещения.</w:t>
      </w:r>
    </w:p>
    <w:p w14:paraId="3F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14.3. При возникновении и во время ликвидации чрезвычайной ситуации (режим чрезвычайной ситуации):</w:t>
      </w:r>
    </w:p>
    <w:p w14:paraId="40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- задействование систем оповещения населения;</w:t>
      </w:r>
    </w:p>
    <w:p w14:paraId="41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- задействование мобильных средств оповещения в зонах чрезвычайных ситуаций;</w:t>
      </w:r>
    </w:p>
    <w:p w14:paraId="42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- проверка состояния технических средств оповещения населения и проведение работ по восстановлению их работоспособности.</w:t>
      </w:r>
    </w:p>
    <w:p w14:paraId="43000000" w14:textId="77777777" w:rsidR="00EF77AE" w:rsidRDefault="00EF77AE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</w:p>
    <w:p w14:paraId="44000000" w14:textId="77777777" w:rsidR="00EF77AE" w:rsidRDefault="007432D8">
      <w:pPr>
        <w:widowControl w:val="0"/>
        <w:spacing w:after="0" w:line="240" w:lineRule="auto"/>
        <w:jc w:val="center"/>
        <w:rPr>
          <w:rFonts w:ascii="Arial" w:hAnsi="Arial"/>
          <w:b/>
          <w:color w:val="000000" w:themeColor="text1"/>
          <w:sz w:val="28"/>
        </w:rPr>
      </w:pPr>
      <w:r>
        <w:rPr>
          <w:rFonts w:ascii="Arial" w:hAnsi="Arial"/>
          <w:b/>
          <w:color w:val="000000" w:themeColor="text1"/>
          <w:sz w:val="28"/>
        </w:rPr>
        <w:t>IV. Поддержание в готовности систем оповещения населения</w:t>
      </w:r>
    </w:p>
    <w:p w14:paraId="45000000" w14:textId="77777777" w:rsidR="00EF77AE" w:rsidRDefault="00EF77AE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</w:p>
    <w:p w14:paraId="46000000" w14:textId="77777777" w:rsidR="00EF77AE" w:rsidRDefault="007432D8">
      <w:pPr>
        <w:spacing w:after="0" w:line="240" w:lineRule="auto"/>
        <w:ind w:firstLine="570"/>
        <w:jc w:val="both"/>
        <w:rPr>
          <w:rFonts w:ascii="Arial" w:hAnsi="Arial"/>
          <w:color w:val="000000" w:themeColor="text1"/>
          <w:spacing w:val="2"/>
          <w:sz w:val="28"/>
        </w:rPr>
      </w:pPr>
      <w:r>
        <w:rPr>
          <w:rFonts w:ascii="Arial" w:hAnsi="Arial"/>
          <w:color w:val="000000" w:themeColor="text1"/>
          <w:spacing w:val="2"/>
          <w:sz w:val="28"/>
        </w:rPr>
        <w:t xml:space="preserve"> 15. Система оповещения создаётся и совершенствуется заблаговременно в мирное время и поддерживаются в постоянной готовности к использованию. </w:t>
      </w:r>
    </w:p>
    <w:p w14:paraId="47000000" w14:textId="42C272EB" w:rsidR="00EF77AE" w:rsidRDefault="007432D8">
      <w:pPr>
        <w:spacing w:after="0" w:line="240" w:lineRule="auto"/>
        <w:ind w:firstLine="570"/>
        <w:jc w:val="both"/>
        <w:rPr>
          <w:rFonts w:ascii="Arial" w:hAnsi="Arial"/>
          <w:color w:val="000000" w:themeColor="text1"/>
          <w:spacing w:val="2"/>
          <w:sz w:val="28"/>
        </w:rPr>
      </w:pPr>
      <w:r>
        <w:rPr>
          <w:rFonts w:ascii="Arial" w:hAnsi="Arial"/>
          <w:color w:val="000000" w:themeColor="text1"/>
          <w:spacing w:val="2"/>
          <w:sz w:val="28"/>
        </w:rPr>
        <w:t xml:space="preserve">Администрация </w:t>
      </w:r>
      <w:r w:rsidRPr="007432D8">
        <w:rPr>
          <w:rFonts w:ascii="Arial" w:hAnsi="Arial"/>
          <w:color w:val="000000" w:themeColor="text1"/>
          <w:spacing w:val="2"/>
          <w:sz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>
        <w:rPr>
          <w:rFonts w:ascii="Arial" w:hAnsi="Arial"/>
          <w:color w:val="000000" w:themeColor="text1"/>
          <w:spacing w:val="2"/>
          <w:sz w:val="28"/>
        </w:rPr>
        <w:t>:</w:t>
      </w:r>
    </w:p>
    <w:p w14:paraId="48000000" w14:textId="77777777" w:rsidR="00EF77AE" w:rsidRDefault="007432D8">
      <w:pPr>
        <w:spacing w:after="0" w:line="240" w:lineRule="auto"/>
        <w:ind w:firstLine="570"/>
        <w:jc w:val="both"/>
        <w:rPr>
          <w:rFonts w:ascii="Arial" w:hAnsi="Arial"/>
          <w:color w:val="000000" w:themeColor="text1"/>
          <w:spacing w:val="2"/>
          <w:sz w:val="28"/>
        </w:rPr>
      </w:pPr>
      <w:r>
        <w:rPr>
          <w:rFonts w:ascii="Arial" w:hAnsi="Arial"/>
          <w:color w:val="000000" w:themeColor="text1"/>
          <w:spacing w:val="2"/>
          <w:sz w:val="28"/>
        </w:rPr>
        <w:t>- организует и осуществляет подготовку оперативных дежурных ДДС по передаче сигналов оповещения и информации в мирное и военное время;</w:t>
      </w:r>
    </w:p>
    <w:p w14:paraId="49000000" w14:textId="77777777" w:rsidR="00EF77AE" w:rsidRDefault="007432D8">
      <w:pPr>
        <w:spacing w:after="0" w:line="240" w:lineRule="auto"/>
        <w:ind w:firstLine="570"/>
        <w:jc w:val="both"/>
        <w:rPr>
          <w:rFonts w:ascii="Arial" w:hAnsi="Arial"/>
          <w:color w:val="000000" w:themeColor="text1"/>
          <w:spacing w:val="2"/>
          <w:sz w:val="28"/>
        </w:rPr>
      </w:pPr>
      <w:r>
        <w:rPr>
          <w:rFonts w:ascii="Arial" w:hAnsi="Arial"/>
          <w:color w:val="000000" w:themeColor="text1"/>
          <w:spacing w:val="2"/>
          <w:sz w:val="28"/>
        </w:rPr>
        <w:t>- организует эксплуатационно-технического обслуживание, поддерживает в постоянной готовности и совершенствует технические средства (стационарные и м</w:t>
      </w:r>
      <w:r>
        <w:rPr>
          <w:rStyle w:val="1"/>
          <w:rFonts w:ascii="Arial" w:hAnsi="Arial"/>
          <w:color w:val="000000" w:themeColor="text1"/>
          <w:spacing w:val="2"/>
          <w:sz w:val="28"/>
        </w:rPr>
        <w:t>обильные) системы оповещения;</w:t>
      </w:r>
    </w:p>
    <w:p w14:paraId="4A000000" w14:textId="77777777" w:rsidR="00EF77AE" w:rsidRDefault="007432D8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Arial" w:hAnsi="Arial"/>
          <w:color w:val="000000" w:themeColor="text1"/>
          <w:spacing w:val="2"/>
          <w:sz w:val="28"/>
        </w:rPr>
      </w:pPr>
      <w:r>
        <w:rPr>
          <w:rStyle w:val="1"/>
          <w:rFonts w:ascii="Arial" w:hAnsi="Arial"/>
          <w:color w:val="000000" w:themeColor="text1"/>
          <w:spacing w:val="2"/>
          <w:sz w:val="28"/>
        </w:rPr>
        <w:t>по инициативе Заказчиков/Застройщиков объектов капитального строительства осуществляет прием и включение в состав муниципальной системы оповещения систем оповещения объектов в местах массового пребывания людей, в которых при определенных условиях может одновременно находиться от 50 человек и более, а также социально важных объектов и объектов жизнеобеспечения населения вне зависимости от одномоментного нахождения людей;</w:t>
      </w:r>
    </w:p>
    <w:p w14:paraId="4B000000" w14:textId="77777777" w:rsidR="00EF77AE" w:rsidRDefault="007432D8">
      <w:pPr>
        <w:spacing w:after="0" w:line="240" w:lineRule="auto"/>
        <w:ind w:firstLine="570"/>
        <w:jc w:val="both"/>
        <w:rPr>
          <w:rFonts w:ascii="Arial" w:hAnsi="Arial"/>
          <w:color w:val="000000" w:themeColor="text1"/>
          <w:spacing w:val="2"/>
          <w:sz w:val="28"/>
        </w:rPr>
      </w:pPr>
      <w:r>
        <w:rPr>
          <w:rStyle w:val="1"/>
          <w:rFonts w:ascii="Arial" w:hAnsi="Arial"/>
          <w:color w:val="000000" w:themeColor="text1"/>
          <w:spacing w:val="2"/>
          <w:sz w:val="28"/>
        </w:rPr>
        <w:t>- планирует и организует совместно с</w:t>
      </w:r>
      <w:r>
        <w:rPr>
          <w:rFonts w:ascii="Arial" w:hAnsi="Arial"/>
          <w:color w:val="000000" w:themeColor="text1"/>
          <w:spacing w:val="2"/>
          <w:sz w:val="28"/>
        </w:rPr>
        <w:t xml:space="preserve"> организациями связи и радиовещания проверки аппаратуры оповещения;</w:t>
      </w:r>
    </w:p>
    <w:p w14:paraId="4C000000" w14:textId="77777777" w:rsidR="00EF77AE" w:rsidRDefault="007432D8">
      <w:pPr>
        <w:spacing w:after="0" w:line="240" w:lineRule="auto"/>
        <w:ind w:firstLine="570"/>
        <w:jc w:val="both"/>
        <w:rPr>
          <w:rFonts w:ascii="Arial" w:hAnsi="Arial"/>
          <w:color w:val="000000" w:themeColor="text1"/>
          <w:spacing w:val="2"/>
          <w:sz w:val="28"/>
        </w:rPr>
      </w:pPr>
      <w:r>
        <w:rPr>
          <w:rFonts w:ascii="Arial" w:hAnsi="Arial"/>
          <w:color w:val="000000" w:themeColor="text1"/>
          <w:spacing w:val="2"/>
          <w:sz w:val="28"/>
        </w:rPr>
        <w:t>- разрабатывает план-графики технических проверок и технического обслуживания;</w:t>
      </w:r>
    </w:p>
    <w:p w14:paraId="4D000000" w14:textId="77777777" w:rsidR="00EF77AE" w:rsidRDefault="007432D8">
      <w:pPr>
        <w:spacing w:after="0" w:line="240" w:lineRule="auto"/>
        <w:ind w:firstLine="570"/>
        <w:jc w:val="both"/>
        <w:rPr>
          <w:rFonts w:ascii="Arial" w:hAnsi="Arial"/>
          <w:color w:val="000000" w:themeColor="text1"/>
          <w:spacing w:val="2"/>
          <w:sz w:val="28"/>
        </w:rPr>
      </w:pPr>
      <w:r>
        <w:rPr>
          <w:rFonts w:ascii="Arial" w:hAnsi="Arial"/>
          <w:color w:val="000000" w:themeColor="text1"/>
          <w:spacing w:val="2"/>
          <w:sz w:val="28"/>
        </w:rPr>
        <w:t>- разрабатывает порядок взаимодействия дежурных служб при передаче сигналов оповещения и информации;</w:t>
      </w:r>
    </w:p>
    <w:p w14:paraId="4E000000" w14:textId="3F1C0DE3" w:rsidR="00EF77AE" w:rsidRDefault="007432D8">
      <w:pPr>
        <w:spacing w:after="0" w:line="240" w:lineRule="auto"/>
        <w:ind w:firstLine="570"/>
        <w:jc w:val="both"/>
        <w:rPr>
          <w:rFonts w:ascii="Arial" w:hAnsi="Arial"/>
          <w:color w:val="000000" w:themeColor="text1"/>
          <w:spacing w:val="2"/>
          <w:sz w:val="28"/>
        </w:rPr>
      </w:pPr>
      <w:r>
        <w:rPr>
          <w:rFonts w:ascii="Arial" w:hAnsi="Arial"/>
          <w:color w:val="000000" w:themeColor="text1"/>
          <w:spacing w:val="2"/>
          <w:sz w:val="28"/>
        </w:rPr>
        <w:t>- вносит предложения о порядке создания запасов мобильных средств оповещения их необходимых объемах и сроках хранения</w:t>
      </w:r>
      <w:r w:rsidR="009D17DA">
        <w:rPr>
          <w:rFonts w:ascii="Arial" w:hAnsi="Arial"/>
          <w:color w:val="000000" w:themeColor="text1"/>
          <w:spacing w:val="2"/>
          <w:sz w:val="28"/>
        </w:rPr>
        <w:t>;</w:t>
      </w:r>
    </w:p>
    <w:p w14:paraId="66DA6FAF" w14:textId="047B7F43" w:rsidR="009D17DA" w:rsidRDefault="009D17DA">
      <w:pPr>
        <w:spacing w:after="0" w:line="240" w:lineRule="auto"/>
        <w:ind w:firstLine="570"/>
        <w:jc w:val="both"/>
        <w:rPr>
          <w:rFonts w:ascii="Arial" w:hAnsi="Arial"/>
          <w:color w:val="000000" w:themeColor="text1"/>
          <w:spacing w:val="2"/>
          <w:sz w:val="28"/>
        </w:rPr>
      </w:pPr>
      <w:r>
        <w:rPr>
          <w:rFonts w:ascii="Arial" w:hAnsi="Arial"/>
          <w:color w:val="000000" w:themeColor="text1"/>
          <w:spacing w:val="2"/>
          <w:sz w:val="28"/>
        </w:rPr>
        <w:t>- своевременно проводит актуализацию данных паспорта муниципальной системы оповещения.</w:t>
      </w:r>
    </w:p>
    <w:p w14:paraId="4F000000" w14:textId="39C3FB0D" w:rsidR="00EF77AE" w:rsidRDefault="007432D8">
      <w:pPr>
        <w:spacing w:after="0" w:line="240" w:lineRule="auto"/>
        <w:ind w:firstLine="570"/>
        <w:jc w:val="both"/>
        <w:rPr>
          <w:rFonts w:ascii="Arial" w:hAnsi="Arial"/>
          <w:color w:val="000000" w:themeColor="text1"/>
          <w:spacing w:val="2"/>
          <w:sz w:val="28"/>
        </w:rPr>
      </w:pPr>
      <w:r>
        <w:rPr>
          <w:rFonts w:ascii="Arial" w:hAnsi="Arial"/>
          <w:color w:val="000000" w:themeColor="text1"/>
          <w:spacing w:val="2"/>
          <w:sz w:val="28"/>
        </w:rPr>
        <w:t xml:space="preserve">16. Организации </w:t>
      </w:r>
      <w:r w:rsidR="009D17DA">
        <w:rPr>
          <w:rFonts w:ascii="Arial" w:hAnsi="Arial"/>
          <w:color w:val="000000" w:themeColor="text1"/>
          <w:spacing w:val="2"/>
          <w:sz w:val="28"/>
        </w:rPr>
        <w:t>связи,</w:t>
      </w:r>
      <w:r>
        <w:rPr>
          <w:rFonts w:ascii="Arial" w:hAnsi="Arial"/>
          <w:color w:val="000000" w:themeColor="text1"/>
          <w:spacing w:val="2"/>
          <w:sz w:val="28"/>
        </w:rPr>
        <w:t xml:space="preserve"> осуществляющие предоставление каналов связи для муниципальной системы оповещения и организации, осуществляющие эксплуатационно-техническое обслуживание:</w:t>
      </w:r>
    </w:p>
    <w:p w14:paraId="50000000" w14:textId="77777777" w:rsidR="00EF77AE" w:rsidRDefault="007432D8">
      <w:pPr>
        <w:spacing w:after="0" w:line="240" w:lineRule="auto"/>
        <w:ind w:firstLine="570"/>
        <w:jc w:val="both"/>
        <w:rPr>
          <w:rFonts w:ascii="Arial" w:hAnsi="Arial"/>
          <w:color w:val="000000" w:themeColor="text1"/>
          <w:spacing w:val="2"/>
          <w:sz w:val="28"/>
        </w:rPr>
      </w:pPr>
      <w:r>
        <w:rPr>
          <w:rFonts w:ascii="Arial" w:hAnsi="Arial"/>
          <w:color w:val="000000" w:themeColor="text1"/>
          <w:spacing w:val="2"/>
          <w:sz w:val="28"/>
        </w:rPr>
        <w:t>- обеспечивают техническую готовность аппаратуры оповещения, средств, каналов и линий связи, используемых в муниципальной системе оповещения.</w:t>
      </w:r>
    </w:p>
    <w:p w14:paraId="51000000" w14:textId="68DA6429" w:rsidR="00EF77AE" w:rsidRDefault="007432D8">
      <w:pPr>
        <w:widowControl w:val="0"/>
        <w:spacing w:after="0" w:line="240" w:lineRule="auto"/>
        <w:ind w:firstLine="57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17.  Организации, расположенные на территории </w:t>
      </w:r>
      <w:r w:rsidRPr="007432D8">
        <w:rPr>
          <w:rFonts w:ascii="Arial" w:hAnsi="Arial"/>
          <w:color w:val="000000" w:themeColor="text1"/>
          <w:sz w:val="28"/>
        </w:rPr>
        <w:t xml:space="preserve">муниципального образования Суховское сельское поселение Кировского муниципального </w:t>
      </w:r>
      <w:r w:rsidRPr="007432D8">
        <w:rPr>
          <w:rFonts w:ascii="Arial" w:hAnsi="Arial"/>
          <w:color w:val="000000" w:themeColor="text1"/>
          <w:sz w:val="28"/>
        </w:rPr>
        <w:lastRenderedPageBreak/>
        <w:t>района Ленинградской области</w:t>
      </w:r>
      <w:r>
        <w:rPr>
          <w:rFonts w:ascii="Arial" w:hAnsi="Arial"/>
          <w:color w:val="000000" w:themeColor="text1"/>
          <w:sz w:val="28"/>
        </w:rPr>
        <w:t xml:space="preserve"> и привлекаемые к обеспечению оповещения населения:</w:t>
      </w:r>
    </w:p>
    <w:p w14:paraId="52000000" w14:textId="4DB13B7B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- предоставляют Администрации </w:t>
      </w:r>
      <w:r w:rsidRPr="007432D8">
        <w:rPr>
          <w:rFonts w:ascii="Arial" w:hAnsi="Arial"/>
          <w:color w:val="000000" w:themeColor="text1"/>
          <w:sz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>
        <w:rPr>
          <w:rFonts w:ascii="Arial" w:hAnsi="Arial"/>
          <w:color w:val="000000" w:themeColor="text1"/>
          <w:sz w:val="28"/>
        </w:rPr>
        <w:t xml:space="preserve"> места для установки технических средств оповещения населения с заключением договора ответственного хранения;</w:t>
      </w:r>
    </w:p>
    <w:p w14:paraId="53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- 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населения, включая использование систем оповещения объектов.</w:t>
      </w:r>
    </w:p>
    <w:p w14:paraId="54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18. В целях поддержания системы оповещения в постоянной готовности к использованию, оценки её состояния и способности к выполнению задач по предназначению проводятся следующие виды проверок:</w:t>
      </w:r>
    </w:p>
    <w:p w14:paraId="55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- комплексные проверки готовности муниципальной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14:paraId="56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- технические проверки готовности к задействованию муниципальной системы оповещения населения без включения оконечных средств оповещения населения.</w:t>
      </w:r>
    </w:p>
    <w:p w14:paraId="57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Комплексные проверки готовности муниципальной системы оповещения проводятся два раза в год комиссией в составе представителей постоянно действующих органов управления и органов повседневного управления звена ТП РСЧС, организаций связи, обслуживающих организаций.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14:paraId="58000000" w14:textId="568245A2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По решению Администрации </w:t>
      </w:r>
      <w:r w:rsidRPr="007432D8">
        <w:rPr>
          <w:rFonts w:ascii="Arial" w:hAnsi="Arial"/>
          <w:color w:val="000000" w:themeColor="text1"/>
          <w:sz w:val="28"/>
        </w:rPr>
        <w:t xml:space="preserve">муниципального образования Суховское сельское поселение Кировского муниципального района Ленинградской области </w:t>
      </w:r>
      <w:r>
        <w:rPr>
          <w:rFonts w:ascii="Arial" w:hAnsi="Arial"/>
          <w:color w:val="000000" w:themeColor="text1"/>
          <w:sz w:val="28"/>
        </w:rPr>
        <w:t>могут проводиться дополнительные комплексные проверки готовности муниципальной системы оповещения.</w:t>
      </w:r>
    </w:p>
    <w:p w14:paraId="59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№ 3 приказа МЧС России и Минцифры России от 31.07.2020 № 578/365 «Об утверждении Положения о системах оповещения населения», а также уточняется паспорт системы оповещения населения.</w:t>
      </w:r>
    </w:p>
    <w:p w14:paraId="5A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Технические проверки готовности к задействованию муниципальной системы оповещения проводятся без включения оконечных средств оповещения путем передачи проверочного сигнала и речевого сообщения "Техническая проверка".</w:t>
      </w:r>
    </w:p>
    <w:p w14:paraId="5B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19.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</w:t>
      </w:r>
      <w:r>
        <w:rPr>
          <w:rFonts w:ascii="Arial" w:hAnsi="Arial"/>
          <w:color w:val="000000" w:themeColor="text1"/>
          <w:sz w:val="28"/>
        </w:rPr>
        <w:lastRenderedPageBreak/>
        <w:t>оповещения (стационарных и мобильных).</w:t>
      </w:r>
    </w:p>
    <w:p w14:paraId="5C000000" w14:textId="77777777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Номенклатура, объем, порядок создания и использования устанавливаются Администрацией Муниципального образования в том числе на основе Рабочей документации на создание муниципальной системы оповещения.</w:t>
      </w:r>
    </w:p>
    <w:p w14:paraId="5D000000" w14:textId="0E5DE7D2" w:rsidR="00EF77AE" w:rsidRDefault="007432D8">
      <w:pPr>
        <w:widowControl w:val="0"/>
        <w:spacing w:after="0" w:line="240" w:lineRule="auto"/>
        <w:ind w:firstLine="720"/>
        <w:jc w:val="both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>Местом хранения запасов определить Администрацию муниципального образования Суховское сельское поселение Кировского муниципального района Ленинградской области.</w:t>
      </w:r>
    </w:p>
    <w:sectPr w:rsidR="00EF77AE" w:rsidSect="00AB4958">
      <w:headerReference w:type="default" r:id="rId17"/>
      <w:footerReference w:type="default" r:id="rId18"/>
      <w:pgSz w:w="11906" w:h="16838"/>
      <w:pgMar w:top="709" w:right="849" w:bottom="397" w:left="1418" w:header="142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B8833" w14:textId="77777777" w:rsidR="00973C15" w:rsidRDefault="00973C15">
      <w:pPr>
        <w:spacing w:after="0" w:line="240" w:lineRule="auto"/>
      </w:pPr>
      <w:r>
        <w:separator/>
      </w:r>
    </w:p>
  </w:endnote>
  <w:endnote w:type="continuationSeparator" w:id="0">
    <w:p w14:paraId="6008C2AE" w14:textId="77777777" w:rsidR="00973C15" w:rsidRDefault="0097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0000" w14:textId="35C43A0F" w:rsidR="00EF77AE" w:rsidRDefault="007432D8">
    <w:pPr>
      <w:tabs>
        <w:tab w:val="center" w:pos="4677"/>
        <w:tab w:val="right" w:pos="9355"/>
      </w:tabs>
      <w:spacing w:after="0" w:line="240" w:lineRule="auto"/>
      <w:rPr>
        <w:rFonts w:ascii="Arial" w:hAnsi="Arial"/>
        <w:color w:val="3071C3" w:themeColor="text2" w:themeTint="BF"/>
        <w:sz w:val="18"/>
      </w:rPr>
    </w:pPr>
    <w:r>
      <w:rPr>
        <w:rFonts w:ascii="Arial" w:hAnsi="Arial"/>
        <w:color w:val="3071C3" w:themeColor="text2" w:themeTint="BF"/>
        <w:sz w:val="18"/>
      </w:rPr>
      <w:tab/>
      <w:t xml:space="preserve">Страница </w:t>
    </w:r>
    <w:r>
      <w:rPr>
        <w:rFonts w:ascii="Arial" w:hAnsi="Arial"/>
        <w:b/>
        <w:color w:val="3071C3" w:themeColor="text2" w:themeTint="BF"/>
        <w:sz w:val="18"/>
      </w:rPr>
      <w:fldChar w:fldCharType="begin"/>
    </w:r>
    <w:r>
      <w:rPr>
        <w:rFonts w:ascii="Arial" w:hAnsi="Arial"/>
        <w:b/>
        <w:color w:val="3071C3" w:themeColor="text2" w:themeTint="BF"/>
        <w:sz w:val="18"/>
      </w:rPr>
      <w:instrText>PAGE \* Arabic</w:instrText>
    </w:r>
    <w:r>
      <w:rPr>
        <w:rFonts w:ascii="Arial" w:hAnsi="Arial"/>
        <w:b/>
        <w:color w:val="3071C3" w:themeColor="text2" w:themeTint="BF"/>
        <w:sz w:val="18"/>
      </w:rPr>
      <w:fldChar w:fldCharType="separate"/>
    </w:r>
    <w:r>
      <w:rPr>
        <w:rFonts w:ascii="Arial" w:hAnsi="Arial"/>
        <w:b/>
        <w:color w:val="3071C3" w:themeColor="text2" w:themeTint="BF"/>
        <w:sz w:val="18"/>
      </w:rPr>
      <w:t xml:space="preserve"> </w:t>
    </w:r>
    <w:r>
      <w:rPr>
        <w:rFonts w:ascii="Arial" w:hAnsi="Arial"/>
        <w:b/>
        <w:color w:val="3071C3" w:themeColor="text2" w:themeTint="BF"/>
        <w:sz w:val="18"/>
      </w:rPr>
      <w:fldChar w:fldCharType="end"/>
    </w:r>
    <w:r>
      <w:rPr>
        <w:rFonts w:ascii="Arial" w:hAnsi="Arial"/>
        <w:color w:val="3071C3" w:themeColor="text2" w:themeTint="BF"/>
        <w:sz w:val="18"/>
      </w:rPr>
      <w:t xml:space="preserve"> из </w:t>
    </w:r>
    <w:r>
      <w:rPr>
        <w:rFonts w:ascii="Arial" w:hAnsi="Arial"/>
        <w:b/>
        <w:color w:val="3071C3" w:themeColor="text2" w:themeTint="BF"/>
        <w:sz w:val="18"/>
      </w:rPr>
      <w:fldChar w:fldCharType="begin"/>
    </w:r>
    <w:r>
      <w:rPr>
        <w:rFonts w:ascii="Arial" w:hAnsi="Arial"/>
        <w:b/>
        <w:color w:val="3071C3" w:themeColor="text2" w:themeTint="BF"/>
        <w:sz w:val="18"/>
      </w:rPr>
      <w:instrText>NUMPAGES \* Arabic</w:instrText>
    </w:r>
    <w:r>
      <w:rPr>
        <w:rFonts w:ascii="Arial" w:hAnsi="Arial"/>
        <w:b/>
        <w:color w:val="3071C3" w:themeColor="text2" w:themeTint="BF"/>
        <w:sz w:val="18"/>
      </w:rPr>
      <w:fldChar w:fldCharType="separate"/>
    </w:r>
    <w:r>
      <w:rPr>
        <w:rFonts w:ascii="Arial" w:hAnsi="Arial"/>
        <w:b/>
        <w:color w:val="3071C3" w:themeColor="text2" w:themeTint="BF"/>
        <w:sz w:val="18"/>
      </w:rPr>
      <w:t>7</w:t>
    </w:r>
    <w:r>
      <w:rPr>
        <w:rFonts w:ascii="Arial" w:hAnsi="Arial"/>
        <w:b/>
        <w:color w:val="3071C3" w:themeColor="text2" w:themeTint="B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1A6E4" w14:textId="77777777" w:rsidR="00973C15" w:rsidRDefault="00973C15">
      <w:pPr>
        <w:spacing w:after="0" w:line="240" w:lineRule="auto"/>
      </w:pPr>
      <w:r>
        <w:separator/>
      </w:r>
    </w:p>
  </w:footnote>
  <w:footnote w:type="continuationSeparator" w:id="0">
    <w:p w14:paraId="4179ACCB" w14:textId="77777777" w:rsidR="00973C15" w:rsidRDefault="0097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5CE5" w14:textId="5A51DE29" w:rsidR="001E372A" w:rsidRPr="001E372A" w:rsidRDefault="001E372A" w:rsidP="001E372A">
    <w:pPr>
      <w:pStyle w:val="af"/>
      <w:jc w:val="right"/>
      <w:rPr>
        <w:color w:val="8DB3E2" w:themeColor="text2" w:themeTint="66"/>
      </w:rPr>
    </w:pPr>
    <w:r w:rsidRPr="001E372A">
      <w:rPr>
        <w:color w:val="8DB3E2" w:themeColor="text2" w:themeTint="66"/>
      </w:rPr>
      <w:t>Версия 1.0.0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3359"/>
    <w:multiLevelType w:val="multilevel"/>
    <w:tmpl w:val="3EACDEC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9D7271"/>
    <w:multiLevelType w:val="multilevel"/>
    <w:tmpl w:val="2E6C32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6FA6D46"/>
    <w:multiLevelType w:val="multilevel"/>
    <w:tmpl w:val="D57473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DBC304D"/>
    <w:multiLevelType w:val="multilevel"/>
    <w:tmpl w:val="598E17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C39130E"/>
    <w:multiLevelType w:val="multilevel"/>
    <w:tmpl w:val="4C1419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66503760">
    <w:abstractNumId w:val="0"/>
  </w:num>
  <w:num w:numId="2" w16cid:durableId="1476601865">
    <w:abstractNumId w:val="1"/>
  </w:num>
  <w:num w:numId="3" w16cid:durableId="1603151322">
    <w:abstractNumId w:val="4"/>
  </w:num>
  <w:num w:numId="4" w16cid:durableId="398215432">
    <w:abstractNumId w:val="2"/>
  </w:num>
  <w:num w:numId="5" w16cid:durableId="559513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AE"/>
    <w:rsid w:val="00001414"/>
    <w:rsid w:val="001639AF"/>
    <w:rsid w:val="001E372A"/>
    <w:rsid w:val="00376D76"/>
    <w:rsid w:val="005D5B5A"/>
    <w:rsid w:val="007432D8"/>
    <w:rsid w:val="007A4BE4"/>
    <w:rsid w:val="008268B8"/>
    <w:rsid w:val="00842857"/>
    <w:rsid w:val="00864D8E"/>
    <w:rsid w:val="00912E91"/>
    <w:rsid w:val="00973C15"/>
    <w:rsid w:val="009D17DA"/>
    <w:rsid w:val="00A57829"/>
    <w:rsid w:val="00AB4958"/>
    <w:rsid w:val="00AB5637"/>
    <w:rsid w:val="00BB024C"/>
    <w:rsid w:val="00BC7069"/>
    <w:rsid w:val="00D2681D"/>
    <w:rsid w:val="00E52503"/>
    <w:rsid w:val="00E76A6A"/>
    <w:rsid w:val="00EA24C5"/>
    <w:rsid w:val="00EF77AE"/>
    <w:rsid w:val="00F0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90E4"/>
  <w15:docId w15:val="{D6C525AF-636D-4F1C-B1F1-E0660F42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annotation text"/>
    <w:basedOn w:val="a"/>
    <w:link w:val="a5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1"/>
    <w:link w:val="a4"/>
    <w:rPr>
      <w:sz w:val="20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7">
    <w:name w:val="annotation subject"/>
    <w:basedOn w:val="a4"/>
    <w:next w:val="a4"/>
    <w:link w:val="a8"/>
    <w:rPr>
      <w:b/>
    </w:rPr>
  </w:style>
  <w:style w:type="character" w:customStyle="1" w:styleId="a8">
    <w:name w:val="Тема примечания Знак"/>
    <w:basedOn w:val="a5"/>
    <w:link w:val="a7"/>
    <w:rPr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styleId="af">
    <w:name w:val="header"/>
    <w:basedOn w:val="a"/>
    <w:link w:val="af0"/>
    <w:uiPriority w:val="99"/>
    <w:unhideWhenUsed/>
    <w:rsid w:val="001E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E372A"/>
  </w:style>
  <w:style w:type="paragraph" w:styleId="af1">
    <w:name w:val="footer"/>
    <w:basedOn w:val="a"/>
    <w:link w:val="af2"/>
    <w:uiPriority w:val="99"/>
    <w:unhideWhenUsed/>
    <w:rsid w:val="001E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E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160.0" TargetMode="External"/><Relationship Id="rId13" Type="http://schemas.openxmlformats.org/officeDocument/2006/relationships/hyperlink" Target="garantF1://86620.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0007960.0" TargetMode="External"/><Relationship Id="rId12" Type="http://schemas.openxmlformats.org/officeDocument/2006/relationships/hyperlink" Target="garantF1://70157900.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74712884.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64247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4723317.0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117.0" TargetMode="External"/><Relationship Id="rId14" Type="http://schemas.openxmlformats.org/officeDocument/2006/relationships/hyperlink" Target="garantF1://92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a_zuev</dc:creator>
  <cp:lastModifiedBy>User</cp:lastModifiedBy>
  <cp:revision>3</cp:revision>
  <cp:lastPrinted>2024-06-29T14:18:00Z</cp:lastPrinted>
  <dcterms:created xsi:type="dcterms:W3CDTF">2025-02-11T11:46:00Z</dcterms:created>
  <dcterms:modified xsi:type="dcterms:W3CDTF">2025-02-11T12:09:00Z</dcterms:modified>
</cp:coreProperties>
</file>