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2D" w:rsidRPr="00311DEB" w:rsidRDefault="00EB522D" w:rsidP="00EB52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11DEB">
        <w:rPr>
          <w:rFonts w:ascii="Times New Roman" w:hAnsi="Times New Roman"/>
          <w:noProof/>
          <w:szCs w:val="24"/>
        </w:rPr>
        <w:drawing>
          <wp:inline distT="0" distB="0" distL="0" distR="0">
            <wp:extent cx="335280" cy="396240"/>
            <wp:effectExtent l="19050" t="0" r="762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2D" w:rsidRPr="00311DEB" w:rsidRDefault="00EB522D" w:rsidP="00EB52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11DEB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EB522D" w:rsidRPr="00311DEB" w:rsidRDefault="00EB522D" w:rsidP="00EB522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311DEB">
        <w:rPr>
          <w:rFonts w:ascii="Times New Roman" w:hAnsi="Times New Roman"/>
          <w:sz w:val="32"/>
          <w:szCs w:val="32"/>
        </w:rPr>
        <w:t>Суховское</w:t>
      </w:r>
      <w:proofErr w:type="spellEnd"/>
      <w:r w:rsidRPr="00311DEB">
        <w:rPr>
          <w:rFonts w:ascii="Times New Roman" w:hAnsi="Times New Roman"/>
          <w:sz w:val="32"/>
          <w:szCs w:val="32"/>
        </w:rPr>
        <w:t xml:space="preserve"> сельское поселение </w:t>
      </w:r>
    </w:p>
    <w:p w:rsidR="00EB522D" w:rsidRPr="00311DEB" w:rsidRDefault="00EB522D" w:rsidP="00EB522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32"/>
          <w:szCs w:val="32"/>
        </w:rPr>
      </w:pPr>
      <w:r w:rsidRPr="00311DEB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EB522D" w:rsidRDefault="00EB522D" w:rsidP="00EB522D">
      <w:pPr>
        <w:jc w:val="center"/>
        <w:rPr>
          <w:rFonts w:ascii="Times New Roman" w:hAnsi="Times New Roman"/>
          <w:b/>
          <w:sz w:val="40"/>
          <w:szCs w:val="40"/>
        </w:rPr>
      </w:pPr>
    </w:p>
    <w:p w:rsidR="00EB522D" w:rsidRPr="00311DEB" w:rsidRDefault="00EB522D" w:rsidP="00EB522D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311DEB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311DEB">
        <w:rPr>
          <w:rFonts w:ascii="Times New Roman" w:hAnsi="Times New Roman"/>
          <w:b/>
          <w:sz w:val="40"/>
          <w:szCs w:val="40"/>
        </w:rPr>
        <w:t xml:space="preserve"> А С П О Р Я Ж Е Н И Е</w:t>
      </w:r>
    </w:p>
    <w:p w:rsidR="00EB522D" w:rsidRPr="00311DEB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</w:t>
      </w:r>
      <w:r w:rsidR="007D7339">
        <w:rPr>
          <w:rFonts w:ascii="Times New Roman" w:hAnsi="Times New Roman"/>
          <w:b/>
          <w:sz w:val="24"/>
          <w:szCs w:val="24"/>
        </w:rPr>
        <w:t>8</w:t>
      </w:r>
      <w:r w:rsidR="00177009">
        <w:rPr>
          <w:rFonts w:ascii="Times New Roman" w:hAnsi="Times New Roman"/>
          <w:b/>
          <w:sz w:val="24"/>
          <w:szCs w:val="24"/>
        </w:rPr>
        <w:t xml:space="preserve"> апреля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17700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г.  № </w:t>
      </w:r>
      <w:r w:rsidR="00D84293">
        <w:rPr>
          <w:rFonts w:ascii="Times New Roman" w:hAnsi="Times New Roman"/>
          <w:b/>
          <w:sz w:val="24"/>
          <w:szCs w:val="24"/>
        </w:rPr>
        <w:t>1</w:t>
      </w:r>
      <w:r w:rsidR="007D7339">
        <w:rPr>
          <w:rFonts w:ascii="Times New Roman" w:hAnsi="Times New Roman"/>
          <w:b/>
          <w:sz w:val="24"/>
          <w:szCs w:val="24"/>
        </w:rPr>
        <w:t>3</w:t>
      </w:r>
    </w:p>
    <w:p w:rsidR="00EB522D" w:rsidRDefault="00EB522D" w:rsidP="00EB52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B522D" w:rsidRDefault="008E6494" w:rsidP="00EB52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отменен распоряжения № 03/1 от 12.02.2015 г.</w:t>
      </w:r>
    </w:p>
    <w:p w:rsidR="008E6494" w:rsidRDefault="008E6494" w:rsidP="00EB52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Порядка формирования, ведения и</w:t>
      </w:r>
    </w:p>
    <w:p w:rsidR="008E6494" w:rsidRDefault="008E6494" w:rsidP="00EB52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утверждения ведомственных перечней муниципальных услуг, </w:t>
      </w:r>
    </w:p>
    <w:p w:rsidR="008E6494" w:rsidRDefault="008E6494" w:rsidP="00EB52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работ, оказываемых и выполняемых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6494" w:rsidRPr="00311DEB" w:rsidRDefault="008E6494" w:rsidP="00EB52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учреждениями МО </w:t>
      </w:r>
      <w:proofErr w:type="spellStart"/>
      <w:r>
        <w:rPr>
          <w:rFonts w:ascii="Times New Roman" w:hAnsi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EB522D" w:rsidRDefault="00EB522D" w:rsidP="00EB522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E6494" w:rsidRDefault="00EB522D" w:rsidP="001379C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E6494" w:rsidRPr="008E6494" w:rsidRDefault="008E6494" w:rsidP="008E64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27621" w:rsidRPr="00C27621">
        <w:rPr>
          <w:rFonts w:ascii="Times New Roman" w:hAnsi="Times New Roman"/>
          <w:sz w:val="28"/>
          <w:szCs w:val="28"/>
        </w:rPr>
        <w:t>1.</w:t>
      </w:r>
      <w:r w:rsidR="00C27621">
        <w:rPr>
          <w:rFonts w:ascii="Times New Roman" w:hAnsi="Times New Roman"/>
          <w:sz w:val="28"/>
          <w:szCs w:val="28"/>
        </w:rPr>
        <w:t xml:space="preserve"> </w:t>
      </w:r>
      <w:r w:rsidRPr="008E6494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>с изменением ст.69.2. Бюджетного кодекса Российской Федерации отменить действие распоряжения № 03/1 от 12.02.2015 г. «</w:t>
      </w:r>
      <w:r w:rsidRPr="008E6494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услуг, работ, оказываемых и выполняемых муниципальными учреждениями МО </w:t>
      </w:r>
      <w:proofErr w:type="spellStart"/>
      <w:r w:rsidRPr="008E6494">
        <w:rPr>
          <w:rFonts w:ascii="Times New Roman" w:hAnsi="Times New Roman"/>
          <w:sz w:val="28"/>
          <w:szCs w:val="28"/>
        </w:rPr>
        <w:t>Суховское</w:t>
      </w:r>
      <w:proofErr w:type="spellEnd"/>
      <w:r w:rsidRPr="008E6494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E6494" w:rsidRPr="008E6494" w:rsidRDefault="00C27621" w:rsidP="008E64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распоряжение подлежит обнародованию и размещению на официальном сайте администрации.</w:t>
      </w:r>
    </w:p>
    <w:p w:rsidR="00EB522D" w:rsidRPr="00177009" w:rsidRDefault="00EB522D" w:rsidP="00177009">
      <w:pPr>
        <w:pStyle w:val="a3"/>
        <w:rPr>
          <w:rFonts w:ascii="Times New Roman" w:hAnsi="Times New Roman"/>
          <w:sz w:val="28"/>
          <w:szCs w:val="28"/>
        </w:rPr>
      </w:pPr>
    </w:p>
    <w:p w:rsidR="00EB522D" w:rsidRPr="00EB522D" w:rsidRDefault="00EB522D" w:rsidP="00EB522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О.В.Бармина</w:t>
      </w:r>
      <w:proofErr w:type="spellEnd"/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p w:rsidR="00EB522D" w:rsidRDefault="00EB522D" w:rsidP="00EB522D">
      <w:pPr>
        <w:pStyle w:val="a3"/>
        <w:rPr>
          <w:rFonts w:ascii="Times New Roman" w:hAnsi="Times New Roman"/>
          <w:sz w:val="28"/>
          <w:szCs w:val="28"/>
        </w:rPr>
      </w:pPr>
    </w:p>
    <w:sectPr w:rsidR="00EB522D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253"/>
    <w:multiLevelType w:val="hybridMultilevel"/>
    <w:tmpl w:val="2D7C60FE"/>
    <w:lvl w:ilvl="0" w:tplc="211C7C9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3B8E"/>
    <w:rsid w:val="000E529D"/>
    <w:rsid w:val="000E7086"/>
    <w:rsid w:val="001379C7"/>
    <w:rsid w:val="00177009"/>
    <w:rsid w:val="00242692"/>
    <w:rsid w:val="00450C30"/>
    <w:rsid w:val="006771CA"/>
    <w:rsid w:val="006A46FA"/>
    <w:rsid w:val="006E43D9"/>
    <w:rsid w:val="007D7339"/>
    <w:rsid w:val="008E6494"/>
    <w:rsid w:val="009C4065"/>
    <w:rsid w:val="00C27621"/>
    <w:rsid w:val="00C57381"/>
    <w:rsid w:val="00D10D68"/>
    <w:rsid w:val="00D62938"/>
    <w:rsid w:val="00D84293"/>
    <w:rsid w:val="00DE3B8E"/>
    <w:rsid w:val="00E16CF1"/>
    <w:rsid w:val="00EB522D"/>
    <w:rsid w:val="00ED1EBA"/>
    <w:rsid w:val="00F8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2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22D"/>
    <w:pPr>
      <w:jc w:val="left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B522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379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2018-04-28T06:00:00Z</cp:lastPrinted>
  <dcterms:created xsi:type="dcterms:W3CDTF">2017-11-28T08:46:00Z</dcterms:created>
  <dcterms:modified xsi:type="dcterms:W3CDTF">2018-04-28T06:05:00Z</dcterms:modified>
</cp:coreProperties>
</file>