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B" w:rsidRDefault="004D655B" w:rsidP="004D655B">
      <w:pPr>
        <w:tabs>
          <w:tab w:val="left" w:pos="1589"/>
        </w:tabs>
      </w:pPr>
      <w:r>
        <w:t>Утверждаю</w:t>
      </w:r>
      <w:r>
        <w:tab/>
      </w:r>
    </w:p>
    <w:p w:rsidR="004D655B" w:rsidRDefault="004D655B" w:rsidP="004D655B">
      <w:r>
        <w:t>Кировский городской прокурор</w:t>
      </w:r>
    </w:p>
    <w:p w:rsidR="004D655B" w:rsidRDefault="004D655B" w:rsidP="004D655B">
      <w:r>
        <w:t>______Крушинский И.Б</w:t>
      </w:r>
    </w:p>
    <w:p w:rsidR="00F573C1" w:rsidRDefault="00F573C1"/>
    <w:p w:rsidR="004D655B" w:rsidRDefault="004D655B"/>
    <w:p w:rsidR="004D655B" w:rsidRDefault="004D655B"/>
    <w:p w:rsidR="004D655B" w:rsidRPr="004D655B" w:rsidRDefault="004D655B" w:rsidP="004D655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D655B">
        <w:rPr>
          <w:rStyle w:val="a4"/>
          <w:color w:val="000000"/>
          <w:sz w:val="28"/>
          <w:szCs w:val="28"/>
        </w:rPr>
        <w:t>О возможно</w:t>
      </w:r>
      <w:bookmarkStart w:id="0" w:name="_GoBack"/>
      <w:bookmarkEnd w:id="0"/>
      <w:r w:rsidRPr="004D655B">
        <w:rPr>
          <w:rStyle w:val="a4"/>
          <w:color w:val="000000"/>
          <w:sz w:val="28"/>
          <w:szCs w:val="28"/>
        </w:rPr>
        <w:t>сти направления исполнительного документа о взыскании периодических платежей непосредственно взыскателем</w:t>
      </w:r>
    </w:p>
    <w:p w:rsidR="004D655B" w:rsidRPr="004D655B" w:rsidRDefault="004D655B" w:rsidP="004D655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D655B">
        <w:rPr>
          <w:color w:val="000000"/>
          <w:sz w:val="28"/>
          <w:szCs w:val="28"/>
        </w:rPr>
        <w:t>Федеральным законом от 27.12.2018 № 539-ФЗ внесены изменения в часть 1 статьи 9 Федерального закона от 02.10.2007 № 229-ФЗ «Об исполнительном производстве», устанавливающую возможность направления исполнительного документа о взыскании периодических платежей, денежных сре</w:t>
      </w:r>
      <w:proofErr w:type="gramStart"/>
      <w:r w:rsidRPr="004D655B">
        <w:rPr>
          <w:color w:val="000000"/>
          <w:sz w:val="28"/>
          <w:szCs w:val="28"/>
        </w:rPr>
        <w:t>дств дл</w:t>
      </w:r>
      <w:proofErr w:type="gramEnd"/>
      <w:r w:rsidRPr="004D655B">
        <w:rPr>
          <w:color w:val="000000"/>
          <w:sz w:val="28"/>
          <w:szCs w:val="28"/>
        </w:rPr>
        <w:t>я исполнения в организацию или иному лицу, выплачивающим должнику-гражданину заработную плату, пенсию, стипендию и иные периодические платежи, непосредственно взыскателем.</w:t>
      </w:r>
    </w:p>
    <w:p w:rsidR="004D655B" w:rsidRPr="004D655B" w:rsidRDefault="004D655B" w:rsidP="004D655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D655B">
        <w:rPr>
          <w:color w:val="000000"/>
          <w:sz w:val="28"/>
          <w:szCs w:val="28"/>
        </w:rPr>
        <w:t>Указанной статьей предусмотрено право взыскателя обратиться напрямую к работодателю должника, в Пенсионный Фонд Российской Федерации либо иное учреждение (организацию), где должник получает доход, минуя службу судебных приставов.</w:t>
      </w:r>
    </w:p>
    <w:p w:rsidR="004D655B" w:rsidRPr="004D655B" w:rsidRDefault="004D655B" w:rsidP="004D655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D655B">
        <w:rPr>
          <w:color w:val="000000"/>
          <w:sz w:val="28"/>
          <w:szCs w:val="28"/>
        </w:rPr>
        <w:t>С 08.01.2019 исполнительный документ о взыскании периодических платежей, о взыскании денежных средств, не превышающих в сумме сто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4D655B" w:rsidRPr="004D655B" w:rsidRDefault="004D655B" w:rsidP="004D655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D655B">
        <w:rPr>
          <w:color w:val="000000"/>
          <w:sz w:val="28"/>
          <w:szCs w:val="28"/>
        </w:rPr>
        <w:t>Ранее закон предусматривалось ограничение суммы исполнительного документа в размере двадцати пяти тысяч рублей.</w:t>
      </w:r>
    </w:p>
    <w:p w:rsidR="004D655B" w:rsidRDefault="004D655B"/>
    <w:sectPr w:rsidR="004D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9"/>
    <w:rsid w:val="004D655B"/>
    <w:rsid w:val="005F2DE9"/>
    <w:rsid w:val="00F5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2019-05-15T09:00:00Z</dcterms:created>
  <dcterms:modified xsi:type="dcterms:W3CDTF">2019-05-15T09:01:00Z</dcterms:modified>
</cp:coreProperties>
</file>