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3" w:rsidRDefault="00B236F3" w:rsidP="00B236F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>
            <wp:extent cx="518160" cy="617220"/>
            <wp:effectExtent l="19050" t="0" r="0" b="0"/>
            <wp:docPr id="6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F3" w:rsidRDefault="00B236F3" w:rsidP="00B236F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B236F3" w:rsidRDefault="00B236F3" w:rsidP="00B236F3">
      <w:pPr>
        <w:jc w:val="center"/>
        <w:rPr>
          <w:sz w:val="36"/>
          <w:szCs w:val="36"/>
        </w:rPr>
      </w:pPr>
      <w:proofErr w:type="spellStart"/>
      <w:r>
        <w:rPr>
          <w:bCs/>
          <w:sz w:val="36"/>
          <w:szCs w:val="36"/>
        </w:rPr>
        <w:t>Суховское</w:t>
      </w:r>
      <w:proofErr w:type="spellEnd"/>
      <w:r>
        <w:rPr>
          <w:bCs/>
          <w:sz w:val="36"/>
          <w:szCs w:val="36"/>
        </w:rPr>
        <w:t xml:space="preserve"> сельское поселение</w:t>
      </w:r>
    </w:p>
    <w:p w:rsidR="00B236F3" w:rsidRDefault="00B236F3" w:rsidP="00B236F3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B236F3" w:rsidRDefault="00B236F3" w:rsidP="00B236F3">
      <w:pPr>
        <w:pStyle w:val="a6"/>
        <w:rPr>
          <w:caps/>
          <w:sz w:val="32"/>
          <w:szCs w:val="32"/>
        </w:rPr>
      </w:pPr>
    </w:p>
    <w:p w:rsidR="00B236F3" w:rsidRDefault="00B236F3" w:rsidP="00B236F3">
      <w:pPr>
        <w:pStyle w:val="aff0"/>
      </w:pPr>
    </w:p>
    <w:p w:rsidR="00B236F3" w:rsidRDefault="00B236F3" w:rsidP="00B236F3">
      <w:pPr>
        <w:pStyle w:val="2"/>
        <w:tabs>
          <w:tab w:val="left" w:pos="2010"/>
          <w:tab w:val="center" w:pos="5031"/>
        </w:tabs>
        <w:jc w:val="left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ab/>
        <w:t xml:space="preserve">  </w:t>
      </w:r>
      <w:proofErr w:type="gramStart"/>
      <w:r>
        <w:rPr>
          <w:b/>
          <w:bCs/>
          <w:sz w:val="36"/>
          <w:szCs w:val="36"/>
          <w:lang w:val="ru-RU"/>
        </w:rPr>
        <w:t>П</w:t>
      </w:r>
      <w:proofErr w:type="gramEnd"/>
      <w:r>
        <w:rPr>
          <w:b/>
          <w:bCs/>
          <w:sz w:val="36"/>
          <w:szCs w:val="36"/>
          <w:lang w:val="ru-RU"/>
        </w:rPr>
        <w:t xml:space="preserve"> О С Т А Н О В Л Е Н И Е</w:t>
      </w:r>
    </w:p>
    <w:p w:rsidR="00B236F3" w:rsidRDefault="00B236F3" w:rsidP="00B236F3">
      <w:pPr>
        <w:pStyle w:val="1"/>
      </w:pPr>
    </w:p>
    <w:p w:rsidR="00B236F3" w:rsidRDefault="00B236F3" w:rsidP="00B236F3">
      <w:pPr>
        <w:pStyle w:val="1"/>
        <w:tabs>
          <w:tab w:val="left" w:pos="1560"/>
          <w:tab w:val="center" w:pos="4677"/>
        </w:tabs>
      </w:pPr>
      <w:r>
        <w:t>от 22 декабря 2014 года № 197</w:t>
      </w:r>
    </w:p>
    <w:p w:rsidR="00B236F3" w:rsidRDefault="00B236F3" w:rsidP="00B236F3">
      <w:pPr>
        <w:jc w:val="center"/>
        <w:rPr>
          <w:sz w:val="14"/>
        </w:rPr>
      </w:pPr>
    </w:p>
    <w:p w:rsidR="00B236F3" w:rsidRDefault="00B236F3" w:rsidP="00B236F3">
      <w:pPr>
        <w:jc w:val="center"/>
        <w:rPr>
          <w:b/>
        </w:rPr>
      </w:pPr>
    </w:p>
    <w:p w:rsidR="00B236F3" w:rsidRDefault="00B236F3" w:rsidP="00B236F3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B236F3" w:rsidRDefault="00B236F3" w:rsidP="00B236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предоставления муниципальной услуги «П</w:t>
      </w:r>
      <w:r>
        <w:rPr>
          <w:b/>
        </w:rPr>
        <w:t xml:space="preserve">рием заявлений и выдача документов о согласовании переустройства и (или) перепланировки жилого помещения» </w:t>
      </w:r>
      <w:proofErr w:type="gramStart"/>
      <w:r>
        <w:rPr>
          <w:b/>
          <w:bCs/>
        </w:rPr>
        <w:t>на</w:t>
      </w:r>
      <w:proofErr w:type="gramEnd"/>
    </w:p>
    <w:p w:rsidR="00B236F3" w:rsidRDefault="00B236F3" w:rsidP="00B236F3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       территории муниципального образования </w:t>
      </w:r>
      <w:proofErr w:type="spellStart"/>
      <w:r>
        <w:rPr>
          <w:b/>
          <w:bCs/>
        </w:rPr>
        <w:t>Суховское</w:t>
      </w:r>
      <w:proofErr w:type="spellEnd"/>
      <w:r>
        <w:rPr>
          <w:b/>
          <w:bCs/>
        </w:rPr>
        <w:t xml:space="preserve"> сельское поселение        </w:t>
      </w:r>
    </w:p>
    <w:p w:rsidR="00B236F3" w:rsidRDefault="00B236F3" w:rsidP="00B236F3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               Кировского  муниципального района Ленинградской области</w:t>
      </w:r>
    </w:p>
    <w:p w:rsidR="00B236F3" w:rsidRDefault="00B236F3" w:rsidP="00B236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236F3" w:rsidRDefault="00B236F3" w:rsidP="00B236F3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36F3" w:rsidRDefault="00B236F3" w:rsidP="00B236F3">
      <w:pPr>
        <w:ind w:firstLine="709"/>
        <w:jc w:val="both"/>
        <w:rPr>
          <w:spacing w:val="9"/>
          <w:sz w:val="28"/>
          <w:szCs w:val="28"/>
        </w:rPr>
      </w:pPr>
      <w:r>
        <w:rPr>
          <w:spacing w:val="4"/>
          <w:sz w:val="28"/>
          <w:szCs w:val="28"/>
        </w:rPr>
        <w:t>В соответствии с Федеральным законом от</w:t>
      </w:r>
      <w:r>
        <w:rPr>
          <w:spacing w:val="9"/>
          <w:sz w:val="28"/>
          <w:szCs w:val="28"/>
        </w:rPr>
        <w:t xml:space="preserve"> 27 июля 2010 года                № 210-ФЗ «Об организации предоставления государственных и муниципальных услуг» и методическими рекомендациями правительства Ленинградской области:</w:t>
      </w:r>
    </w:p>
    <w:p w:rsidR="00B236F3" w:rsidRDefault="00B236F3" w:rsidP="00B236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  на территории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области»,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.</w:t>
      </w:r>
    </w:p>
    <w:p w:rsidR="00B236F3" w:rsidRDefault="00B236F3" w:rsidP="00B236F3">
      <w:pPr>
        <w:spacing w:after="12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подлежит официальному опубликованию.</w:t>
      </w:r>
    </w:p>
    <w:p w:rsidR="00B236F3" w:rsidRDefault="00B236F3" w:rsidP="00B236F3">
      <w:pPr>
        <w:spacing w:after="12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администрации МО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от 16 сентября 2011 года №114 «Об утверждении административного регламента по предоставлению муниципальной услуги «Приём заявлений и выдача документов о согласовании переустройства и (или) перепланировки жилого помещения» на территории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Кировский муниципальный район Ленинградской области» считать утратившим силу.</w:t>
      </w:r>
    </w:p>
    <w:p w:rsidR="00B236F3" w:rsidRDefault="00B236F3" w:rsidP="00B236F3">
      <w:pPr>
        <w:spacing w:after="120"/>
        <w:ind w:firstLine="340"/>
        <w:jc w:val="both"/>
        <w:rPr>
          <w:sz w:val="28"/>
          <w:szCs w:val="28"/>
        </w:rPr>
      </w:pPr>
    </w:p>
    <w:p w:rsidR="00B236F3" w:rsidRDefault="00B236F3" w:rsidP="00B236F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</w:p>
    <w:p w:rsidR="00B236F3" w:rsidRDefault="00B236F3" w:rsidP="003E394D">
      <w:pPr>
        <w:pStyle w:val="a3"/>
        <w:spacing w:line="240" w:lineRule="auto"/>
        <w:jc w:val="right"/>
        <w:rPr>
          <w:b/>
          <w:bCs/>
          <w:szCs w:val="28"/>
        </w:rPr>
      </w:pPr>
    </w:p>
    <w:p w:rsidR="00B236F3" w:rsidRDefault="00B236F3" w:rsidP="003E394D">
      <w:pPr>
        <w:pStyle w:val="a3"/>
        <w:spacing w:line="240" w:lineRule="auto"/>
        <w:jc w:val="right"/>
        <w:rPr>
          <w:b/>
          <w:bCs/>
          <w:szCs w:val="28"/>
        </w:rPr>
      </w:pPr>
    </w:p>
    <w:p w:rsidR="00B236F3" w:rsidRDefault="00B236F3" w:rsidP="003E394D">
      <w:pPr>
        <w:pStyle w:val="a3"/>
        <w:spacing w:line="240" w:lineRule="auto"/>
        <w:jc w:val="right"/>
        <w:rPr>
          <w:b/>
          <w:bCs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957379" w:rsidTr="00F567E0">
        <w:tc>
          <w:tcPr>
            <w:tcW w:w="4428" w:type="dxa"/>
          </w:tcPr>
          <w:p w:rsidR="00957379" w:rsidRDefault="00957379" w:rsidP="00F567E0">
            <w:pPr>
              <w:pStyle w:val="11"/>
              <w:widowControl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957379" w:rsidRDefault="00957379" w:rsidP="00F567E0">
            <w:pPr>
              <w:pStyle w:val="11"/>
              <w:widowControl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957379" w:rsidRPr="00B236F3" w:rsidRDefault="00957379" w:rsidP="00F567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B236F3">
              <w:rPr>
                <w:sz w:val="28"/>
                <w:szCs w:val="28"/>
              </w:rPr>
              <w:t>Приложение</w:t>
            </w:r>
          </w:p>
          <w:p w:rsidR="00957379" w:rsidRDefault="00957379" w:rsidP="00F5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957379" w:rsidRDefault="00957379" w:rsidP="00F567E0">
            <w:pPr>
              <w:ind w:right="-8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 w:rsidR="00DD3EBC">
              <w:rPr>
                <w:sz w:val="28"/>
                <w:szCs w:val="28"/>
              </w:rPr>
              <w:t>Суховское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957379" w:rsidRDefault="00957379" w:rsidP="00F567E0">
            <w:pPr>
              <w:ind w:right="-8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236F3">
              <w:rPr>
                <w:sz w:val="28"/>
                <w:szCs w:val="28"/>
              </w:rPr>
              <w:t>22 декабря 2014 г</w:t>
            </w:r>
            <w:r>
              <w:rPr>
                <w:sz w:val="28"/>
                <w:szCs w:val="28"/>
              </w:rPr>
              <w:t xml:space="preserve">  №</w:t>
            </w:r>
            <w:r w:rsidR="00B236F3">
              <w:rPr>
                <w:sz w:val="28"/>
                <w:szCs w:val="28"/>
              </w:rPr>
              <w:t xml:space="preserve"> 197</w:t>
            </w:r>
          </w:p>
          <w:p w:rsidR="00957379" w:rsidRDefault="00957379" w:rsidP="00F567E0">
            <w:pPr>
              <w:pStyle w:val="11"/>
              <w:widowControl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57379" w:rsidRDefault="00957379" w:rsidP="00957379">
      <w:pPr>
        <w:autoSpaceDE w:val="0"/>
        <w:jc w:val="right"/>
        <w:rPr>
          <w:kern w:val="2"/>
          <w:lang w:eastAsia="ar-SA"/>
        </w:rPr>
      </w:pPr>
    </w:p>
    <w:p w:rsidR="00957379" w:rsidRPr="008F0DD5" w:rsidRDefault="00957379" w:rsidP="0095737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957379" w:rsidRPr="001A2C4A" w:rsidRDefault="00957379" w:rsidP="00957379">
      <w:pPr>
        <w:tabs>
          <w:tab w:val="left" w:pos="142"/>
          <w:tab w:val="left" w:pos="284"/>
        </w:tabs>
        <w:ind w:left="-567" w:firstLine="340"/>
        <w:jc w:val="center"/>
        <w:rPr>
          <w:sz w:val="32"/>
          <w:szCs w:val="32"/>
        </w:rPr>
      </w:pP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Cs/>
          <w:sz w:val="28"/>
          <w:szCs w:val="28"/>
        </w:rPr>
      </w:pPr>
      <w:r w:rsidRPr="00DA02A3">
        <w:rPr>
          <w:b/>
          <w:bCs/>
          <w:sz w:val="28"/>
          <w:szCs w:val="28"/>
        </w:rPr>
        <w:t>АДМИНИСТРАТИВНЫЙ РЕГЛАМЕНТ</w:t>
      </w:r>
      <w:r w:rsidRPr="001A2C4A">
        <w:rPr>
          <w:b/>
          <w:bCs/>
          <w:sz w:val="32"/>
          <w:szCs w:val="32"/>
        </w:rPr>
        <w:br/>
      </w:r>
      <w:r w:rsidR="00DD3EBC">
        <w:rPr>
          <w:bCs/>
          <w:sz w:val="28"/>
          <w:szCs w:val="28"/>
        </w:rPr>
        <w:t xml:space="preserve">   </w:t>
      </w:r>
      <w:r w:rsidRPr="00DA02A3">
        <w:rPr>
          <w:bCs/>
          <w:sz w:val="28"/>
          <w:szCs w:val="28"/>
        </w:rPr>
        <w:t xml:space="preserve">предоставления муниципальной услуги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 w:rsidRPr="00DA02A3">
        <w:rPr>
          <w:bCs/>
          <w:sz w:val="28"/>
          <w:szCs w:val="28"/>
        </w:rPr>
        <w:t>«</w:t>
      </w:r>
      <w:r>
        <w:rPr>
          <w:sz w:val="28"/>
          <w:szCs w:val="28"/>
        </w:rPr>
        <w:t>П</w:t>
      </w:r>
      <w:r w:rsidRPr="00DA02A3">
        <w:rPr>
          <w:sz w:val="28"/>
          <w:szCs w:val="28"/>
        </w:rPr>
        <w:t>рием заявлений и выдач</w:t>
      </w:r>
      <w:r>
        <w:rPr>
          <w:sz w:val="28"/>
          <w:szCs w:val="28"/>
        </w:rPr>
        <w:t>а</w:t>
      </w:r>
      <w:r w:rsidRPr="00DA02A3">
        <w:rPr>
          <w:sz w:val="28"/>
          <w:szCs w:val="28"/>
        </w:rPr>
        <w:t xml:space="preserve"> документов о согласовании переустройства и (или) перепланировки жилого помещения</w:t>
      </w:r>
      <w:r w:rsidRPr="00DA02A3">
        <w:rPr>
          <w:bCs/>
          <w:sz w:val="28"/>
          <w:szCs w:val="28"/>
        </w:rPr>
        <w:t>»</w:t>
      </w:r>
      <w:r w:rsidRPr="00DA02A3">
        <w:rPr>
          <w:b/>
          <w:bCs/>
          <w:sz w:val="28"/>
          <w:szCs w:val="28"/>
        </w:rPr>
        <w:br/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DA02A3">
        <w:rPr>
          <w:b/>
          <w:bCs/>
          <w:sz w:val="28"/>
          <w:szCs w:val="28"/>
        </w:rPr>
        <w:t>1. Общие положения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_GoBack"/>
      <w:bookmarkEnd w:id="1"/>
    </w:p>
    <w:p w:rsidR="00957379" w:rsidRPr="00AE3800" w:rsidRDefault="00957379" w:rsidP="00957379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1011"/>
      <w:bookmarkEnd w:id="0"/>
      <w:r w:rsidRPr="00AE3800">
        <w:rPr>
          <w:sz w:val="28"/>
          <w:szCs w:val="28"/>
        </w:rPr>
        <w:t>Наименование муниципальной услуги: «Прием заявлений и выдача документов о согласовании переустройства и (или) перепланировки жилого помещения</w:t>
      </w:r>
      <w:r w:rsidRPr="00AE3800">
        <w:rPr>
          <w:bCs/>
          <w:sz w:val="28"/>
          <w:szCs w:val="28"/>
        </w:rPr>
        <w:t>»</w:t>
      </w:r>
      <w:r w:rsidRPr="00AE3800">
        <w:rPr>
          <w:sz w:val="28"/>
          <w:szCs w:val="28"/>
        </w:rPr>
        <w:t xml:space="preserve"> (далее – муниципальная услуга).</w:t>
      </w:r>
    </w:p>
    <w:p w:rsidR="00957379" w:rsidRPr="00AE3800" w:rsidRDefault="00957379" w:rsidP="00957379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B73B47" w:rsidRDefault="00957379" w:rsidP="00B73B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 xml:space="preserve">1.2.1. Муниципальную услугу предоставляет  </w:t>
      </w:r>
      <w:r w:rsidR="00B73B47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DD3EBC">
        <w:rPr>
          <w:sz w:val="28"/>
          <w:szCs w:val="28"/>
        </w:rPr>
        <w:t>Суховское</w:t>
      </w:r>
      <w:proofErr w:type="spellEnd"/>
      <w:r w:rsidR="00B73B47">
        <w:rPr>
          <w:sz w:val="28"/>
          <w:szCs w:val="28"/>
        </w:rPr>
        <w:t xml:space="preserve"> сельское поселение Кировск</w:t>
      </w:r>
      <w:r w:rsidR="00DD3EBC">
        <w:rPr>
          <w:sz w:val="28"/>
          <w:szCs w:val="28"/>
        </w:rPr>
        <w:t>ого</w:t>
      </w:r>
      <w:r w:rsidR="00B73B47">
        <w:rPr>
          <w:sz w:val="28"/>
          <w:szCs w:val="28"/>
        </w:rPr>
        <w:t xml:space="preserve"> муниципальн</w:t>
      </w:r>
      <w:r w:rsidR="00DD3EBC">
        <w:rPr>
          <w:sz w:val="28"/>
          <w:szCs w:val="28"/>
        </w:rPr>
        <w:t>ого</w:t>
      </w:r>
      <w:r w:rsidR="00B73B47">
        <w:rPr>
          <w:sz w:val="28"/>
          <w:szCs w:val="28"/>
        </w:rPr>
        <w:t xml:space="preserve"> район</w:t>
      </w:r>
      <w:r w:rsidR="00DD3EBC">
        <w:rPr>
          <w:sz w:val="28"/>
          <w:szCs w:val="28"/>
        </w:rPr>
        <w:t>а</w:t>
      </w:r>
      <w:r w:rsidR="00B73B47">
        <w:rPr>
          <w:sz w:val="28"/>
          <w:szCs w:val="28"/>
        </w:rPr>
        <w:t xml:space="preserve"> Ленинградской области </w:t>
      </w:r>
      <w:r w:rsidRPr="00AE3800">
        <w:rPr>
          <w:sz w:val="28"/>
          <w:szCs w:val="28"/>
        </w:rPr>
        <w:t xml:space="preserve">(далее - Администрация).                                                        </w:t>
      </w:r>
      <w:r w:rsidR="00B73B47">
        <w:rPr>
          <w:sz w:val="28"/>
          <w:szCs w:val="28"/>
        </w:rPr>
        <w:t>Администрация ОМСУ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1.3. Информация о месте нахождения</w:t>
      </w:r>
      <w:r w:rsidR="00B73B47">
        <w:rPr>
          <w:sz w:val="28"/>
          <w:szCs w:val="28"/>
        </w:rPr>
        <w:t xml:space="preserve"> и графике работы Администрации</w:t>
      </w:r>
      <w:r w:rsidRPr="00AE3800">
        <w:rPr>
          <w:sz w:val="28"/>
          <w:szCs w:val="28"/>
        </w:rPr>
        <w:t>.</w:t>
      </w:r>
    </w:p>
    <w:p w:rsidR="00B73B47" w:rsidRDefault="00B73B47" w:rsidP="00B73B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Pr="00B73B47">
        <w:rPr>
          <w:sz w:val="28"/>
          <w:szCs w:val="28"/>
        </w:rPr>
        <w:t>Администрации</w:t>
      </w:r>
      <w:r>
        <w:rPr>
          <w:sz w:val="28"/>
          <w:szCs w:val="28"/>
        </w:rPr>
        <w:t>: 18735</w:t>
      </w:r>
      <w:r w:rsidR="00DD3EBC">
        <w:rPr>
          <w:sz w:val="28"/>
          <w:szCs w:val="28"/>
        </w:rPr>
        <w:t>5</w:t>
      </w:r>
      <w:r>
        <w:rPr>
          <w:sz w:val="28"/>
          <w:szCs w:val="28"/>
        </w:rPr>
        <w:t xml:space="preserve">, Ленинградская область Кировский район, </w:t>
      </w:r>
      <w:r w:rsidR="00DD3EBC">
        <w:rPr>
          <w:sz w:val="28"/>
          <w:szCs w:val="28"/>
        </w:rPr>
        <w:t>д. Сухое</w:t>
      </w:r>
      <w:r>
        <w:rPr>
          <w:sz w:val="28"/>
          <w:szCs w:val="28"/>
        </w:rPr>
        <w:t>, д.</w:t>
      </w:r>
      <w:r w:rsidR="00DD3EBC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B73B47" w:rsidRDefault="00B73B47" w:rsidP="00B73B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приём заявителей в соответствии со следующим графиком:</w:t>
      </w:r>
    </w:p>
    <w:p w:rsidR="00B73B47" w:rsidRDefault="00B73B47" w:rsidP="00B73B47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- 8.</w:t>
      </w:r>
      <w:r w:rsidR="00DD3EB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3B47">
        <w:rPr>
          <w:sz w:val="28"/>
          <w:szCs w:val="28"/>
        </w:rPr>
        <w:t xml:space="preserve"> </w:t>
      </w:r>
      <w:r w:rsidR="00DD3EBC">
        <w:rPr>
          <w:sz w:val="28"/>
          <w:szCs w:val="28"/>
        </w:rPr>
        <w:t>-</w:t>
      </w:r>
      <w:r w:rsidRPr="00B73B47">
        <w:rPr>
          <w:sz w:val="28"/>
          <w:szCs w:val="28"/>
        </w:rPr>
        <w:t xml:space="preserve"> 1</w:t>
      </w:r>
      <w:r w:rsidR="00DD3EBC">
        <w:rPr>
          <w:sz w:val="28"/>
          <w:szCs w:val="28"/>
        </w:rPr>
        <w:t>5</w:t>
      </w:r>
      <w:r w:rsidRPr="00B73B47">
        <w:rPr>
          <w:sz w:val="28"/>
          <w:szCs w:val="28"/>
        </w:rPr>
        <w:t>.</w:t>
      </w:r>
      <w:r w:rsidR="00DD3EBC">
        <w:rPr>
          <w:sz w:val="28"/>
          <w:szCs w:val="28"/>
        </w:rPr>
        <w:t>3</w:t>
      </w:r>
      <w:r w:rsidRPr="00B73B47">
        <w:rPr>
          <w:sz w:val="28"/>
          <w:szCs w:val="28"/>
        </w:rPr>
        <w:t>0.</w:t>
      </w:r>
    </w:p>
    <w:p w:rsidR="00DD3EBC" w:rsidRDefault="00DD3EBC" w:rsidP="00B73B47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                - 8.30 - 15.30  </w:t>
      </w:r>
    </w:p>
    <w:p w:rsidR="00B73B47" w:rsidRDefault="00B73B47" w:rsidP="00B73B47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B73B47">
        <w:rPr>
          <w:sz w:val="28"/>
          <w:szCs w:val="28"/>
        </w:rPr>
        <w:t xml:space="preserve">13.00 </w:t>
      </w:r>
      <w:r w:rsidR="00DD3EBC">
        <w:rPr>
          <w:sz w:val="28"/>
          <w:szCs w:val="28"/>
        </w:rPr>
        <w:t>-</w:t>
      </w:r>
      <w:r w:rsidRPr="00B73B47">
        <w:rPr>
          <w:sz w:val="28"/>
          <w:szCs w:val="28"/>
        </w:rPr>
        <w:t xml:space="preserve"> 1</w:t>
      </w:r>
      <w:r w:rsidR="00DD3EBC">
        <w:rPr>
          <w:sz w:val="28"/>
          <w:szCs w:val="28"/>
        </w:rPr>
        <w:t>4</w:t>
      </w:r>
      <w:r w:rsidRPr="00B73B47">
        <w:rPr>
          <w:sz w:val="28"/>
          <w:szCs w:val="28"/>
        </w:rPr>
        <w:t>.</w:t>
      </w:r>
      <w:r w:rsidR="00DD3EBC">
        <w:rPr>
          <w:sz w:val="28"/>
          <w:szCs w:val="28"/>
        </w:rPr>
        <w:t>00</w:t>
      </w:r>
      <w:r w:rsidRPr="00B73B47">
        <w:rPr>
          <w:sz w:val="28"/>
          <w:szCs w:val="28"/>
        </w:rPr>
        <w:t>.</w:t>
      </w:r>
    </w:p>
    <w:p w:rsidR="00B73B47" w:rsidRPr="00B73B47" w:rsidRDefault="00B73B47" w:rsidP="00B73B47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телефоны, факс </w:t>
      </w:r>
      <w:r w:rsidRPr="00B73B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(8 813 62) </w:t>
      </w:r>
      <w:r w:rsidR="00DD3EBC">
        <w:rPr>
          <w:sz w:val="28"/>
          <w:szCs w:val="28"/>
        </w:rPr>
        <w:t>53</w:t>
      </w:r>
      <w:r w:rsidRPr="00B73B47">
        <w:rPr>
          <w:sz w:val="28"/>
          <w:szCs w:val="28"/>
        </w:rPr>
        <w:t>-</w:t>
      </w:r>
      <w:r w:rsidR="00DD3EBC">
        <w:rPr>
          <w:sz w:val="28"/>
          <w:szCs w:val="28"/>
        </w:rPr>
        <w:t>322</w:t>
      </w:r>
      <w:r w:rsidRPr="00B73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(8 813 62) </w:t>
      </w:r>
      <w:r w:rsidR="00DD3EBC">
        <w:rPr>
          <w:sz w:val="28"/>
          <w:szCs w:val="28"/>
        </w:rPr>
        <w:t>53</w:t>
      </w:r>
      <w:r w:rsidRPr="00B73B47">
        <w:rPr>
          <w:sz w:val="28"/>
          <w:szCs w:val="28"/>
        </w:rPr>
        <w:t>-</w:t>
      </w:r>
      <w:r w:rsidR="00DD3EBC">
        <w:rPr>
          <w:sz w:val="28"/>
          <w:szCs w:val="28"/>
        </w:rPr>
        <w:t>33</w:t>
      </w:r>
      <w:r w:rsidR="00F567E0">
        <w:rPr>
          <w:sz w:val="28"/>
          <w:szCs w:val="28"/>
        </w:rPr>
        <w:t xml:space="preserve"> </w:t>
      </w:r>
      <w:r w:rsidRPr="00B73B47">
        <w:rPr>
          <w:sz w:val="28"/>
          <w:szCs w:val="28"/>
        </w:rPr>
        <w:t>2.</w:t>
      </w:r>
    </w:p>
    <w:p w:rsidR="00957379" w:rsidRPr="00AE3800" w:rsidRDefault="00B73B47" w:rsidP="00F567E0">
      <w:pPr>
        <w:pStyle w:val="afe"/>
        <w:tabs>
          <w:tab w:val="left" w:pos="1965"/>
        </w:tabs>
        <w:jc w:val="both"/>
        <w:rPr>
          <w:sz w:val="28"/>
          <w:szCs w:val="28"/>
          <w:u w:val="single"/>
        </w:rPr>
      </w:pPr>
      <w:r w:rsidRPr="00F567E0">
        <w:rPr>
          <w:sz w:val="28"/>
          <w:szCs w:val="28"/>
        </w:rPr>
        <w:lastRenderedPageBreak/>
        <w:t xml:space="preserve">Адрес официального сайта Администрации в сети Интернет </w:t>
      </w:r>
      <w:hyperlink r:id="rId6" w:history="1">
        <w:r w:rsidR="00F567E0" w:rsidRPr="00F567E0">
          <w:rPr>
            <w:rStyle w:val="af9"/>
            <w:b/>
            <w:color w:val="000000"/>
            <w:sz w:val="28"/>
            <w:szCs w:val="28"/>
          </w:rPr>
          <w:t>www.</w:t>
        </w:r>
        <w:r w:rsidR="00F567E0" w:rsidRPr="00F567E0">
          <w:rPr>
            <w:rStyle w:val="af9"/>
            <w:b/>
            <w:color w:val="000000"/>
            <w:sz w:val="28"/>
            <w:szCs w:val="28"/>
            <w:lang w:val="en-US"/>
          </w:rPr>
          <w:t>suhoe</w:t>
        </w:r>
        <w:r w:rsidR="00F567E0" w:rsidRPr="00F567E0">
          <w:rPr>
            <w:rStyle w:val="af9"/>
            <w:b/>
            <w:color w:val="000000"/>
            <w:sz w:val="28"/>
            <w:szCs w:val="28"/>
          </w:rPr>
          <w:t>.</w:t>
        </w:r>
        <w:r w:rsidR="00F567E0" w:rsidRPr="00F567E0">
          <w:rPr>
            <w:rStyle w:val="af9"/>
            <w:b/>
            <w:color w:val="000000"/>
            <w:sz w:val="28"/>
            <w:szCs w:val="28"/>
            <w:lang w:val="en-US"/>
          </w:rPr>
          <w:t>lenobl</w:t>
        </w:r>
        <w:r w:rsidR="00F567E0" w:rsidRPr="00F567E0">
          <w:rPr>
            <w:rStyle w:val="af9"/>
            <w:b/>
            <w:color w:val="000000"/>
            <w:sz w:val="28"/>
            <w:szCs w:val="28"/>
          </w:rPr>
          <w:t>.ru</w:t>
        </w:r>
      </w:hyperlink>
      <w:r w:rsidR="00F567E0">
        <w:t xml:space="preserve">, </w:t>
      </w:r>
      <w:r w:rsidR="00F567E0" w:rsidRPr="00F567E0">
        <w:rPr>
          <w:sz w:val="28"/>
          <w:szCs w:val="28"/>
        </w:rPr>
        <w:t xml:space="preserve">адрес </w:t>
      </w:r>
      <w:r w:rsidRPr="00F567E0">
        <w:rPr>
          <w:sz w:val="28"/>
          <w:szCs w:val="28"/>
        </w:rPr>
        <w:t>электронной почты</w:t>
      </w:r>
      <w:r>
        <w:rPr>
          <w:sz w:val="28"/>
          <w:szCs w:val="28"/>
        </w:rPr>
        <w:t xml:space="preserve"> </w:t>
      </w:r>
      <w:r w:rsidR="00F567E0" w:rsidRPr="002B670D">
        <w:rPr>
          <w:b/>
          <w:sz w:val="28"/>
          <w:szCs w:val="28"/>
          <w:lang w:val="en-US"/>
        </w:rPr>
        <w:t>suxovskoesp</w:t>
      </w:r>
      <w:r w:rsidR="00F567E0" w:rsidRPr="002B670D">
        <w:rPr>
          <w:b/>
          <w:sz w:val="28"/>
          <w:szCs w:val="28"/>
        </w:rPr>
        <w:t>@</w:t>
      </w:r>
      <w:r w:rsidR="00F567E0" w:rsidRPr="002B670D">
        <w:rPr>
          <w:b/>
          <w:sz w:val="28"/>
          <w:szCs w:val="28"/>
          <w:lang w:val="en-US"/>
        </w:rPr>
        <w:t>ya</w:t>
      </w:r>
      <w:r w:rsidR="00F567E0" w:rsidRPr="002B670D">
        <w:rPr>
          <w:b/>
          <w:sz w:val="28"/>
          <w:szCs w:val="28"/>
        </w:rPr>
        <w:t>.</w:t>
      </w:r>
      <w:r w:rsidR="00F567E0" w:rsidRPr="002B670D">
        <w:rPr>
          <w:b/>
          <w:sz w:val="28"/>
          <w:szCs w:val="28"/>
          <w:lang w:val="en-US"/>
        </w:rPr>
        <w:t>ru</w:t>
      </w:r>
      <w:r w:rsidR="00957379" w:rsidRPr="00AE3800">
        <w:rPr>
          <w:sz w:val="28"/>
          <w:szCs w:val="28"/>
        </w:rPr>
        <w:t>. Информация о местах нахождения и графике работы, справочных телефонах и адресах электронной почты МФЦ приведена в приложении</w:t>
      </w:r>
      <w:r w:rsidR="00F567E0">
        <w:rPr>
          <w:sz w:val="28"/>
          <w:szCs w:val="28"/>
        </w:rPr>
        <w:t xml:space="preserve">          </w:t>
      </w:r>
      <w:r w:rsidR="00957379" w:rsidRPr="00AE3800">
        <w:rPr>
          <w:sz w:val="28"/>
          <w:szCs w:val="28"/>
        </w:rPr>
        <w:t xml:space="preserve"> № 2 к настоящему административному регламенту.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4"/>
      <w:bookmarkEnd w:id="2"/>
      <w:r w:rsidRPr="00DA02A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A02A3">
        <w:rPr>
          <w:sz w:val="28"/>
          <w:szCs w:val="28"/>
        </w:rPr>
        <w:t xml:space="preserve">. </w:t>
      </w:r>
      <w:bookmarkStart w:id="4" w:name="sub_20196"/>
      <w:bookmarkEnd w:id="3"/>
      <w:r w:rsidRPr="00DA02A3">
        <w:rPr>
          <w:sz w:val="28"/>
          <w:szCs w:val="28"/>
        </w:rPr>
        <w:t>Справочные телефоны и адреса электронной почты (</w:t>
      </w:r>
      <w:proofErr w:type="spellStart"/>
      <w:r w:rsidRPr="00DA02A3">
        <w:rPr>
          <w:sz w:val="28"/>
          <w:szCs w:val="28"/>
        </w:rPr>
        <w:t>E-mail</w:t>
      </w:r>
      <w:proofErr w:type="spellEnd"/>
      <w:r w:rsidRPr="00DA02A3">
        <w:rPr>
          <w:sz w:val="28"/>
          <w:szCs w:val="28"/>
        </w:rPr>
        <w:t xml:space="preserve">) МФЦ и его филиалов указаны в </w:t>
      </w:r>
      <w:hyperlink w:anchor="sub_1900" w:history="1">
        <w:r w:rsidRPr="00DA02A3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№ </w:t>
      </w:r>
      <w:r w:rsidRPr="00DA02A3">
        <w:rPr>
          <w:sz w:val="28"/>
          <w:szCs w:val="28"/>
        </w:rPr>
        <w:t>2 к настоящему Административному регламенту.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5"/>
      <w:bookmarkEnd w:id="4"/>
      <w:r w:rsidRPr="00DA02A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A02A3">
        <w:rPr>
          <w:sz w:val="28"/>
          <w:szCs w:val="28"/>
        </w:rPr>
        <w:t xml:space="preserve">. Адрес портала государственных и муниципальных услуг (функций) Ленинградской области в сети Интернет: </w:t>
      </w:r>
      <w:hyperlink r:id="rId7" w:history="1">
        <w:r w:rsidRPr="00DA02A3">
          <w:rPr>
            <w:sz w:val="28"/>
            <w:szCs w:val="28"/>
          </w:rPr>
          <w:t>www.gu.lenobl.ru</w:t>
        </w:r>
      </w:hyperlink>
      <w:r w:rsidRPr="00DA02A3">
        <w:rPr>
          <w:sz w:val="28"/>
          <w:szCs w:val="28"/>
        </w:rPr>
        <w:t>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Адрес Единого портала государственных и муниципальных услуг (функций) в сети Интернет:  </w:t>
      </w:r>
      <w:hyperlink r:id="rId8" w:history="1">
        <w:r w:rsidRPr="00DA02A3">
          <w:rPr>
            <w:rStyle w:val="af9"/>
            <w:sz w:val="28"/>
            <w:szCs w:val="28"/>
          </w:rPr>
          <w:t>http://www.gosuslugi.ru/</w:t>
        </w:r>
      </w:hyperlink>
      <w:r w:rsidRPr="00DA02A3">
        <w:rPr>
          <w:sz w:val="28"/>
          <w:szCs w:val="28"/>
        </w:rPr>
        <w:t>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8A9">
        <w:rPr>
          <w:sz w:val="28"/>
          <w:szCs w:val="28"/>
        </w:rPr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6"/>
      <w:bookmarkEnd w:id="5"/>
      <w:r>
        <w:rPr>
          <w:sz w:val="28"/>
          <w:szCs w:val="28"/>
        </w:rPr>
        <w:t>1.7</w:t>
      </w:r>
      <w:r w:rsidRPr="00DA02A3">
        <w:rPr>
          <w:sz w:val="28"/>
          <w:szCs w:val="28"/>
        </w:rPr>
        <w:t xml:space="preserve">. Информирование о правилах предоставления </w:t>
      </w:r>
      <w:r>
        <w:rPr>
          <w:sz w:val="28"/>
          <w:szCs w:val="28"/>
        </w:rPr>
        <w:t>м</w:t>
      </w:r>
      <w:r w:rsidRPr="00DA02A3">
        <w:rPr>
          <w:sz w:val="28"/>
          <w:szCs w:val="28"/>
        </w:rPr>
        <w:t>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6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Информация по вопросам предоставления </w:t>
      </w:r>
      <w:r>
        <w:rPr>
          <w:sz w:val="28"/>
          <w:szCs w:val="28"/>
        </w:rPr>
        <w:t>м</w:t>
      </w:r>
      <w:r w:rsidRPr="00DA02A3">
        <w:rPr>
          <w:sz w:val="28"/>
          <w:szCs w:val="28"/>
        </w:rPr>
        <w:t>униципальной услуги, в том числе о ходе ее предоставления может быть получена: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а) устно - по адресу, указанному </w:t>
      </w:r>
      <w:hyperlink w:anchor="sub_103" w:history="1">
        <w:r w:rsidRPr="00DA02A3">
          <w:rPr>
            <w:sz w:val="28"/>
            <w:szCs w:val="28"/>
          </w:rPr>
          <w:t>в пункте 1.3</w:t>
        </w:r>
      </w:hyperlink>
      <w:r w:rsidRPr="00DA02A3">
        <w:rPr>
          <w:sz w:val="28"/>
          <w:szCs w:val="28"/>
        </w:rPr>
        <w:t xml:space="preserve"> настоящего Административного регламента в приемные дни </w:t>
      </w:r>
      <w:r w:rsidR="0031563B">
        <w:rPr>
          <w:sz w:val="28"/>
          <w:szCs w:val="28"/>
        </w:rPr>
        <w:t>(каждый вторник)</w:t>
      </w:r>
      <w:r w:rsidRPr="00DA02A3">
        <w:rPr>
          <w:sz w:val="28"/>
          <w:szCs w:val="28"/>
        </w:rPr>
        <w:t xml:space="preserve"> по предварительной записи (запись осуществляется по справочному телефону, указанному в </w:t>
      </w:r>
      <w:hyperlink w:anchor="sub_104" w:history="1">
        <w:r w:rsidRPr="00DA02A3">
          <w:rPr>
            <w:sz w:val="28"/>
            <w:szCs w:val="28"/>
          </w:rPr>
          <w:t>пункте 1.</w:t>
        </w:r>
      </w:hyperlink>
      <w:r>
        <w:rPr>
          <w:sz w:val="28"/>
          <w:szCs w:val="28"/>
        </w:rPr>
        <w:t>3.</w:t>
      </w:r>
      <w:r w:rsidRPr="00DA02A3">
        <w:rPr>
          <w:sz w:val="28"/>
          <w:szCs w:val="28"/>
        </w:rPr>
        <w:t xml:space="preserve"> настоящего Административного регламента);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 xml:space="preserve">Приём заявителей осуществляется: 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- специалист</w:t>
      </w:r>
      <w:r w:rsidR="0031563B">
        <w:rPr>
          <w:sz w:val="28"/>
          <w:szCs w:val="28"/>
        </w:rPr>
        <w:t>омАдминистрации</w:t>
      </w:r>
      <w:r w:rsidRPr="00AE3800">
        <w:rPr>
          <w:sz w:val="28"/>
          <w:szCs w:val="28"/>
        </w:rPr>
        <w:t>.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DA02A3">
          <w:rPr>
            <w:sz w:val="28"/>
            <w:szCs w:val="28"/>
          </w:rPr>
          <w:t>пункте 1.3</w:t>
        </w:r>
      </w:hyperlink>
      <w:r w:rsidRPr="00DA02A3">
        <w:rPr>
          <w:sz w:val="28"/>
          <w:szCs w:val="28"/>
        </w:rPr>
        <w:t xml:space="preserve"> настоящего Административного регламента;</w:t>
      </w:r>
    </w:p>
    <w:p w:rsidR="00957379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в) по справочному телефону, указанному в </w:t>
      </w:r>
      <w:hyperlink w:anchor="sub_104" w:history="1">
        <w:r>
          <w:rPr>
            <w:sz w:val="28"/>
            <w:szCs w:val="28"/>
          </w:rPr>
          <w:t>1.3</w:t>
        </w:r>
      </w:hyperlink>
      <w:r w:rsidRPr="00DA02A3">
        <w:rPr>
          <w:sz w:val="28"/>
          <w:szCs w:val="28"/>
        </w:rPr>
        <w:t xml:space="preserve"> настоящего Административного регламента;</w:t>
      </w:r>
    </w:p>
    <w:p w:rsidR="00957379" w:rsidRPr="00AE3800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 xml:space="preserve">При ответах на телефонные звонки специалист, должностное лицо </w:t>
      </w:r>
      <w:r w:rsidR="0031563B">
        <w:rPr>
          <w:sz w:val="28"/>
          <w:szCs w:val="28"/>
        </w:rPr>
        <w:t>Администрации</w:t>
      </w:r>
      <w:r w:rsidRPr="00AE3800">
        <w:rPr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 w:rsidR="0031563B">
        <w:rPr>
          <w:sz w:val="28"/>
          <w:szCs w:val="28"/>
        </w:rPr>
        <w:t>Администрации</w:t>
      </w:r>
      <w:r w:rsidRPr="00AE3800">
        <w:rPr>
          <w:sz w:val="28"/>
          <w:szCs w:val="28"/>
        </w:rPr>
        <w:t xml:space="preserve">. Время консультирования по телефону не должно превышать 15 </w:t>
      </w:r>
      <w:r w:rsidRPr="0031563B">
        <w:rPr>
          <w:sz w:val="28"/>
          <w:szCs w:val="28"/>
        </w:rPr>
        <w:t>минут</w:t>
      </w:r>
      <w:r w:rsidRPr="00AE3800">
        <w:rPr>
          <w:sz w:val="28"/>
          <w:szCs w:val="28"/>
        </w:rPr>
        <w:t xml:space="preserve">. В случае если специалист, должностное лицо </w:t>
      </w:r>
      <w:r w:rsidR="0031563B">
        <w:rPr>
          <w:sz w:val="28"/>
          <w:szCs w:val="28"/>
        </w:rPr>
        <w:t>Администрации</w:t>
      </w:r>
      <w:r w:rsidRPr="00AE3800">
        <w:rPr>
          <w:sz w:val="28"/>
          <w:szCs w:val="28"/>
        </w:rPr>
        <w:t xml:space="preserve">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>
          <w:rPr>
            <w:sz w:val="28"/>
            <w:szCs w:val="28"/>
          </w:rPr>
          <w:t>1.3</w:t>
        </w:r>
      </w:hyperlink>
      <w:r w:rsidRPr="00DA02A3">
        <w:rPr>
          <w:sz w:val="28"/>
          <w:szCs w:val="28"/>
        </w:rPr>
        <w:t xml:space="preserve"> настоящего Административного регламента (ответ на запрос, направленный по электронной почте, </w:t>
      </w:r>
      <w:r w:rsidRPr="00DA02A3">
        <w:rPr>
          <w:sz w:val="28"/>
          <w:szCs w:val="28"/>
        </w:rPr>
        <w:lastRenderedPageBreak/>
        <w:t>направляется в виде электронного документа на адрес электронной почты отправителя запроса);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д) на Портале государственных и муниципальных услуг (функций) Ленинградской области: http://gu.lenobl.ru/;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е) на Едином портале государственных и муниципальных услуг (функций): www.gosuslugi.ru</w:t>
      </w:r>
      <w:r>
        <w:rPr>
          <w:sz w:val="28"/>
          <w:szCs w:val="28"/>
        </w:rPr>
        <w:t>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 либо на ЕПГУ.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 либо на ЕПГУ.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7"/>
      <w:r w:rsidRPr="00DA02A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A02A3">
        <w:rPr>
          <w:sz w:val="28"/>
          <w:szCs w:val="28"/>
        </w:rPr>
        <w:t xml:space="preserve">. Текстовая информация, указанная в </w:t>
      </w:r>
      <w:hyperlink w:anchor="sub_103" w:history="1">
        <w:r w:rsidRPr="00DA02A3">
          <w:rPr>
            <w:sz w:val="28"/>
            <w:szCs w:val="28"/>
          </w:rPr>
          <w:t>пунктах 1.3 - 1.6</w:t>
        </w:r>
      </w:hyperlink>
      <w:r w:rsidRPr="00DA02A3">
        <w:rPr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</w:t>
      </w:r>
      <w:r w:rsidR="0031563B">
        <w:rPr>
          <w:sz w:val="28"/>
          <w:szCs w:val="28"/>
        </w:rPr>
        <w:t>МО</w:t>
      </w:r>
      <w:r w:rsidR="00F567E0">
        <w:rPr>
          <w:sz w:val="28"/>
          <w:szCs w:val="28"/>
        </w:rPr>
        <w:t xml:space="preserve"> </w:t>
      </w:r>
      <w:proofErr w:type="spellStart"/>
      <w:r w:rsidR="00F567E0">
        <w:rPr>
          <w:sz w:val="28"/>
          <w:szCs w:val="28"/>
        </w:rPr>
        <w:t>Суховское</w:t>
      </w:r>
      <w:proofErr w:type="spellEnd"/>
      <w:r w:rsidR="0031563B">
        <w:rPr>
          <w:sz w:val="28"/>
          <w:szCs w:val="28"/>
        </w:rPr>
        <w:t xml:space="preserve"> сельское поселение</w:t>
      </w:r>
      <w:r w:rsidR="0029144C">
        <w:rPr>
          <w:sz w:val="28"/>
          <w:szCs w:val="28"/>
        </w:rPr>
        <w:t>,</w:t>
      </w:r>
      <w:r w:rsidRPr="00DA02A3">
        <w:rPr>
          <w:sz w:val="28"/>
          <w:szCs w:val="28"/>
        </w:rPr>
        <w:t xml:space="preserve"> в помещениях филиалов МФЦ.</w:t>
      </w:r>
    </w:p>
    <w:bookmarkEnd w:id="7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Копия Административного регламента размещается на </w:t>
      </w:r>
      <w:hyperlink r:id="rId9" w:history="1">
        <w:r w:rsidRPr="00DA02A3">
          <w:rPr>
            <w:sz w:val="28"/>
            <w:szCs w:val="28"/>
          </w:rPr>
          <w:t>официальном сайте</w:t>
        </w:r>
      </w:hyperlink>
      <w:r w:rsidRPr="00DA02A3">
        <w:rPr>
          <w:sz w:val="28"/>
          <w:szCs w:val="28"/>
        </w:rPr>
        <w:t xml:space="preserve"> администрации </w:t>
      </w:r>
      <w:r w:rsidR="0031563B">
        <w:rPr>
          <w:sz w:val="28"/>
          <w:szCs w:val="28"/>
        </w:rPr>
        <w:t xml:space="preserve">МО </w:t>
      </w:r>
      <w:proofErr w:type="spellStart"/>
      <w:r w:rsidR="00F567E0">
        <w:rPr>
          <w:sz w:val="28"/>
          <w:szCs w:val="28"/>
        </w:rPr>
        <w:t>Суховское</w:t>
      </w:r>
      <w:proofErr w:type="spellEnd"/>
      <w:r w:rsidR="0031563B">
        <w:rPr>
          <w:sz w:val="28"/>
          <w:szCs w:val="28"/>
        </w:rPr>
        <w:t xml:space="preserve"> сельское поселение</w:t>
      </w:r>
      <w:r w:rsidRPr="00DA02A3">
        <w:rPr>
          <w:sz w:val="28"/>
          <w:szCs w:val="28"/>
        </w:rPr>
        <w:t xml:space="preserve"> в сети Интернет по адресу: </w:t>
      </w:r>
      <w:hyperlink r:id="rId10" w:history="1">
        <w:r w:rsidR="00F567E0" w:rsidRPr="00F567E0">
          <w:rPr>
            <w:rStyle w:val="af9"/>
            <w:b/>
            <w:color w:val="000000"/>
            <w:sz w:val="28"/>
            <w:szCs w:val="28"/>
          </w:rPr>
          <w:t>www.</w:t>
        </w:r>
        <w:r w:rsidR="00F567E0" w:rsidRPr="00F567E0">
          <w:rPr>
            <w:rStyle w:val="af9"/>
            <w:b/>
            <w:color w:val="000000"/>
            <w:sz w:val="28"/>
            <w:szCs w:val="28"/>
            <w:lang w:val="en-US"/>
          </w:rPr>
          <w:t>suhoe</w:t>
        </w:r>
        <w:r w:rsidR="00F567E0" w:rsidRPr="00F567E0">
          <w:rPr>
            <w:rStyle w:val="af9"/>
            <w:b/>
            <w:color w:val="000000"/>
            <w:sz w:val="28"/>
            <w:szCs w:val="28"/>
          </w:rPr>
          <w:t>.</w:t>
        </w:r>
        <w:r w:rsidR="00F567E0" w:rsidRPr="00F567E0">
          <w:rPr>
            <w:rStyle w:val="af9"/>
            <w:b/>
            <w:color w:val="000000"/>
            <w:sz w:val="28"/>
            <w:szCs w:val="28"/>
            <w:lang w:val="en-US"/>
          </w:rPr>
          <w:t>lenobl</w:t>
        </w:r>
        <w:r w:rsidR="00F567E0" w:rsidRPr="00F567E0">
          <w:rPr>
            <w:rStyle w:val="af9"/>
            <w:b/>
            <w:color w:val="000000"/>
            <w:sz w:val="28"/>
            <w:szCs w:val="28"/>
          </w:rPr>
          <w:t>.</w:t>
        </w:r>
        <w:proofErr w:type="spellStart"/>
        <w:r w:rsidR="00F567E0" w:rsidRPr="00F567E0">
          <w:rPr>
            <w:rStyle w:val="af9"/>
            <w:b/>
            <w:color w:val="000000"/>
            <w:sz w:val="28"/>
            <w:szCs w:val="28"/>
          </w:rPr>
          <w:t>ru</w:t>
        </w:r>
        <w:proofErr w:type="spellEnd"/>
      </w:hyperlink>
      <w:r w:rsidR="00F567E0">
        <w:t>,</w:t>
      </w:r>
      <w:r w:rsidRPr="00DA02A3">
        <w:rPr>
          <w:sz w:val="28"/>
          <w:szCs w:val="28"/>
        </w:rPr>
        <w:t xml:space="preserve"> на портале государственных и муниципальных услуг Ленинградской области.</w:t>
      </w:r>
    </w:p>
    <w:p w:rsidR="00957379" w:rsidRPr="00DA02A3" w:rsidRDefault="00957379" w:rsidP="00957379">
      <w:pPr>
        <w:pStyle w:val="a6"/>
        <w:ind w:firstLine="709"/>
        <w:jc w:val="both"/>
        <w:rPr>
          <w:color w:val="000000"/>
          <w:szCs w:val="28"/>
        </w:rPr>
      </w:pPr>
      <w:r w:rsidRPr="00DA02A3">
        <w:rPr>
          <w:szCs w:val="28"/>
        </w:rPr>
        <w:t>1</w:t>
      </w:r>
      <w:r>
        <w:rPr>
          <w:szCs w:val="28"/>
        </w:rPr>
        <w:t>.9</w:t>
      </w:r>
      <w:r w:rsidRPr="00DA02A3">
        <w:rPr>
          <w:szCs w:val="28"/>
        </w:rPr>
        <w:t xml:space="preserve">. </w:t>
      </w:r>
      <w:r w:rsidRPr="00DA02A3">
        <w:rPr>
          <w:color w:val="000000"/>
          <w:szCs w:val="28"/>
        </w:rPr>
        <w:t xml:space="preserve">Заявителем  муниципальной услуги </w:t>
      </w:r>
      <w:r w:rsidRPr="00DA02A3">
        <w:rPr>
          <w:szCs w:val="28"/>
        </w:rPr>
        <w:t>является наниматель, либо собственник жилого помещения (физическое или юридическое</w:t>
      </w:r>
      <w:r w:rsidRPr="00DA02A3">
        <w:rPr>
          <w:color w:val="000000"/>
          <w:szCs w:val="28"/>
        </w:rPr>
        <w:t xml:space="preserve"> лицо), имеющий намерение провести переустройство и (или) перепланировку жилого помещения.</w:t>
      </w:r>
    </w:p>
    <w:p w:rsidR="00957379" w:rsidRPr="00DA02A3" w:rsidRDefault="00957379" w:rsidP="009573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Представлять интересы з</w:t>
      </w:r>
      <w:r w:rsidRPr="00DA02A3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DA02A3">
        <w:rPr>
          <w:sz w:val="28"/>
          <w:szCs w:val="28"/>
        </w:rPr>
        <w:t xml:space="preserve"> от имени физических лиц о согласовании переустройства и (или) перепланировки жилых помещений могут:</w:t>
      </w:r>
    </w:p>
    <w:p w:rsidR="00957379" w:rsidRPr="00DA02A3" w:rsidRDefault="00957379" w:rsidP="00957379">
      <w:pPr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-законные представители (родители, усыновители, опекуны) несовершеннолетних в возрасте до 14 лет;</w:t>
      </w:r>
    </w:p>
    <w:p w:rsidR="00957379" w:rsidRPr="00DA02A3" w:rsidRDefault="00957379" w:rsidP="00957379">
      <w:pPr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опекуны недееспособных граждан;</w:t>
      </w:r>
    </w:p>
    <w:p w:rsidR="00957379" w:rsidRPr="00DA02A3" w:rsidRDefault="00957379" w:rsidP="00957379">
      <w:pPr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957379" w:rsidRPr="00DA02A3" w:rsidRDefault="00957379" w:rsidP="00957379">
      <w:pPr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несовершеннолетние в возрасте от 14 до 18 лет с согласия законных представителей.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Представлять интересы </w:t>
      </w:r>
      <w:r w:rsidRPr="00DA02A3">
        <w:rPr>
          <w:szCs w:val="28"/>
        </w:rPr>
        <w:t>от имени юридических лиц о согласовании переустройства и (или) перепланировки жилых помещений могут: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представители юридических лиц в силу полномочий, основанных на доверенности или договоре.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8" w:name="sub_1002"/>
      <w:r w:rsidRPr="00DA02A3">
        <w:rPr>
          <w:b/>
          <w:bCs/>
          <w:sz w:val="28"/>
          <w:szCs w:val="28"/>
        </w:rPr>
        <w:t>2. Стандарт предоставления муниципальной услуги</w:t>
      </w:r>
      <w:bookmarkEnd w:id="8"/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1"/>
      <w:r w:rsidRPr="00DA02A3">
        <w:rPr>
          <w:sz w:val="28"/>
          <w:szCs w:val="28"/>
        </w:rPr>
        <w:t>2.1. Наиме</w:t>
      </w:r>
      <w:r>
        <w:rPr>
          <w:sz w:val="28"/>
          <w:szCs w:val="28"/>
        </w:rPr>
        <w:t xml:space="preserve">нование муниципальной услуги «Прием заявлений и выдача </w:t>
      </w:r>
      <w:r w:rsidRPr="00DA02A3">
        <w:rPr>
          <w:sz w:val="28"/>
          <w:szCs w:val="28"/>
        </w:rPr>
        <w:t>документов о согласовании переустройства и (или) перепланировки жилого помещения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>.</w:t>
      </w:r>
    </w:p>
    <w:p w:rsidR="00957379" w:rsidRPr="00AE3800" w:rsidRDefault="00957379" w:rsidP="0095737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2"/>
      <w:bookmarkEnd w:id="9"/>
      <w:r w:rsidRPr="00DA02A3">
        <w:rPr>
          <w:sz w:val="28"/>
          <w:szCs w:val="28"/>
        </w:rPr>
        <w:lastRenderedPageBreak/>
        <w:t>2.2.</w:t>
      </w:r>
      <w:r w:rsidRPr="00AE3800">
        <w:rPr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57379" w:rsidRPr="00AE3800" w:rsidRDefault="00957379" w:rsidP="0095737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 xml:space="preserve">Муниципальную услугу предоставляет Администрация. </w:t>
      </w:r>
    </w:p>
    <w:p w:rsidR="00957379" w:rsidRPr="0031563B" w:rsidRDefault="00957379" w:rsidP="003156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23"/>
      <w:bookmarkEnd w:id="10"/>
      <w:r w:rsidRPr="0031563B">
        <w:rPr>
          <w:sz w:val="28"/>
          <w:szCs w:val="28"/>
        </w:rPr>
        <w:t xml:space="preserve">2.3. Результатом предоставления муниципальной услуги является </w:t>
      </w:r>
      <w:bookmarkStart w:id="12" w:name="sub_1025"/>
      <w:bookmarkEnd w:id="11"/>
      <w:r w:rsidRPr="0031563B">
        <w:rPr>
          <w:sz w:val="28"/>
          <w:szCs w:val="28"/>
        </w:rPr>
        <w:t>выдача решения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помещения.</w:t>
      </w:r>
    </w:p>
    <w:p w:rsidR="00957379" w:rsidRPr="00DA02A3" w:rsidRDefault="00957379" w:rsidP="00957379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DA02A3">
        <w:rPr>
          <w:szCs w:val="28"/>
        </w:rPr>
        <w:t>2.4. Срок предоставления муниципальной услуги составляет не более</w:t>
      </w:r>
      <w:r w:rsidR="0031563B">
        <w:rPr>
          <w:szCs w:val="28"/>
        </w:rPr>
        <w:t xml:space="preserve"> 45 (</w:t>
      </w:r>
      <w:r w:rsidRPr="00DA02A3">
        <w:rPr>
          <w:szCs w:val="28"/>
        </w:rPr>
        <w:t>сорока  пяти</w:t>
      </w:r>
      <w:r w:rsidR="0031563B">
        <w:rPr>
          <w:szCs w:val="28"/>
        </w:rPr>
        <w:t>)</w:t>
      </w:r>
      <w:r w:rsidRPr="00DA02A3">
        <w:rPr>
          <w:szCs w:val="28"/>
        </w:rPr>
        <w:t xml:space="preserve"> дней с даты  поступления заявления в Администрацию.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Срок выдачи документов, являющихся результатом предоставления муниципальной услуги</w:t>
      </w:r>
      <w:r w:rsidRPr="001D6EF2">
        <w:rPr>
          <w:szCs w:val="28"/>
        </w:rPr>
        <w:t>, непосредственно заявителю определяется Администрацией в</w:t>
      </w:r>
      <w:r>
        <w:rPr>
          <w:szCs w:val="28"/>
        </w:rPr>
        <w:t xml:space="preserve"> пределах срока предоставления м</w:t>
      </w:r>
      <w:r w:rsidRPr="001D6EF2">
        <w:rPr>
          <w:szCs w:val="28"/>
        </w:rPr>
        <w:t xml:space="preserve">униципальной услуги, срок направления документов почтовым отправлением в случае неявки заявителя для личного получения </w:t>
      </w:r>
      <w:r w:rsidRPr="00DA02A3">
        <w:rPr>
          <w:szCs w:val="28"/>
        </w:rPr>
        <w:t>документов - не более трех рабочих дней со дня истечения срока предоставления муниципальной услуги.</w:t>
      </w:r>
    </w:p>
    <w:p w:rsidR="00957379" w:rsidRPr="00DA02A3" w:rsidRDefault="00957379" w:rsidP="00957379">
      <w:pPr>
        <w:pStyle w:val="a6"/>
        <w:ind w:firstLine="709"/>
        <w:rPr>
          <w:szCs w:val="28"/>
        </w:rPr>
      </w:pPr>
      <w:bookmarkStart w:id="13" w:name="sub_1027"/>
      <w:r w:rsidRPr="00DA02A3">
        <w:rPr>
          <w:szCs w:val="28"/>
        </w:rPr>
        <w:t>2.</w:t>
      </w:r>
      <w:r>
        <w:rPr>
          <w:szCs w:val="28"/>
        </w:rPr>
        <w:t>5</w:t>
      </w:r>
      <w:r w:rsidRPr="00DA02A3">
        <w:rPr>
          <w:szCs w:val="28"/>
        </w:rPr>
        <w:t>. Правовые основания для предоставления муниципальной услуги:</w:t>
      </w:r>
      <w:bookmarkEnd w:id="13"/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Конституция Российской Федерации</w:t>
      </w:r>
      <w:r w:rsidRPr="00AE3800">
        <w:rPr>
          <w:szCs w:val="28"/>
        </w:rPr>
        <w:t>от 12.12.1993 («Российская газета», № 237, 25.12.1993);</w:t>
      </w:r>
    </w:p>
    <w:p w:rsidR="00957379" w:rsidRPr="00DA02A3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1" w:history="1">
        <w:r w:rsidRPr="00DA02A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E3800">
        <w:rPr>
          <w:rFonts w:ascii="Times New Roman" w:hAnsi="Times New Roman" w:cs="Times New Roman"/>
          <w:sz w:val="28"/>
          <w:szCs w:val="28"/>
        </w:rPr>
        <w:t>от 29.12.2004 № 188-ФЗ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379" w:rsidRPr="00DA02A3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57379" w:rsidRPr="00DA02A3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57379" w:rsidRPr="00DA02A3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02A3">
        <w:rPr>
          <w:rFonts w:ascii="Times New Roman" w:hAnsi="Times New Roman" w:cs="Times New Roman"/>
          <w:sz w:val="28"/>
          <w:szCs w:val="28"/>
        </w:rPr>
        <w:t xml:space="preserve">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DA02A3">
        <w:rPr>
          <w:rFonts w:ascii="Times New Roman" w:hAnsi="Times New Roman" w:cs="Times New Roman"/>
          <w:sz w:val="28"/>
          <w:szCs w:val="28"/>
        </w:rPr>
        <w:t xml:space="preserve">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2A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2A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 августа 2010 года, № 31, ст. 4179);</w:t>
      </w:r>
    </w:p>
    <w:p w:rsidR="00957379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02A3">
        <w:rPr>
          <w:rFonts w:ascii="Times New Roman" w:hAnsi="Times New Roman" w:cs="Times New Roman"/>
          <w:sz w:val="28"/>
          <w:szCs w:val="28"/>
        </w:rPr>
        <w:t xml:space="preserve">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02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DA02A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A02A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2A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2A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2A3">
        <w:rPr>
          <w:rFonts w:ascii="Times New Roman" w:hAnsi="Times New Roman" w:cs="Times New Roman"/>
          <w:sz w:val="28"/>
          <w:szCs w:val="28"/>
        </w:rPr>
        <w:t xml:space="preserve"> 15, ст. 2036;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2A3">
        <w:rPr>
          <w:rFonts w:ascii="Times New Roman" w:hAnsi="Times New Roman" w:cs="Times New Roman"/>
          <w:sz w:val="28"/>
          <w:szCs w:val="28"/>
        </w:rPr>
        <w:t xml:space="preserve"> 27, ст. 3880);</w:t>
      </w:r>
    </w:p>
    <w:p w:rsidR="00957379" w:rsidRPr="00D84B6C" w:rsidRDefault="00957379" w:rsidP="00957379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3B">
        <w:rPr>
          <w:sz w:val="28"/>
          <w:szCs w:val="28"/>
        </w:rPr>
        <w:t>Федеральный закон от 27.07.2006 № 152-ФЗ «О персональных данных»;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- </w:t>
      </w:r>
      <w:hyperlink r:id="rId12" w:history="1">
        <w:r>
          <w:rPr>
            <w:sz w:val="28"/>
            <w:szCs w:val="28"/>
          </w:rPr>
          <w:t>П</w:t>
        </w:r>
        <w:r w:rsidRPr="00DA02A3">
          <w:rPr>
            <w:sz w:val="28"/>
            <w:szCs w:val="28"/>
          </w:rPr>
          <w:t>остановление</w:t>
        </w:r>
      </w:hyperlink>
      <w:r w:rsidRPr="00DA02A3">
        <w:rPr>
          <w:sz w:val="28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-  Распоряжение Правительства Российской Федерации от 17.12.2009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247, 23.12.2009, 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, 28.12.2009,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52 (2 ч.), ст. 6626);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- Постановление Правительства Ленинградской области от 30.09.2011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310 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 xml:space="preserve">Об утверждении плана-графика перехода на предоставление </w:t>
      </w:r>
      <w:r w:rsidRPr="00DA02A3">
        <w:rPr>
          <w:sz w:val="28"/>
          <w:szCs w:val="28"/>
        </w:rPr>
        <w:lastRenderedPageBreak/>
        <w:t>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Вестник Правительства Ленинградской области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94, 11.11.2011);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A02A3">
        <w:rPr>
          <w:sz w:val="28"/>
          <w:szCs w:val="28"/>
        </w:rPr>
        <w:t xml:space="preserve">риказ Министерства связи и массовых коммуникаций Российской Федерации от 13.04.2012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107 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Единая система идентификац</w:t>
      </w:r>
      <w:proofErr w:type="gramStart"/>
      <w:r w:rsidRPr="00DA02A3">
        <w:rPr>
          <w:sz w:val="28"/>
          <w:szCs w:val="28"/>
        </w:rPr>
        <w:t>ии и ау</w:t>
      </w:r>
      <w:proofErr w:type="gramEnd"/>
      <w:r w:rsidRPr="00DA02A3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DA02A3">
        <w:rPr>
          <w:sz w:val="28"/>
          <w:szCs w:val="28"/>
        </w:rPr>
        <w:t xml:space="preserve"> 112, 18.05.2012)</w:t>
      </w:r>
      <w:r>
        <w:rPr>
          <w:sz w:val="28"/>
          <w:szCs w:val="28"/>
        </w:rPr>
        <w:t>.</w:t>
      </w:r>
    </w:p>
    <w:p w:rsidR="00957379" w:rsidRPr="0031563B" w:rsidRDefault="00957379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>2.6.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услуги, подлежащих представлению заявителем.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>Для согласования переустройства и (или) перепланировки жилого помещения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1) заявление о переустройстве и (или) перепланировке по </w:t>
      </w:r>
      <w:hyperlink r:id="rId13" w:history="1">
        <w:r w:rsidRPr="00DA02A3">
          <w:rPr>
            <w:sz w:val="28"/>
            <w:szCs w:val="28"/>
          </w:rPr>
          <w:t>форме</w:t>
        </w:r>
      </w:hyperlink>
      <w:r w:rsidRPr="00DA02A3">
        <w:rPr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957379" w:rsidRPr="00AE3800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80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957379" w:rsidRPr="00AE3800" w:rsidRDefault="00957379" w:rsidP="00957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E3800">
        <w:rPr>
          <w:rFonts w:ascii="Times New Roman" w:hAnsi="Times New Roman" w:cs="Times New Roman"/>
          <w:sz w:val="28"/>
          <w:szCs w:val="28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957379" w:rsidRPr="00DA02A3" w:rsidRDefault="00957379" w:rsidP="009573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800">
        <w:rPr>
          <w:sz w:val="28"/>
          <w:szCs w:val="28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4"/>
      <w:bookmarkEnd w:id="14"/>
      <w:r w:rsidRPr="00DA02A3">
        <w:rPr>
          <w:sz w:val="28"/>
          <w:szCs w:val="28"/>
        </w:rPr>
        <w:t xml:space="preserve">5) правоустанавливающие документы на переустраиваемое и (или) </w:t>
      </w:r>
      <w:proofErr w:type="spellStart"/>
      <w:r w:rsidRPr="00DA02A3">
        <w:rPr>
          <w:sz w:val="28"/>
          <w:szCs w:val="28"/>
        </w:rPr>
        <w:t>перепланируемое</w:t>
      </w:r>
      <w:proofErr w:type="spellEnd"/>
      <w:r w:rsidRPr="00DA02A3">
        <w:rPr>
          <w:sz w:val="28"/>
          <w:szCs w:val="28"/>
        </w:rPr>
        <w:t xml:space="preserve"> жилое помещение (подлинники или засвидетельствованны</w:t>
      </w:r>
      <w:r>
        <w:rPr>
          <w:sz w:val="28"/>
          <w:szCs w:val="28"/>
        </w:rPr>
        <w:t xml:space="preserve">е в нотариальном порядке копии), </w:t>
      </w:r>
      <w:r w:rsidRPr="0031563B">
        <w:rPr>
          <w:sz w:val="28"/>
          <w:szCs w:val="28"/>
        </w:rPr>
        <w:t xml:space="preserve">если право на него </w:t>
      </w:r>
      <w:r w:rsidR="0031563B">
        <w:rPr>
          <w:sz w:val="28"/>
          <w:szCs w:val="28"/>
        </w:rPr>
        <w:t xml:space="preserve">не </w:t>
      </w:r>
      <w:r w:rsidRPr="0031563B">
        <w:rPr>
          <w:sz w:val="28"/>
          <w:szCs w:val="28"/>
        </w:rPr>
        <w:t>зарегистрировано в Едином государственном реестре прав на недвижимое имущество и сделок с ним;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6)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A02A3">
        <w:rPr>
          <w:sz w:val="28"/>
          <w:szCs w:val="28"/>
        </w:rPr>
        <w:t>перепланируемого</w:t>
      </w:r>
      <w:proofErr w:type="spellEnd"/>
      <w:r w:rsidRPr="00DA02A3">
        <w:rPr>
          <w:sz w:val="28"/>
          <w:szCs w:val="28"/>
        </w:rPr>
        <w:t xml:space="preserve"> жилого помещения;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6"/>
      <w:bookmarkEnd w:id="15"/>
      <w:proofErr w:type="gramStart"/>
      <w:r>
        <w:rPr>
          <w:sz w:val="28"/>
          <w:szCs w:val="28"/>
        </w:rPr>
        <w:t>7</w:t>
      </w:r>
      <w:r w:rsidRPr="00DA02A3">
        <w:rPr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A02A3">
        <w:rPr>
          <w:sz w:val="28"/>
          <w:szCs w:val="28"/>
        </w:rPr>
        <w:t>перепланируемое</w:t>
      </w:r>
      <w:proofErr w:type="spellEnd"/>
      <w:r w:rsidRPr="00DA02A3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A02A3">
        <w:rPr>
          <w:sz w:val="28"/>
          <w:szCs w:val="28"/>
        </w:rPr>
        <w:t>наймодателем</w:t>
      </w:r>
      <w:proofErr w:type="spellEnd"/>
      <w:r w:rsidRPr="00DA02A3">
        <w:rPr>
          <w:sz w:val="28"/>
          <w:szCs w:val="28"/>
        </w:rPr>
        <w:t xml:space="preserve"> на представление предусмотренных </w:t>
      </w:r>
      <w:r w:rsidRPr="00DA02A3">
        <w:rPr>
          <w:sz w:val="28"/>
          <w:szCs w:val="28"/>
        </w:rPr>
        <w:lastRenderedPageBreak/>
        <w:t xml:space="preserve">настоящим пунктом документов наниматель переустраиваемого и (или) </w:t>
      </w:r>
      <w:proofErr w:type="spellStart"/>
      <w:r w:rsidRPr="00DA02A3">
        <w:rPr>
          <w:sz w:val="28"/>
          <w:szCs w:val="28"/>
        </w:rPr>
        <w:t>перепланируемого</w:t>
      </w:r>
      <w:proofErr w:type="spellEnd"/>
      <w:r w:rsidRPr="00DA02A3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957379" w:rsidRDefault="00957379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8"/>
      <w:bookmarkStart w:id="17" w:name="Par9"/>
      <w:bookmarkEnd w:id="16"/>
      <w:bookmarkEnd w:id="17"/>
      <w:r w:rsidRPr="0031563B">
        <w:rPr>
          <w:sz w:val="28"/>
          <w:szCs w:val="28"/>
        </w:rPr>
        <w:t>2.7.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957379" w:rsidRPr="000800A1" w:rsidRDefault="0031563B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57379" w:rsidRPr="0031563B">
        <w:rPr>
          <w:sz w:val="28"/>
          <w:szCs w:val="28"/>
        </w:rPr>
        <w:t xml:space="preserve"> либо МФЦ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957379" w:rsidRPr="0031563B" w:rsidRDefault="00957379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31563B">
        <w:rPr>
          <w:sz w:val="28"/>
          <w:szCs w:val="28"/>
        </w:rPr>
        <w:t>перепланируемое</w:t>
      </w:r>
      <w:proofErr w:type="spellEnd"/>
      <w:r w:rsidRPr="0031563B">
        <w:rPr>
          <w:sz w:val="28"/>
          <w:szCs w:val="28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957379" w:rsidRPr="0031563B" w:rsidRDefault="00957379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31563B">
        <w:rPr>
          <w:sz w:val="28"/>
          <w:szCs w:val="28"/>
        </w:rPr>
        <w:t>перепланируемого</w:t>
      </w:r>
      <w:proofErr w:type="spellEnd"/>
      <w:r w:rsidRPr="0031563B">
        <w:rPr>
          <w:sz w:val="28"/>
          <w:szCs w:val="28"/>
        </w:rPr>
        <w:t xml:space="preserve"> жилого помещения;</w:t>
      </w:r>
    </w:p>
    <w:p w:rsidR="00957379" w:rsidRPr="000800A1" w:rsidRDefault="00957379" w:rsidP="00315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57379" w:rsidRPr="000800A1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 xml:space="preserve">2.8. Заявитель вправе представить документы, указанные в подпункте 2 и 3 пункта 2.7. а также в случае,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инициативе. </w:t>
      </w:r>
    </w:p>
    <w:p w:rsidR="00957379" w:rsidRPr="0031563B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57379" w:rsidRPr="000800A1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3B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957379" w:rsidRPr="000800A1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0"/>
      <w:bookmarkEnd w:id="18"/>
      <w:r>
        <w:rPr>
          <w:sz w:val="28"/>
          <w:szCs w:val="28"/>
        </w:rPr>
        <w:t>2.10</w:t>
      </w:r>
      <w:r w:rsidRPr="000800A1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957379" w:rsidRPr="000800A1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957379" w:rsidRPr="000800A1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957379" w:rsidRPr="000800A1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2) текст в заявлении не поддается прочтению;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3) заявление подписано не уполномоченным лицом.</w:t>
      </w:r>
    </w:p>
    <w:p w:rsidR="00957379" w:rsidRPr="00DC69CB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8A9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D728A9">
        <w:rPr>
          <w:sz w:val="28"/>
          <w:szCs w:val="28"/>
        </w:rPr>
        <w:t>.</w:t>
      </w:r>
      <w:r w:rsidRPr="000800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DA02A3">
        <w:rPr>
          <w:sz w:val="28"/>
          <w:szCs w:val="28"/>
        </w:rPr>
        <w:t>несоответствия проекта переустройства и (или) перепланировки жилого помещения требованиям законодательства</w:t>
      </w:r>
      <w:r>
        <w:rPr>
          <w:sz w:val="28"/>
          <w:szCs w:val="28"/>
        </w:rPr>
        <w:t>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2)непредставление</w:t>
      </w:r>
      <w:r w:rsidRPr="00146970">
        <w:rPr>
          <w:sz w:val="28"/>
          <w:szCs w:val="28"/>
        </w:rPr>
        <w:t xml:space="preserve"> документов, указанных в пункте </w:t>
      </w:r>
      <w:r>
        <w:rPr>
          <w:sz w:val="28"/>
          <w:szCs w:val="28"/>
        </w:rPr>
        <w:t>2.7</w:t>
      </w:r>
      <w:r w:rsidRPr="00146970">
        <w:rPr>
          <w:sz w:val="28"/>
          <w:szCs w:val="28"/>
        </w:rPr>
        <w:t>. настояще</w:t>
      </w:r>
      <w:r>
        <w:rPr>
          <w:sz w:val="28"/>
          <w:szCs w:val="28"/>
        </w:rPr>
        <w:t>го Административного регламента, обязанность по представлению которых установлена ч. 2.1. ст. 26 Жилищного кодекса Российской Федерации;</w:t>
      </w:r>
      <w:proofErr w:type="gramEnd"/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57C2">
        <w:rPr>
          <w:sz w:val="28"/>
          <w:szCs w:val="28"/>
        </w:rPr>
        <w:t>3)</w:t>
      </w:r>
      <w:r w:rsidRPr="00DA02A3">
        <w:rPr>
          <w:sz w:val="28"/>
          <w:szCs w:val="28"/>
        </w:rPr>
        <w:t xml:space="preserve">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14" w:history="1">
        <w:r w:rsidRPr="00DA02A3">
          <w:rPr>
            <w:sz w:val="28"/>
            <w:szCs w:val="28"/>
          </w:rPr>
          <w:t>частью 2.1 статьи 26</w:t>
        </w:r>
      </w:hyperlink>
      <w:r w:rsidRPr="00DA02A3">
        <w:rPr>
          <w:sz w:val="28"/>
          <w:szCs w:val="28"/>
        </w:rPr>
        <w:t xml:space="preserve"> Жилищного кодекса Российской Федерации, если соответствующий документ не был представлен заявителем</w:t>
      </w:r>
      <w:proofErr w:type="gramEnd"/>
      <w:r w:rsidRPr="00DA02A3">
        <w:rPr>
          <w:sz w:val="28"/>
          <w:szCs w:val="28"/>
        </w:rPr>
        <w:t xml:space="preserve"> по собственной инициативе. </w:t>
      </w:r>
      <w:proofErr w:type="gramStart"/>
      <w:r w:rsidRPr="00DA02A3">
        <w:rPr>
          <w:sz w:val="28"/>
          <w:szCs w:val="28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15" w:history="1">
        <w:r w:rsidRPr="00DA02A3">
          <w:rPr>
            <w:sz w:val="28"/>
            <w:szCs w:val="28"/>
          </w:rPr>
          <w:t>частью 2.1 статьи 26</w:t>
        </w:r>
      </w:hyperlink>
      <w:r w:rsidRPr="00DA02A3">
        <w:rPr>
          <w:sz w:val="28"/>
          <w:szCs w:val="28"/>
        </w:rPr>
        <w:t xml:space="preserve"> Жилищного кодекса Российской Федерации, и не получил от</w:t>
      </w:r>
      <w:proofErr w:type="gramEnd"/>
      <w:r w:rsidRPr="00DA02A3">
        <w:rPr>
          <w:sz w:val="28"/>
          <w:szCs w:val="28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957379" w:rsidRPr="00DA02A3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A02A3">
        <w:rPr>
          <w:sz w:val="28"/>
          <w:szCs w:val="28"/>
        </w:rPr>
        <w:t xml:space="preserve"> представления документов в ненадлежащий орган;</w:t>
      </w:r>
    </w:p>
    <w:p w:rsidR="00957379" w:rsidRPr="00D728A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A02A3">
        <w:rPr>
          <w:sz w:val="28"/>
          <w:szCs w:val="28"/>
        </w:rPr>
        <w:t xml:space="preserve"> несоответствия проекта переустройства и (или) перепланировки жилого помещения требованиям законодательства.</w:t>
      </w:r>
    </w:p>
    <w:p w:rsidR="00957379" w:rsidRPr="000800A1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2.12.Муниципальная услуга предоставляется Администрацией бесплатно.</w:t>
      </w:r>
    </w:p>
    <w:p w:rsidR="00957379" w:rsidRPr="000800A1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2.13.</w:t>
      </w:r>
      <w:bookmarkStart w:id="19" w:name="sub_121028"/>
      <w:bookmarkStart w:id="20" w:name="sub_1028"/>
      <w:bookmarkEnd w:id="12"/>
      <w:r w:rsidRPr="000800A1">
        <w:rPr>
          <w:sz w:val="28"/>
          <w:szCs w:val="28"/>
        </w:rPr>
        <w:t xml:space="preserve"> Максимальный срок ожидания в очереди при подаче запроса о предоставлении</w:t>
      </w:r>
      <w:r w:rsidRPr="00DA02A3">
        <w:rPr>
          <w:sz w:val="28"/>
          <w:szCs w:val="28"/>
        </w:rPr>
        <w:t xml:space="preserve"> муниципальной услуги и при получении результата </w:t>
      </w:r>
      <w:r w:rsidRPr="000800A1">
        <w:rPr>
          <w:sz w:val="28"/>
          <w:szCs w:val="28"/>
        </w:rPr>
        <w:t>предоставления муниципальной услуги не должен превышать 15 минут.</w:t>
      </w:r>
    </w:p>
    <w:p w:rsidR="00957379" w:rsidRPr="000800A1" w:rsidRDefault="00957379" w:rsidP="00957379">
      <w:pPr>
        <w:ind w:firstLine="709"/>
        <w:jc w:val="both"/>
        <w:rPr>
          <w:sz w:val="28"/>
          <w:szCs w:val="28"/>
        </w:rPr>
      </w:pPr>
      <w:r w:rsidRPr="000800A1">
        <w:rPr>
          <w:sz w:val="28"/>
          <w:szCs w:val="28"/>
        </w:rPr>
        <w:t>2.14.Срок регистрации запроса заявителя о предоставлении муниципальной услуги.</w:t>
      </w:r>
    </w:p>
    <w:p w:rsidR="00957379" w:rsidRPr="00146970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0800A1">
        <w:rPr>
          <w:sz w:val="28"/>
          <w:szCs w:val="28"/>
        </w:rPr>
        <w:t xml:space="preserve">2.14.1.Запрос </w:t>
      </w:r>
      <w:r>
        <w:rPr>
          <w:sz w:val="28"/>
          <w:szCs w:val="28"/>
        </w:rPr>
        <w:t>з</w:t>
      </w:r>
      <w:r w:rsidRPr="000800A1">
        <w:rPr>
          <w:sz w:val="28"/>
          <w:szCs w:val="28"/>
        </w:rPr>
        <w:t>аявителя о предоставлении муниципальной услуги регистрируется</w:t>
      </w:r>
      <w:r w:rsidRPr="00146970">
        <w:rPr>
          <w:color w:val="000000"/>
          <w:sz w:val="28"/>
          <w:szCs w:val="28"/>
        </w:rPr>
        <w:t xml:space="preserve"> в Администрации в срок не позднее 1 рабочего дня, следующего за днем поступления в Администрацию.</w:t>
      </w:r>
    </w:p>
    <w:p w:rsidR="00957379" w:rsidRPr="00146970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14697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14.2</w:t>
      </w:r>
      <w:r w:rsidRPr="00146970">
        <w:rPr>
          <w:color w:val="000000"/>
          <w:sz w:val="28"/>
          <w:szCs w:val="28"/>
        </w:rPr>
        <w:t xml:space="preserve">.Регистрация запроса </w:t>
      </w:r>
      <w:r>
        <w:rPr>
          <w:color w:val="000000"/>
          <w:sz w:val="28"/>
          <w:szCs w:val="28"/>
        </w:rPr>
        <w:t>з</w:t>
      </w:r>
      <w:r w:rsidRPr="00146970">
        <w:rPr>
          <w:color w:val="000000"/>
          <w:sz w:val="28"/>
          <w:szCs w:val="28"/>
        </w:rPr>
        <w:t>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957379" w:rsidRPr="00DA02A3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46970">
        <w:rPr>
          <w:color w:val="000000"/>
          <w:szCs w:val="28"/>
        </w:rPr>
        <w:t>2.</w:t>
      </w:r>
      <w:r>
        <w:rPr>
          <w:color w:val="000000"/>
          <w:szCs w:val="28"/>
        </w:rPr>
        <w:t>14.3</w:t>
      </w:r>
      <w:r w:rsidRPr="00146970">
        <w:rPr>
          <w:color w:val="000000"/>
          <w:szCs w:val="28"/>
        </w:rPr>
        <w:t xml:space="preserve">.Регистрация запроса </w:t>
      </w:r>
      <w:r w:rsidR="0031563B" w:rsidRPr="00146970">
        <w:rPr>
          <w:color w:val="000000"/>
          <w:szCs w:val="28"/>
        </w:rPr>
        <w:t>заявителя</w:t>
      </w:r>
      <w:r w:rsidRPr="00146970">
        <w:rPr>
          <w:color w:val="000000"/>
          <w:szCs w:val="28"/>
        </w:rPr>
        <w:t xml:space="preserve">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</w:t>
      </w:r>
      <w:r>
        <w:rPr>
          <w:color w:val="000000"/>
          <w:szCs w:val="28"/>
        </w:rPr>
        <w:t xml:space="preserve"> или </w:t>
      </w:r>
      <w:r>
        <w:rPr>
          <w:szCs w:val="28"/>
        </w:rPr>
        <w:t>П</w:t>
      </w:r>
      <w:r w:rsidRPr="00DA02A3">
        <w:rPr>
          <w:szCs w:val="28"/>
        </w:rPr>
        <w:t>ортал</w:t>
      </w:r>
      <w:r>
        <w:rPr>
          <w:szCs w:val="28"/>
        </w:rPr>
        <w:t>а</w:t>
      </w:r>
      <w:r w:rsidRPr="00DA02A3">
        <w:rPr>
          <w:szCs w:val="28"/>
        </w:rPr>
        <w:t xml:space="preserve"> государственных и муниципальных услуг(функций) Ленинградской области</w:t>
      </w:r>
      <w:r w:rsidRPr="00146970">
        <w:rPr>
          <w:color w:val="000000"/>
          <w:szCs w:val="28"/>
        </w:rPr>
        <w:t xml:space="preserve">, </w:t>
      </w:r>
      <w:r w:rsidRPr="00146970">
        <w:rPr>
          <w:color w:val="000000"/>
          <w:szCs w:val="28"/>
        </w:rPr>
        <w:lastRenderedPageBreak/>
        <w:t>при наличии технической возможности, осуществляется в течение 1 рабочего дня с даты получения такого запроса.</w:t>
      </w:r>
    </w:p>
    <w:p w:rsidR="00957379" w:rsidRPr="009C1326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2.15.</w:t>
      </w:r>
      <w:r w:rsidRPr="009C1326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57379" w:rsidRPr="009C1326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2.15.1.</w:t>
      </w:r>
      <w:r w:rsidRPr="009C1326">
        <w:rPr>
          <w:color w:val="000000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9C1326">
        <w:rPr>
          <w:color w:val="000000"/>
          <w:sz w:val="28"/>
          <w:szCs w:val="28"/>
        </w:rPr>
        <w:t xml:space="preserve">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color w:val="000000"/>
          <w:sz w:val="28"/>
          <w:szCs w:val="28"/>
        </w:rPr>
        <w:t>з</w:t>
      </w:r>
      <w:r w:rsidRPr="009C1326">
        <w:rPr>
          <w:color w:val="000000"/>
          <w:sz w:val="28"/>
          <w:szCs w:val="28"/>
        </w:rPr>
        <w:t xml:space="preserve">аявителей. За пользование стоянкой (парковкой) с </w:t>
      </w:r>
      <w:r>
        <w:rPr>
          <w:color w:val="000000"/>
          <w:sz w:val="28"/>
          <w:szCs w:val="28"/>
        </w:rPr>
        <w:t>з</w:t>
      </w:r>
      <w:r w:rsidRPr="009C1326">
        <w:rPr>
          <w:color w:val="000000"/>
          <w:sz w:val="28"/>
          <w:szCs w:val="28"/>
        </w:rPr>
        <w:t>аявителей плата не взимается.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 xml:space="preserve">.3. Вход в здание (строение), в помещение приема и выдачи документов должен обеспечивать свободный доступ </w:t>
      </w:r>
      <w:r>
        <w:rPr>
          <w:color w:val="000000"/>
          <w:sz w:val="28"/>
          <w:szCs w:val="28"/>
        </w:rPr>
        <w:t>з</w:t>
      </w:r>
      <w:r w:rsidRPr="009C1326">
        <w:rPr>
          <w:color w:val="000000"/>
          <w:sz w:val="28"/>
          <w:szCs w:val="28"/>
        </w:rPr>
        <w:t>аявителей, быть оборудован удобной лестницей с поручнями, широкими проходами.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>.4. Помещения приема и выдачи документов должны предусматривать места для ожи</w:t>
      </w:r>
      <w:r>
        <w:rPr>
          <w:color w:val="000000"/>
          <w:sz w:val="28"/>
          <w:szCs w:val="28"/>
        </w:rPr>
        <w:t>дания, информирования и приема з</w:t>
      </w:r>
      <w:r w:rsidRPr="009C1326">
        <w:rPr>
          <w:color w:val="000000"/>
          <w:sz w:val="28"/>
          <w:szCs w:val="28"/>
        </w:rPr>
        <w:t xml:space="preserve">аявителей. В местах для информирования должен быть обеспечен доступ граждан для ознакомления с информацией не только в часы приема заявлений, но </w:t>
      </w:r>
      <w:r>
        <w:rPr>
          <w:color w:val="000000"/>
          <w:sz w:val="28"/>
          <w:szCs w:val="28"/>
        </w:rPr>
        <w:t>и в рабочее время, когда прием з</w:t>
      </w:r>
      <w:r w:rsidRPr="009C1326">
        <w:rPr>
          <w:color w:val="000000"/>
          <w:sz w:val="28"/>
          <w:szCs w:val="28"/>
        </w:rPr>
        <w:t>аявителей не ведется.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>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>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>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 xml:space="preserve">.8. Информационное табло размещается рядом </w:t>
      </w:r>
      <w:proofErr w:type="gramStart"/>
      <w:r w:rsidRPr="009C1326">
        <w:rPr>
          <w:color w:val="000000"/>
          <w:sz w:val="28"/>
          <w:szCs w:val="28"/>
        </w:rPr>
        <w:t>со</w:t>
      </w:r>
      <w:proofErr w:type="gramEnd"/>
      <w:r w:rsidRPr="009C1326">
        <w:rPr>
          <w:color w:val="000000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957379" w:rsidRPr="009C1326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>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957379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9C1326">
        <w:rPr>
          <w:color w:val="000000"/>
          <w:sz w:val="28"/>
          <w:szCs w:val="28"/>
        </w:rPr>
        <w:lastRenderedPageBreak/>
        <w:t>2.1</w:t>
      </w:r>
      <w:r>
        <w:rPr>
          <w:color w:val="000000"/>
          <w:sz w:val="28"/>
          <w:szCs w:val="28"/>
        </w:rPr>
        <w:t>5</w:t>
      </w:r>
      <w:r w:rsidRPr="009C1326">
        <w:rPr>
          <w:color w:val="000000"/>
          <w:sz w:val="28"/>
          <w:szCs w:val="28"/>
        </w:rPr>
        <w:t xml:space="preserve">.10.Места для проведения личного приема </w:t>
      </w:r>
      <w:r>
        <w:rPr>
          <w:color w:val="000000"/>
          <w:sz w:val="28"/>
          <w:szCs w:val="28"/>
        </w:rPr>
        <w:t>з</w:t>
      </w:r>
      <w:r w:rsidRPr="009C1326">
        <w:rPr>
          <w:color w:val="000000"/>
          <w:sz w:val="28"/>
          <w:szCs w:val="28"/>
        </w:rPr>
        <w:t>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57379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AC7228">
        <w:rPr>
          <w:color w:val="000000"/>
          <w:sz w:val="28"/>
          <w:szCs w:val="28"/>
        </w:rPr>
        <w:t>. Показатели доступности и качества муниципальной услуги</w:t>
      </w:r>
      <w:r>
        <w:rPr>
          <w:color w:val="000000"/>
          <w:sz w:val="28"/>
          <w:szCs w:val="28"/>
        </w:rPr>
        <w:t>.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AC7228">
        <w:rPr>
          <w:color w:val="000000"/>
          <w:sz w:val="28"/>
          <w:szCs w:val="28"/>
        </w:rPr>
        <w:t>.1. Показатели доступности муниципальной услуги: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- равные права и возможности при получении мун</w:t>
      </w:r>
      <w:r>
        <w:rPr>
          <w:color w:val="000000"/>
          <w:sz w:val="28"/>
          <w:szCs w:val="28"/>
        </w:rPr>
        <w:t>иципальной услуги для з</w:t>
      </w:r>
      <w:r w:rsidRPr="00AC7228">
        <w:rPr>
          <w:color w:val="000000"/>
          <w:sz w:val="28"/>
          <w:szCs w:val="28"/>
        </w:rPr>
        <w:t>аявителей;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 xml:space="preserve">- общая информированность о порядке и способах получения муниципальной услуги для </w:t>
      </w:r>
      <w:r>
        <w:rPr>
          <w:color w:val="000000"/>
          <w:sz w:val="28"/>
          <w:szCs w:val="28"/>
        </w:rPr>
        <w:t>з</w:t>
      </w:r>
      <w:r w:rsidRPr="00AC7228">
        <w:rPr>
          <w:color w:val="000000"/>
          <w:sz w:val="28"/>
          <w:szCs w:val="28"/>
        </w:rPr>
        <w:t>аявителей (в сети Интернет, по телефону);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- полнота и достоверность предоставляемой гражданам информации.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AC7228">
        <w:rPr>
          <w:color w:val="000000"/>
          <w:sz w:val="28"/>
          <w:szCs w:val="28"/>
        </w:rPr>
        <w:t>.2. Показатели качества муниципальной услуги: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 xml:space="preserve">- выдача </w:t>
      </w:r>
      <w:r>
        <w:rPr>
          <w:color w:val="000000"/>
          <w:sz w:val="28"/>
          <w:szCs w:val="28"/>
        </w:rPr>
        <w:t>з</w:t>
      </w:r>
      <w:r w:rsidRPr="00AC7228">
        <w:rPr>
          <w:color w:val="000000"/>
          <w:sz w:val="28"/>
          <w:szCs w:val="28"/>
        </w:rPr>
        <w:t>аявителю готового результата в установленный срок (своевременность оказания);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- соблюдение требований стандарта предоставления муниципальной услуги;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 xml:space="preserve">- удовлетворенность </w:t>
      </w:r>
      <w:r>
        <w:rPr>
          <w:color w:val="000000"/>
          <w:sz w:val="28"/>
          <w:szCs w:val="28"/>
        </w:rPr>
        <w:t>з</w:t>
      </w:r>
      <w:r w:rsidRPr="00AC7228">
        <w:rPr>
          <w:color w:val="000000"/>
          <w:sz w:val="28"/>
          <w:szCs w:val="28"/>
        </w:rPr>
        <w:t>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- количество обжалования действий или бездействия сотрудников (специалистов) Администрации.</w:t>
      </w:r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AC7228">
        <w:rPr>
          <w:color w:val="000000"/>
          <w:sz w:val="28"/>
          <w:szCs w:val="28"/>
        </w:rPr>
        <w:t xml:space="preserve">.3. </w:t>
      </w:r>
      <w:proofErr w:type="gramStart"/>
      <w:r w:rsidRPr="00AC7228">
        <w:rPr>
          <w:color w:val="000000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>Портала</w:t>
      </w:r>
      <w:r w:rsidRPr="00DA02A3">
        <w:rPr>
          <w:sz w:val="28"/>
          <w:szCs w:val="28"/>
        </w:rPr>
        <w:t xml:space="preserve"> государственных и муниципальных услуг</w:t>
      </w:r>
      <w:r w:rsidR="00F567E0">
        <w:rPr>
          <w:sz w:val="28"/>
          <w:szCs w:val="28"/>
        </w:rPr>
        <w:t xml:space="preserve"> </w:t>
      </w:r>
      <w:r w:rsidRPr="00DA02A3">
        <w:rPr>
          <w:sz w:val="28"/>
          <w:szCs w:val="28"/>
        </w:rPr>
        <w:t>(функций) Ленинградской области</w:t>
      </w:r>
      <w:r w:rsidRPr="00AC7228">
        <w:rPr>
          <w:color w:val="000000"/>
          <w:sz w:val="28"/>
          <w:szCs w:val="28"/>
        </w:rPr>
        <w:t xml:space="preserve"> при наличии технической возможности и по принципу «одного окна» на базе МФЦ при наличии соглашения о взаимодействии.</w:t>
      </w:r>
      <w:proofErr w:type="gramEnd"/>
    </w:p>
    <w:p w:rsidR="00957379" w:rsidRPr="00AC7228" w:rsidRDefault="00957379" w:rsidP="00957379">
      <w:pPr>
        <w:ind w:firstLine="709"/>
        <w:jc w:val="both"/>
        <w:rPr>
          <w:color w:val="000000"/>
          <w:sz w:val="28"/>
          <w:szCs w:val="28"/>
        </w:rPr>
      </w:pPr>
      <w:r w:rsidRPr="00AC722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AC7228">
        <w:rPr>
          <w:color w:val="000000"/>
          <w:sz w:val="28"/>
          <w:szCs w:val="28"/>
        </w:rPr>
        <w:t xml:space="preserve">.4. При получении муниципальной услуги </w:t>
      </w:r>
      <w:r>
        <w:rPr>
          <w:color w:val="000000"/>
          <w:sz w:val="28"/>
          <w:szCs w:val="28"/>
        </w:rPr>
        <w:t>з</w:t>
      </w:r>
      <w:r w:rsidRPr="00AC7228">
        <w:rPr>
          <w:color w:val="000000"/>
          <w:sz w:val="28"/>
          <w:szCs w:val="28"/>
        </w:rPr>
        <w:t>аявитель осуществляет не более 1 взаимодействия с сотрудниками.</w:t>
      </w:r>
    </w:p>
    <w:p w:rsidR="00957379" w:rsidRPr="00DA02A3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bookmarkStart w:id="21" w:name="sub_1222"/>
      <w:bookmarkEnd w:id="19"/>
      <w:bookmarkEnd w:id="20"/>
      <w:r w:rsidRPr="00DA02A3">
        <w:rPr>
          <w:szCs w:val="28"/>
        </w:rPr>
        <w:t>2.</w:t>
      </w:r>
      <w:r>
        <w:rPr>
          <w:szCs w:val="28"/>
        </w:rPr>
        <w:t>16</w:t>
      </w:r>
      <w:r w:rsidRPr="00DA02A3">
        <w:rPr>
          <w:szCs w:val="28"/>
        </w:rPr>
        <w:t xml:space="preserve">. Особенности предоставления </w:t>
      </w:r>
      <w:r>
        <w:rPr>
          <w:szCs w:val="28"/>
        </w:rPr>
        <w:t>м</w:t>
      </w:r>
      <w:r w:rsidRPr="00DA02A3">
        <w:rPr>
          <w:szCs w:val="28"/>
        </w:rPr>
        <w:t>униципальной услуги в МФЦ.</w:t>
      </w:r>
    </w:p>
    <w:bookmarkEnd w:id="21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221"/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DA02A3">
        <w:rPr>
          <w:sz w:val="28"/>
          <w:szCs w:val="28"/>
        </w:rPr>
        <w:t>.1. МФЦ осуществляет:</w:t>
      </w:r>
    </w:p>
    <w:bookmarkEnd w:id="22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</w:t>
      </w:r>
      <w:r w:rsidRPr="00DA02A3">
        <w:rPr>
          <w:sz w:val="28"/>
          <w:szCs w:val="28"/>
        </w:rPr>
        <w:lastRenderedPageBreak/>
        <w:t>организациями, участвующими в предоставлении муниципальных услуг в рамках заключенных соглашений о взаимодействии;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222"/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DA02A3">
        <w:rPr>
          <w:sz w:val="28"/>
          <w:szCs w:val="28"/>
        </w:rPr>
        <w:t>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23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а) определяет предмет обращения;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б) проводит проверку полномочий лица, подающего документы;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в) проводит проверку правильности заполнения запроса;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д) заверяет электронное дело своей </w:t>
      </w:r>
      <w:hyperlink r:id="rId16" w:history="1">
        <w:r w:rsidRPr="00DA02A3">
          <w:rPr>
            <w:sz w:val="28"/>
            <w:szCs w:val="28"/>
          </w:rPr>
          <w:t>электронной подписью</w:t>
        </w:r>
      </w:hyperlink>
      <w:r w:rsidRPr="00DA02A3">
        <w:rPr>
          <w:sz w:val="28"/>
          <w:szCs w:val="28"/>
        </w:rPr>
        <w:t xml:space="preserve"> (далее - ЭП);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е) направляет копии документов и реестр документов в Администрацию: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223"/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DA02A3">
        <w:rPr>
          <w:sz w:val="28"/>
          <w:szCs w:val="28"/>
        </w:rPr>
        <w:t>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4"/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Указанные в настоящем пункте документы направляются в МФЦ не </w:t>
      </w:r>
      <w:r w:rsidRPr="00DA02A3">
        <w:rPr>
          <w:sz w:val="28"/>
          <w:szCs w:val="28"/>
        </w:rPr>
        <w:lastRenderedPageBreak/>
        <w:t>позднее двух рабочих дней до окончания срока предоставления Муниципальной услуги.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17.</w:t>
      </w:r>
      <w:r w:rsidRPr="00DA02A3">
        <w:rPr>
          <w:sz w:val="28"/>
          <w:szCs w:val="28"/>
        </w:rPr>
        <w:t>Особенности предоставления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(функций).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.1. Для получения муниципальной услуги через ЕПГУ или черезПГУ ЛО заявителю необходимо предварительно пройти процесс регистрации в Единой системе идентификац</w:t>
      </w:r>
      <w:proofErr w:type="gramStart"/>
      <w:r w:rsidRPr="00DA02A3">
        <w:rPr>
          <w:sz w:val="28"/>
          <w:szCs w:val="28"/>
        </w:rPr>
        <w:t>ии и ау</w:t>
      </w:r>
      <w:proofErr w:type="gramEnd"/>
      <w:r w:rsidRPr="00DA02A3">
        <w:rPr>
          <w:sz w:val="28"/>
          <w:szCs w:val="28"/>
        </w:rPr>
        <w:t xml:space="preserve">тентификации (далее – ЕСИА).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 xml:space="preserve">.2. Муниципальная услуга может быть получена через ПГУ ЛО следующими способами: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с обязательной личной явкой на прием в Администрацию;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без личной явки на прием в Администрацию.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 w:rsidRPr="00D728A9">
        <w:rPr>
          <w:sz w:val="28"/>
          <w:szCs w:val="28"/>
        </w:rPr>
        <w:t>17</w:t>
      </w:r>
      <w:r w:rsidRPr="00DA02A3">
        <w:rPr>
          <w:sz w:val="28"/>
          <w:szCs w:val="28"/>
        </w:rPr>
        <w:t>.3. Муниципальная услуга может быть получена через ЕПГУ  с обязательной личной явкой на прием в орган местного самоуправления.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 w:rsidRPr="00D728A9">
        <w:rPr>
          <w:sz w:val="28"/>
          <w:szCs w:val="28"/>
        </w:rPr>
        <w:t>17</w:t>
      </w:r>
      <w:r w:rsidRPr="00DA02A3">
        <w:rPr>
          <w:sz w:val="28"/>
          <w:szCs w:val="28"/>
        </w:rPr>
        <w:t xml:space="preserve">.4.  Для получения муниципальной услуги без личной явки на приём в Администрацию заявителю необходимо предварительно оформить квалифицированную ЭП для </w:t>
      </w:r>
      <w:proofErr w:type="gramStart"/>
      <w:r w:rsidRPr="00DA02A3">
        <w:rPr>
          <w:sz w:val="28"/>
          <w:szCs w:val="28"/>
        </w:rPr>
        <w:t>заверения заявления</w:t>
      </w:r>
      <w:proofErr w:type="gramEnd"/>
      <w:r w:rsidRPr="00DA02A3">
        <w:rPr>
          <w:sz w:val="28"/>
          <w:szCs w:val="28"/>
        </w:rPr>
        <w:t xml:space="preserve"> и документов, поданных в электронном виде на ПГУ ЛО.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.5. Для подачи заявления через ЕПГУ заявитель должен выполнить следующие действия: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пройти идентификацию и аутентификацию в ЕСИА;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направить пакет электронных документов в Администрацию посредством функционала ЕПГУ.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.6. Для подачи заявления через ПГУ ЛО заявитель должен выполнить следующие действия: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пройти идентификацию и аутентификацию в ЕСИА;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личном кабинете на ПГУ ЛО заполнить в электронном виде заявление на оказание услуги;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lastRenderedPageBreak/>
        <w:t>в случае</w:t>
      </w:r>
      <w:proofErr w:type="gramStart"/>
      <w:r w:rsidRPr="00DA02A3">
        <w:rPr>
          <w:sz w:val="28"/>
          <w:szCs w:val="28"/>
        </w:rPr>
        <w:t>,</w:t>
      </w:r>
      <w:proofErr w:type="gramEnd"/>
      <w:r w:rsidRPr="00DA02A3">
        <w:rPr>
          <w:sz w:val="28"/>
          <w:szCs w:val="28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случае</w:t>
      </w:r>
      <w:proofErr w:type="gramStart"/>
      <w:r w:rsidRPr="00DA02A3">
        <w:rPr>
          <w:sz w:val="28"/>
          <w:szCs w:val="28"/>
        </w:rPr>
        <w:t>,</w:t>
      </w:r>
      <w:proofErr w:type="gramEnd"/>
      <w:r w:rsidRPr="00DA02A3">
        <w:rPr>
          <w:sz w:val="28"/>
          <w:szCs w:val="28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.7. В результате направления пакета электронных документов посредством ПГУ ЛО или ЕПГУ в соответствии с требованиями пунктов, соответственно 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.5. или 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.6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 xml:space="preserve">.8.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gramStart"/>
      <w:r w:rsidRPr="00DA02A3">
        <w:rPr>
          <w:sz w:val="28"/>
          <w:szCs w:val="28"/>
        </w:rPr>
        <w:t>Администрации</w:t>
      </w:r>
      <w:proofErr w:type="gramEnd"/>
      <w:r w:rsidRPr="00DA02A3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 формы о принятом решении и переводит дело в архив АИС </w:t>
      </w:r>
      <w:r>
        <w:rPr>
          <w:sz w:val="28"/>
          <w:szCs w:val="28"/>
        </w:rPr>
        <w:t>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>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DA02A3">
        <w:rPr>
          <w:sz w:val="28"/>
          <w:szCs w:val="28"/>
        </w:rPr>
        <w:t>дств св</w:t>
      </w:r>
      <w:proofErr w:type="gramEnd"/>
      <w:r w:rsidRPr="00DA02A3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DA02A3">
        <w:rPr>
          <w:sz w:val="28"/>
          <w:szCs w:val="28"/>
        </w:rPr>
        <w:t>.9.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формирует пакет документов, поступивший через ПГУ ЛО, либо через ЕПГУ и передает должностному лицу Администрации</w:t>
      </w:r>
      <w:r w:rsidR="007F3B93">
        <w:rPr>
          <w:sz w:val="28"/>
          <w:szCs w:val="28"/>
        </w:rPr>
        <w:t>,</w:t>
      </w:r>
      <w:r w:rsidRPr="00DA02A3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формирует через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gramStart"/>
      <w:r w:rsidRPr="00DA02A3">
        <w:rPr>
          <w:sz w:val="28"/>
          <w:szCs w:val="28"/>
        </w:rPr>
        <w:t>Администрации</w:t>
      </w:r>
      <w:proofErr w:type="gramEnd"/>
      <w:r w:rsidRPr="00DA02A3">
        <w:rPr>
          <w:sz w:val="28"/>
          <w:szCs w:val="28"/>
        </w:rPr>
        <w:t xml:space="preserve"> в которую необходимо обратиться заявителю, дату и время приема, номер очереди, идентификационный номер приглашения и перечень документов, </w:t>
      </w:r>
      <w:r w:rsidRPr="00DA02A3">
        <w:rPr>
          <w:sz w:val="28"/>
          <w:szCs w:val="28"/>
        </w:rPr>
        <w:lastRenderedPageBreak/>
        <w:t>которые необходимо представить на приеме. В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 дело переводит в статус «Заявитель приглашен на прием».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документов, через ПГУ ЛО или ЕПГУ переводит документы в архив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случае</w:t>
      </w:r>
      <w:proofErr w:type="gramStart"/>
      <w:r w:rsidRPr="00DA02A3">
        <w:rPr>
          <w:sz w:val="28"/>
          <w:szCs w:val="28"/>
        </w:rPr>
        <w:t>,</w:t>
      </w:r>
      <w:proofErr w:type="gramEnd"/>
      <w:r w:rsidRPr="00DA02A3">
        <w:rPr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DA02A3">
        <w:rPr>
          <w:sz w:val="28"/>
          <w:szCs w:val="28"/>
        </w:rPr>
        <w:t>,</w:t>
      </w:r>
      <w:proofErr w:type="gramEnd"/>
      <w:r w:rsidRPr="00DA02A3">
        <w:rPr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Администрации</w:t>
      </w:r>
      <w:r w:rsidR="00F91586">
        <w:rPr>
          <w:sz w:val="28"/>
          <w:szCs w:val="28"/>
        </w:rPr>
        <w:t>,</w:t>
      </w:r>
      <w:r w:rsidRPr="00DA02A3">
        <w:rPr>
          <w:sz w:val="28"/>
          <w:szCs w:val="28"/>
        </w:rPr>
        <w:t xml:space="preserve"> ведущее прием, отмечает факт явки заявителя в АИС </w:t>
      </w:r>
      <w:r>
        <w:rPr>
          <w:sz w:val="28"/>
          <w:szCs w:val="28"/>
        </w:rPr>
        <w:t>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 xml:space="preserve">, дело переводит в статус </w:t>
      </w:r>
      <w:r>
        <w:rPr>
          <w:sz w:val="28"/>
          <w:szCs w:val="28"/>
        </w:rPr>
        <w:t>«</w:t>
      </w:r>
      <w:r w:rsidRPr="00DA02A3">
        <w:rPr>
          <w:sz w:val="28"/>
          <w:szCs w:val="28"/>
        </w:rPr>
        <w:t>Прием заявителя окончен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>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ЛО» формы о принятом решении и переводит дело в архив АИС </w:t>
      </w:r>
      <w:r>
        <w:rPr>
          <w:sz w:val="28"/>
          <w:szCs w:val="28"/>
        </w:rPr>
        <w:t>«</w:t>
      </w:r>
      <w:proofErr w:type="spellStart"/>
      <w:r w:rsidRPr="00DA02A3">
        <w:rPr>
          <w:sz w:val="28"/>
          <w:szCs w:val="28"/>
        </w:rPr>
        <w:t>Межвед</w:t>
      </w:r>
      <w:proofErr w:type="spellEnd"/>
      <w:r w:rsidRPr="00DA02A3">
        <w:rPr>
          <w:sz w:val="28"/>
          <w:szCs w:val="28"/>
        </w:rPr>
        <w:t xml:space="preserve"> ЛО</w:t>
      </w:r>
      <w:r>
        <w:rPr>
          <w:sz w:val="28"/>
          <w:szCs w:val="28"/>
        </w:rPr>
        <w:t>»</w:t>
      </w:r>
      <w:r w:rsidRPr="00DA02A3">
        <w:rPr>
          <w:sz w:val="28"/>
          <w:szCs w:val="28"/>
        </w:rPr>
        <w:t>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DA02A3">
        <w:rPr>
          <w:sz w:val="28"/>
          <w:szCs w:val="28"/>
        </w:rPr>
        <w:t>дств св</w:t>
      </w:r>
      <w:proofErr w:type="gramEnd"/>
      <w:r w:rsidRPr="00DA02A3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2.1</w:t>
      </w:r>
      <w:r>
        <w:rPr>
          <w:sz w:val="28"/>
          <w:szCs w:val="28"/>
        </w:rPr>
        <w:t>7.10</w:t>
      </w:r>
      <w:r w:rsidRPr="00DA02A3">
        <w:rPr>
          <w:sz w:val="28"/>
          <w:szCs w:val="28"/>
        </w:rPr>
        <w:t xml:space="preserve">.В случае поступления всех документов, указанных в пункте </w:t>
      </w:r>
      <w:r>
        <w:rPr>
          <w:sz w:val="28"/>
          <w:szCs w:val="28"/>
        </w:rPr>
        <w:t>2.7</w:t>
      </w:r>
      <w:r w:rsidRPr="00DA02A3">
        <w:rPr>
          <w:sz w:val="28"/>
          <w:szCs w:val="28"/>
        </w:rPr>
        <w:t xml:space="preserve">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В случае</w:t>
      </w:r>
      <w:proofErr w:type="gramStart"/>
      <w:r w:rsidRPr="00DA02A3">
        <w:rPr>
          <w:sz w:val="28"/>
          <w:szCs w:val="28"/>
        </w:rPr>
        <w:t>,</w:t>
      </w:r>
      <w:proofErr w:type="gramEnd"/>
      <w:r w:rsidRPr="00DA02A3">
        <w:rPr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</w:t>
      </w:r>
      <w:r>
        <w:rPr>
          <w:sz w:val="28"/>
          <w:szCs w:val="28"/>
        </w:rPr>
        <w:t>2.6</w:t>
      </w:r>
      <w:r w:rsidRPr="00DA02A3">
        <w:rPr>
          <w:sz w:val="28"/>
          <w:szCs w:val="28"/>
        </w:rPr>
        <w:t>. настоящего административного регламента</w:t>
      </w:r>
      <w:r>
        <w:rPr>
          <w:sz w:val="28"/>
          <w:szCs w:val="28"/>
        </w:rPr>
        <w:t>,</w:t>
      </w:r>
      <w:r w:rsidR="007F3B93">
        <w:rPr>
          <w:sz w:val="28"/>
          <w:szCs w:val="28"/>
        </w:rPr>
        <w:t xml:space="preserve"> </w:t>
      </w:r>
      <w:r w:rsidRPr="00EE0824">
        <w:rPr>
          <w:sz w:val="28"/>
          <w:szCs w:val="28"/>
        </w:rPr>
        <w:t>и отвечающих требованиям, указанным в пункте</w:t>
      </w:r>
      <w:r w:rsidR="0029144C">
        <w:rPr>
          <w:sz w:val="28"/>
          <w:szCs w:val="28"/>
        </w:rPr>
        <w:t xml:space="preserve"> </w:t>
      </w:r>
      <w:r>
        <w:rPr>
          <w:sz w:val="28"/>
          <w:szCs w:val="28"/>
        </w:rPr>
        <w:t>2.10.</w:t>
      </w:r>
      <w:r w:rsidRPr="00EE0824">
        <w:rPr>
          <w:sz w:val="28"/>
          <w:szCs w:val="28"/>
        </w:rPr>
        <w:t xml:space="preserve">настоящего </w:t>
      </w:r>
      <w:r w:rsidRPr="00DA02A3">
        <w:rPr>
          <w:sz w:val="28"/>
          <w:szCs w:val="28"/>
        </w:rPr>
        <w:t>административного регламента.</w:t>
      </w:r>
    </w:p>
    <w:p w:rsidR="00957379" w:rsidRPr="00DA02A3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bookmarkStart w:id="25" w:name="sub_1003"/>
    </w:p>
    <w:p w:rsidR="00957379" w:rsidRPr="00F91586" w:rsidRDefault="00957379" w:rsidP="00F915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91586">
        <w:rPr>
          <w:b/>
          <w:sz w:val="28"/>
          <w:szCs w:val="28"/>
        </w:rPr>
        <w:t>3. Перечень услуг, которые являются необходимыми</w:t>
      </w:r>
    </w:p>
    <w:p w:rsidR="00957379" w:rsidRPr="00F91586" w:rsidRDefault="00957379" w:rsidP="00F915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91586">
        <w:rPr>
          <w:b/>
          <w:sz w:val="28"/>
          <w:szCs w:val="28"/>
        </w:rPr>
        <w:t xml:space="preserve">и </w:t>
      </w:r>
      <w:proofErr w:type="gramStart"/>
      <w:r w:rsidRPr="00F91586">
        <w:rPr>
          <w:b/>
          <w:sz w:val="28"/>
          <w:szCs w:val="28"/>
        </w:rPr>
        <w:t>обязательными</w:t>
      </w:r>
      <w:proofErr w:type="gramEnd"/>
      <w:r w:rsidRPr="00F91586">
        <w:rPr>
          <w:b/>
          <w:sz w:val="28"/>
          <w:szCs w:val="28"/>
        </w:rPr>
        <w:t xml:space="preserve"> для предоставления  муниципальной услуги</w:t>
      </w:r>
    </w:p>
    <w:p w:rsidR="00957379" w:rsidRPr="00F91586" w:rsidRDefault="00957379" w:rsidP="00F915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7379" w:rsidRPr="00F91586" w:rsidRDefault="00957379" w:rsidP="00F915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586">
        <w:rPr>
          <w:sz w:val="28"/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957379" w:rsidRPr="00DF66B6" w:rsidRDefault="00957379" w:rsidP="00957379">
      <w:pPr>
        <w:pStyle w:val="a6"/>
        <w:rPr>
          <w:b/>
          <w:szCs w:val="28"/>
        </w:rPr>
      </w:pP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A02A3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5"/>
      <w:r>
        <w:rPr>
          <w:b/>
          <w:bCs/>
          <w:sz w:val="28"/>
          <w:szCs w:val="28"/>
        </w:rPr>
        <w:t>,</w:t>
      </w:r>
      <w:r w:rsidRPr="00DF66B6">
        <w:rPr>
          <w:b/>
          <w:bCs/>
          <w:sz w:val="28"/>
          <w:szCs w:val="28"/>
        </w:rPr>
        <w:t xml:space="preserve"> в том числе особенности выполнения административных процедур в электронной форме</w:t>
      </w:r>
    </w:p>
    <w:p w:rsidR="00957379" w:rsidRPr="00DA02A3" w:rsidRDefault="00957379" w:rsidP="00957379">
      <w:pPr>
        <w:pStyle w:val="a6"/>
        <w:tabs>
          <w:tab w:val="left" w:pos="142"/>
          <w:tab w:val="left" w:pos="284"/>
        </w:tabs>
        <w:ind w:firstLine="709"/>
        <w:jc w:val="left"/>
        <w:rPr>
          <w:szCs w:val="28"/>
        </w:rPr>
      </w:pP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DA02A3">
        <w:rPr>
          <w:szCs w:val="28"/>
        </w:rPr>
        <w:t>.1. Предоставление муниципальной услуги регламентирует порядок согласования переустройства и (или) перепланировки жилого помещения и включает в себя следующие административные процедуры: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прием документов, необходимых для оказания муниципальной услуги;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рассмотрение заявления об оказании муниципальной услуги;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- выдача решения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помещения.</w:t>
      </w:r>
    </w:p>
    <w:p w:rsidR="00957379" w:rsidRDefault="00957379" w:rsidP="00957379">
      <w:pPr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>Последовательность административных</w:t>
      </w:r>
      <w:r w:rsidRPr="00D728A9">
        <w:rPr>
          <w:sz w:val="28"/>
          <w:szCs w:val="28"/>
        </w:rPr>
        <w:t xml:space="preserve"> действий (процедур) по предоставлению муниципальной услуги отражена в блок – схеме, представленной в </w:t>
      </w:r>
      <w:r w:rsidRPr="00DA02A3">
        <w:rPr>
          <w:sz w:val="28"/>
          <w:szCs w:val="28"/>
        </w:rPr>
        <w:t>приложении № 3 к настоящему Административному регламенту.</w:t>
      </w:r>
    </w:p>
    <w:p w:rsidR="00957379" w:rsidRPr="00F91586" w:rsidRDefault="00957379" w:rsidP="00957379">
      <w:pPr>
        <w:ind w:firstLine="709"/>
        <w:jc w:val="both"/>
        <w:rPr>
          <w:sz w:val="28"/>
          <w:szCs w:val="28"/>
        </w:rPr>
      </w:pPr>
      <w:proofErr w:type="gramStart"/>
      <w:r w:rsidRPr="00F91586">
        <w:rPr>
          <w:sz w:val="28"/>
          <w:szCs w:val="28"/>
        </w:rPr>
        <w:t>Органу местного самоуправления, предоставляющему муниципальную</w:t>
      </w:r>
      <w:r w:rsidR="007F3B93">
        <w:rPr>
          <w:sz w:val="28"/>
          <w:szCs w:val="28"/>
        </w:rPr>
        <w:t xml:space="preserve"> </w:t>
      </w:r>
      <w:r w:rsidRPr="00F91586">
        <w:rPr>
          <w:sz w:val="28"/>
          <w:szCs w:val="28"/>
        </w:rPr>
        <w:t>услугу и его должностным лицам запрещено</w:t>
      </w:r>
      <w:proofErr w:type="gramEnd"/>
      <w:r w:rsidRPr="00F91586">
        <w:rPr>
          <w:sz w:val="28"/>
          <w:szCs w:val="28"/>
        </w:rPr>
        <w:t xml:space="preserve"> требовать от заявителя при осуществлении административных процедур:</w:t>
      </w:r>
    </w:p>
    <w:p w:rsidR="00957379" w:rsidRPr="00F91586" w:rsidRDefault="00957379" w:rsidP="00957379">
      <w:pPr>
        <w:ind w:firstLine="709"/>
        <w:jc w:val="both"/>
        <w:rPr>
          <w:sz w:val="28"/>
          <w:szCs w:val="28"/>
        </w:rPr>
      </w:pPr>
      <w:r w:rsidRPr="00F91586">
        <w:rPr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7379" w:rsidRPr="00F91586" w:rsidRDefault="00957379" w:rsidP="00957379">
      <w:pPr>
        <w:ind w:firstLine="709"/>
        <w:jc w:val="both"/>
        <w:rPr>
          <w:sz w:val="28"/>
          <w:szCs w:val="28"/>
        </w:rPr>
      </w:pPr>
      <w:proofErr w:type="gramStart"/>
      <w:r w:rsidRPr="00F91586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957379" w:rsidRPr="00DF66B6" w:rsidRDefault="00957379" w:rsidP="00957379">
      <w:pPr>
        <w:ind w:firstLine="709"/>
        <w:jc w:val="both"/>
        <w:rPr>
          <w:sz w:val="28"/>
          <w:szCs w:val="28"/>
        </w:rPr>
      </w:pPr>
      <w:proofErr w:type="gramStart"/>
      <w:r w:rsidRPr="00F91586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 xml:space="preserve">4.2. Основанием для начала представления муниципальной услуги является поступление в Администрацию непосредственно, либо через МФЦ, либо через ПГУ ЛО, либо через ЕПГУ заявления о </w:t>
      </w:r>
      <w:r w:rsidRPr="00DA02A3">
        <w:rPr>
          <w:bCs/>
          <w:szCs w:val="28"/>
        </w:rPr>
        <w:t>переустройстве и (или) перепланировке жилого помещения и документов, перечисленных в пункте 2.7.</w:t>
      </w:r>
      <w:r w:rsidR="007F3B93">
        <w:rPr>
          <w:bCs/>
          <w:szCs w:val="28"/>
        </w:rPr>
        <w:t xml:space="preserve"> </w:t>
      </w:r>
      <w:r w:rsidRPr="00DA02A3">
        <w:rPr>
          <w:bCs/>
          <w:szCs w:val="28"/>
        </w:rPr>
        <w:t>настоящего административного регламента. Форма заявленияутверждена</w:t>
      </w:r>
      <w:hyperlink r:id="rId17" w:history="1">
        <w:r w:rsidRPr="00DA02A3">
          <w:rPr>
            <w:szCs w:val="28"/>
          </w:rPr>
          <w:t>постановление</w:t>
        </w:r>
      </w:hyperlink>
      <w:r w:rsidRPr="00DA02A3">
        <w:rPr>
          <w:szCs w:val="28"/>
        </w:rPr>
        <w:t xml:space="preserve">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</w:t>
      </w:r>
      <w:r w:rsidRPr="00DA02A3">
        <w:rPr>
          <w:szCs w:val="28"/>
        </w:rPr>
        <w:lastRenderedPageBreak/>
        <w:t>подтверждающего принятие решения о согласовании переустройства и (или) перепланировки жилого помещения» (приложение № 1).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 xml:space="preserve">4.3. Заявление о </w:t>
      </w:r>
      <w:r w:rsidRPr="00DA02A3">
        <w:rPr>
          <w:bCs/>
          <w:szCs w:val="28"/>
        </w:rPr>
        <w:t>переустройстве и (или) перепланировке жилого помещения</w:t>
      </w:r>
      <w:r w:rsidRPr="00DA02A3">
        <w:rPr>
          <w:szCs w:val="28"/>
        </w:rPr>
        <w:t xml:space="preserve"> принимается специалистом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</w:t>
      </w:r>
      <w:r w:rsidR="00F91586">
        <w:rPr>
          <w:szCs w:val="28"/>
        </w:rPr>
        <w:t>специалисту администрации</w:t>
      </w:r>
      <w:r w:rsidR="002C5D1F">
        <w:rPr>
          <w:szCs w:val="28"/>
        </w:rPr>
        <w:t xml:space="preserve">, </w:t>
      </w:r>
      <w:r w:rsidR="002C5D1F">
        <w:rPr>
          <w:color w:val="333333"/>
          <w:szCs w:val="28"/>
        </w:rPr>
        <w:t xml:space="preserve">который в соответствии с должностной инструкцией отвечает за подготовку проекта постановления и уведомления о согласовании </w:t>
      </w:r>
      <w:r w:rsidR="002C5D1F" w:rsidRPr="00BA14D5">
        <w:rPr>
          <w:szCs w:val="28"/>
        </w:rPr>
        <w:t>переустройства и (или) перепланировки жилого помещения</w:t>
      </w:r>
      <w:r w:rsidR="002C5D1F">
        <w:rPr>
          <w:szCs w:val="28"/>
        </w:rPr>
        <w:t xml:space="preserve"> или уведомления об отказе</w:t>
      </w:r>
      <w:r w:rsidRPr="00DA02A3">
        <w:rPr>
          <w:szCs w:val="28"/>
        </w:rPr>
        <w:t xml:space="preserve">. </w:t>
      </w:r>
      <w:r w:rsidR="002C5D1F">
        <w:rPr>
          <w:szCs w:val="28"/>
        </w:rPr>
        <w:t xml:space="preserve">Специалист Администрации </w:t>
      </w:r>
      <w:r w:rsidRPr="00DA02A3">
        <w:rPr>
          <w:szCs w:val="28"/>
        </w:rPr>
        <w:t xml:space="preserve">в течение пяти дней с момента поступления 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</w:t>
      </w:r>
      <w:r w:rsidR="002C5D1F">
        <w:rPr>
          <w:szCs w:val="28"/>
        </w:rPr>
        <w:t xml:space="preserve">МО </w:t>
      </w:r>
      <w:proofErr w:type="spellStart"/>
      <w:r w:rsidR="00F12E4C">
        <w:rPr>
          <w:szCs w:val="28"/>
        </w:rPr>
        <w:t>Суховское</w:t>
      </w:r>
      <w:proofErr w:type="spellEnd"/>
      <w:r w:rsidR="002C5D1F">
        <w:rPr>
          <w:szCs w:val="28"/>
        </w:rPr>
        <w:t xml:space="preserve"> сельское поселение</w:t>
      </w:r>
      <w:r w:rsidRPr="00DA02A3">
        <w:rPr>
          <w:szCs w:val="28"/>
        </w:rPr>
        <w:t xml:space="preserve"> (далее – Комиссия).    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 xml:space="preserve">.4. Комиссия в тридцатидневный срок со дня получения заявления о </w:t>
      </w:r>
      <w:r w:rsidRPr="00DA02A3">
        <w:rPr>
          <w:bCs/>
          <w:szCs w:val="28"/>
        </w:rPr>
        <w:t>переустройстве и (или) перепланировке жилого помещения</w:t>
      </w:r>
      <w:r w:rsidRPr="00DA02A3">
        <w:rPr>
          <w:szCs w:val="28"/>
        </w:rPr>
        <w:t>: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1) проводит проверку наличия документов, прилагаемых к заявлению;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color w:val="000000"/>
          <w:szCs w:val="28"/>
        </w:rPr>
        <w:t xml:space="preserve">2) проводит проверку </w:t>
      </w:r>
      <w:r w:rsidRPr="00DA02A3">
        <w:rPr>
          <w:szCs w:val="28"/>
        </w:rPr>
        <w:t>документов, прилагаемых к заявлению;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 xml:space="preserve">3) заполняет форму решения о согласовании переустройства и (или) перепланировки жилого помещения (форма решения утверждена </w:t>
      </w:r>
      <w:hyperlink r:id="rId18" w:history="1">
        <w:r w:rsidRPr="00DA02A3">
          <w:rPr>
            <w:szCs w:val="28"/>
          </w:rPr>
          <w:t>постановление</w:t>
        </w:r>
      </w:hyperlink>
      <w:r w:rsidRPr="00DA02A3">
        <w:rPr>
          <w:szCs w:val="28"/>
        </w:rPr>
        <w:t>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 и совместно с проектной документацией передает её для проведения юридической экспертизы и согласования до</w:t>
      </w:r>
      <w:r w:rsidR="00757D07">
        <w:rPr>
          <w:szCs w:val="28"/>
        </w:rPr>
        <w:t xml:space="preserve">лжностному лицу администрации МО Кировский муниципальный район. </w:t>
      </w:r>
      <w:r w:rsidRPr="00DA02A3">
        <w:rPr>
          <w:szCs w:val="28"/>
          <w:u w:val="single"/>
        </w:rPr>
        <w:t>(приложение 5);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2A3">
        <w:rPr>
          <w:sz w:val="28"/>
          <w:szCs w:val="28"/>
        </w:rPr>
        <w:t xml:space="preserve">4) в случае выявления оснований, изложенных в пункте 2.10 настоящего Административного регламента, заполняет форму уведомления об отказе в согласовании переустройства и (или) перепланировки жилого помещения в многоквартирном </w:t>
      </w:r>
      <w:r w:rsidRPr="006B3216">
        <w:rPr>
          <w:sz w:val="28"/>
          <w:szCs w:val="28"/>
        </w:rPr>
        <w:t>доме (приложение</w:t>
      </w:r>
      <w:r w:rsidRPr="00DA02A3">
        <w:rPr>
          <w:szCs w:val="28"/>
        </w:rPr>
        <w:t>№ 4</w:t>
      </w:r>
      <w:r w:rsidRPr="00DA02A3">
        <w:rPr>
          <w:sz w:val="28"/>
          <w:szCs w:val="28"/>
        </w:rPr>
        <w:t>) и передает для проведения юридической экспертизы и согласования должностному лицу</w:t>
      </w:r>
      <w:r w:rsidR="007F3B93">
        <w:rPr>
          <w:sz w:val="28"/>
          <w:szCs w:val="28"/>
        </w:rPr>
        <w:t xml:space="preserve"> </w:t>
      </w:r>
      <w:r w:rsidR="00757D07" w:rsidRPr="00757D07">
        <w:rPr>
          <w:sz w:val="28"/>
          <w:szCs w:val="28"/>
        </w:rPr>
        <w:t>администрации МО Кировский муниципальный район.</w:t>
      </w:r>
    </w:p>
    <w:p w:rsidR="00957379" w:rsidRPr="00757D07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 xml:space="preserve">4.5. Должностное лицо </w:t>
      </w:r>
      <w:r w:rsidR="00757D07">
        <w:rPr>
          <w:szCs w:val="28"/>
        </w:rPr>
        <w:t>администрации МО Кировский муниципальный район</w:t>
      </w:r>
      <w:r w:rsidRPr="00DA02A3">
        <w:rPr>
          <w:szCs w:val="28"/>
        </w:rPr>
        <w:t xml:space="preserve"> проводит юридическую экспертизу и согласовывает решения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и не позднее следующего дня после получения передает на подписание </w:t>
      </w:r>
      <w:r w:rsidR="00757D07">
        <w:rPr>
          <w:szCs w:val="28"/>
        </w:rPr>
        <w:t xml:space="preserve">специалисту администрации, </w:t>
      </w:r>
      <w:r w:rsidR="00757D07">
        <w:rPr>
          <w:color w:val="333333"/>
          <w:szCs w:val="28"/>
        </w:rPr>
        <w:t>который в соответствии с должностной инструкцией отвечает за подготовку проекта постановления и уведомления об отказе.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 xml:space="preserve">.6. </w:t>
      </w:r>
      <w:r w:rsidR="00757D07">
        <w:rPr>
          <w:szCs w:val="28"/>
        </w:rPr>
        <w:t xml:space="preserve">Специалист администрации, </w:t>
      </w:r>
      <w:r w:rsidR="00757D07" w:rsidRPr="005C7907">
        <w:rPr>
          <w:szCs w:val="28"/>
        </w:rPr>
        <w:t>ответственн</w:t>
      </w:r>
      <w:r w:rsidR="00757D07">
        <w:rPr>
          <w:szCs w:val="28"/>
        </w:rPr>
        <w:t>ый</w:t>
      </w:r>
      <w:r w:rsidR="00757D07" w:rsidRPr="005C7907">
        <w:rPr>
          <w:szCs w:val="28"/>
        </w:rPr>
        <w:t xml:space="preserve"> за выполнение данной административной процедуры в Администрации</w:t>
      </w:r>
      <w:r w:rsidR="00757D07">
        <w:rPr>
          <w:szCs w:val="28"/>
        </w:rPr>
        <w:t>,</w:t>
      </w:r>
      <w:r w:rsidRPr="00DA02A3">
        <w:rPr>
          <w:szCs w:val="28"/>
        </w:rPr>
        <w:t xml:space="preserve"> подписывает решение о согласовании переустройства и (или) перепланировки жилого помещения и </w:t>
      </w:r>
      <w:r w:rsidRPr="00DA02A3">
        <w:rPr>
          <w:szCs w:val="28"/>
        </w:rPr>
        <w:lastRenderedPageBreak/>
        <w:t>проектную документацию или уведомление об отказе в согласовании переустройства и (или) перепланировки жилого помещения.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>.7. Сведения о выданных решениях о согласовании переустройства и (или)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(или) перепланировки жилого помещения и в электронную базу данных учета выданных решений о согласовании переустройства и (или) перепланировки жилого помещения.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 w:rsidRPr="00DA02A3">
        <w:rPr>
          <w:szCs w:val="28"/>
        </w:rPr>
        <w:t>Номер выдаваемому решению о согласовании переустройства и (или) перепланировки жилого помещения присваивается одновременно с его регистрацией вжурнале.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 xml:space="preserve">.8. Решение о согласовании переустройства и (или) перепланировки жилого помещения оформляется в количестве трех экземпляров. Два экземпляра выдаются  заявителю, один экземпляр хранится </w:t>
      </w:r>
      <w:r w:rsidR="00757D07">
        <w:rPr>
          <w:szCs w:val="28"/>
        </w:rPr>
        <w:t xml:space="preserve">у специалиста, </w:t>
      </w:r>
      <w:r w:rsidR="00757D07" w:rsidRPr="005C7907">
        <w:rPr>
          <w:szCs w:val="28"/>
        </w:rPr>
        <w:t>ответственно</w:t>
      </w:r>
      <w:r w:rsidR="00757D07">
        <w:rPr>
          <w:szCs w:val="28"/>
        </w:rPr>
        <w:t>го</w:t>
      </w:r>
      <w:r w:rsidR="00757D07" w:rsidRPr="005C7907">
        <w:rPr>
          <w:szCs w:val="28"/>
        </w:rPr>
        <w:t xml:space="preserve"> за выполнение данной административной процедуры в Администрации</w:t>
      </w:r>
      <w:r w:rsidRPr="00DA02A3">
        <w:rPr>
          <w:szCs w:val="28"/>
        </w:rPr>
        <w:t xml:space="preserve">. 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 xml:space="preserve">.9. Датой выдачи решения о согласовании переустройства и (или) перепланировки жилого помещения является дата его регистрации в журналевыданных решений о согласовании переустройства и (или) перепланировки жилого помещения. Информация  о готовности  решения о согласовании переустройства и (или) перепланировки жилого помещения передается заявителю по телефону, указанному в заявлении, при отсутствии телефонной связи информация в трехдневный срок направляется по почте заказным письмом. Датой отказа в выдаче решения о согласовании переустройства и (или) перепланировки жилого помещения является дата регистрации уведомления об отказе в согласовании переустройства и (или) перепланировки жилого помещения в многоквартирном доме. 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02A3">
        <w:rPr>
          <w:szCs w:val="28"/>
        </w:rPr>
        <w:t>.10. Решение о согласовании переустройства и (или) перепланировки жилого помещения, уведомление об отказе в согласовании переустройства и (или) перепланировки жилого помещения в многоквартирном доме направляется почтой или выдается под подпись заявителю, в случае явки заявителя для личного получения документов в Администрацию или в МФЦ.</w:t>
      </w:r>
    </w:p>
    <w:p w:rsidR="00957379" w:rsidRPr="00DA02A3" w:rsidRDefault="00957379" w:rsidP="00957379">
      <w:pPr>
        <w:pStyle w:val="a6"/>
        <w:ind w:firstLine="709"/>
        <w:jc w:val="both"/>
        <w:rPr>
          <w:szCs w:val="28"/>
        </w:rPr>
      </w:pPr>
    </w:p>
    <w:p w:rsidR="00957379" w:rsidRPr="0037135E" w:rsidRDefault="00957379" w:rsidP="00957379">
      <w:pPr>
        <w:pStyle w:val="a6"/>
        <w:tabs>
          <w:tab w:val="left" w:pos="142"/>
          <w:tab w:val="left" w:pos="284"/>
        </w:tabs>
        <w:ind w:firstLine="709"/>
        <w:rPr>
          <w:b/>
          <w:szCs w:val="28"/>
        </w:rPr>
      </w:pPr>
      <w:r>
        <w:rPr>
          <w:b/>
          <w:szCs w:val="28"/>
        </w:rPr>
        <w:t>5. Формы контроля заисполнением административного регламента</w:t>
      </w:r>
    </w:p>
    <w:p w:rsidR="00957379" w:rsidRPr="00DF66B6" w:rsidRDefault="00957379" w:rsidP="00957379">
      <w:pPr>
        <w:pStyle w:val="a6"/>
        <w:ind w:firstLine="709"/>
        <w:rPr>
          <w:b/>
          <w:szCs w:val="28"/>
        </w:rPr>
      </w:pPr>
    </w:p>
    <w:p w:rsidR="00957379" w:rsidRPr="00757D07" w:rsidRDefault="00957379" w:rsidP="00957379">
      <w:pPr>
        <w:pStyle w:val="a6"/>
        <w:tabs>
          <w:tab w:val="left" w:pos="652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A02A3">
        <w:rPr>
          <w:szCs w:val="28"/>
        </w:rPr>
        <w:t xml:space="preserve">.1. </w:t>
      </w:r>
      <w:r w:rsidRPr="00757D07">
        <w:rPr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57379" w:rsidRPr="00DA02A3" w:rsidRDefault="00957379" w:rsidP="00957379">
      <w:pPr>
        <w:pStyle w:val="a6"/>
        <w:tabs>
          <w:tab w:val="left" w:pos="6520"/>
        </w:tabs>
        <w:ind w:firstLine="709"/>
        <w:jc w:val="both"/>
        <w:rPr>
          <w:szCs w:val="28"/>
        </w:rPr>
      </w:pPr>
      <w:r w:rsidRPr="00DA02A3">
        <w:rPr>
          <w:szCs w:val="28"/>
        </w:rPr>
        <w:t>Контроль за предоставлением муниципальной услуги осуществляет</w:t>
      </w:r>
      <w:r w:rsidR="00F12E4C">
        <w:rPr>
          <w:szCs w:val="28"/>
        </w:rPr>
        <w:t xml:space="preserve"> </w:t>
      </w:r>
      <w:r w:rsidR="00761C73">
        <w:rPr>
          <w:szCs w:val="28"/>
        </w:rPr>
        <w:t xml:space="preserve">глава администрации МО </w:t>
      </w:r>
      <w:proofErr w:type="spellStart"/>
      <w:r w:rsidR="00F12E4C">
        <w:rPr>
          <w:szCs w:val="28"/>
        </w:rPr>
        <w:t>Суховское</w:t>
      </w:r>
      <w:proofErr w:type="spellEnd"/>
      <w:r w:rsidR="00761C73">
        <w:rPr>
          <w:szCs w:val="28"/>
        </w:rPr>
        <w:t xml:space="preserve"> сельское поселение.</w:t>
      </w:r>
      <w:r w:rsidRPr="00DA02A3">
        <w:rPr>
          <w:szCs w:val="28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и Комиссиейадминистративных процедур и правовых актов Российской </w:t>
      </w:r>
      <w:r w:rsidRPr="00DA02A3">
        <w:rPr>
          <w:szCs w:val="28"/>
        </w:rPr>
        <w:lastRenderedPageBreak/>
        <w:t xml:space="preserve">Федерации и Ленинградской области,  регулирующих вопросы приема заявлений и выдачи документов о согласовании переустройства и (или) перепланировки жилого помещения. </w:t>
      </w:r>
    </w:p>
    <w:p w:rsidR="00957379" w:rsidRPr="003372BE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728A9">
        <w:rPr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</w:t>
      </w:r>
      <w:r w:rsidRPr="003372BE">
        <w:rPr>
          <w:szCs w:val="28"/>
        </w:rPr>
        <w:t>ию работы по предоставлению муниципальной услуги.</w:t>
      </w:r>
    </w:p>
    <w:p w:rsidR="00957379" w:rsidRPr="003372BE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372BE">
        <w:rPr>
          <w:szCs w:val="28"/>
        </w:rPr>
        <w:t xml:space="preserve">Текущий контроль осуществляется путем проведения ответственными должностными лицами администрации </w:t>
      </w:r>
      <w:r w:rsidR="00757D07">
        <w:rPr>
          <w:szCs w:val="28"/>
        </w:rPr>
        <w:t xml:space="preserve">МО </w:t>
      </w:r>
      <w:proofErr w:type="spellStart"/>
      <w:r w:rsidR="00F12E4C">
        <w:rPr>
          <w:szCs w:val="28"/>
        </w:rPr>
        <w:t>Суховское</w:t>
      </w:r>
      <w:proofErr w:type="spellEnd"/>
      <w:r w:rsidR="00757D07">
        <w:rPr>
          <w:szCs w:val="28"/>
        </w:rPr>
        <w:t xml:space="preserve"> сельское поселение</w:t>
      </w:r>
      <w:r w:rsidRPr="003372BE">
        <w:rPr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57379" w:rsidRPr="003372BE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728A9">
        <w:rPr>
          <w:szCs w:val="28"/>
        </w:rPr>
        <w:t xml:space="preserve">Контроль за полнотой и качеством предоставления муниципальной услуги </w:t>
      </w:r>
      <w:r w:rsidRPr="003372BE">
        <w:rPr>
          <w:szCs w:val="28"/>
        </w:rPr>
        <w:t>осуществляется в формах:</w:t>
      </w:r>
    </w:p>
    <w:p w:rsidR="00957379" w:rsidRPr="003372BE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372BE">
        <w:rPr>
          <w:szCs w:val="28"/>
        </w:rPr>
        <w:t>1) проведения проверок;</w:t>
      </w:r>
    </w:p>
    <w:p w:rsidR="00957379" w:rsidRPr="003372BE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372BE">
        <w:rPr>
          <w:szCs w:val="28"/>
        </w:rPr>
        <w:t xml:space="preserve">2) рассмотрения жалоб на действия (бездействие) должностных лиц  администрации </w:t>
      </w:r>
      <w:r w:rsidR="00757D07">
        <w:rPr>
          <w:szCs w:val="28"/>
        </w:rPr>
        <w:t xml:space="preserve">МО </w:t>
      </w:r>
      <w:proofErr w:type="spellStart"/>
      <w:r w:rsidR="00F12E4C">
        <w:rPr>
          <w:szCs w:val="28"/>
        </w:rPr>
        <w:t>Суховское</w:t>
      </w:r>
      <w:proofErr w:type="spellEnd"/>
      <w:r w:rsidR="00757D07">
        <w:rPr>
          <w:szCs w:val="28"/>
        </w:rPr>
        <w:t xml:space="preserve"> сельское поселение,</w:t>
      </w:r>
      <w:r w:rsidRPr="003372BE">
        <w:rPr>
          <w:szCs w:val="28"/>
        </w:rPr>
        <w:t xml:space="preserve"> ответственных за предоставление муниципальной услуги.</w:t>
      </w:r>
    </w:p>
    <w:p w:rsidR="00957379" w:rsidRPr="00757D07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5.2</w:t>
      </w:r>
      <w:r w:rsidRPr="00D728A9">
        <w:rPr>
          <w:szCs w:val="28"/>
        </w:rPr>
        <w:t xml:space="preserve">. </w:t>
      </w:r>
      <w:r w:rsidRPr="00757D07">
        <w:rPr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57379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728A9">
        <w:rPr>
          <w:szCs w:val="28"/>
        </w:rPr>
        <w:t>В целях осуществления контроля за полнотой и к</w:t>
      </w:r>
      <w:r w:rsidRPr="003372BE">
        <w:rPr>
          <w:szCs w:val="28"/>
        </w:rPr>
        <w:t xml:space="preserve">ачеством предоставления муниципальной услуги проводятся плановые и внеплановые проверки. </w:t>
      </w:r>
    </w:p>
    <w:p w:rsidR="00957379" w:rsidRPr="00757D07" w:rsidRDefault="00957379" w:rsidP="00757D07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57D07">
        <w:rPr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957379" w:rsidRPr="00757D07" w:rsidRDefault="00957379" w:rsidP="00757D07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57D07">
        <w:rPr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57379" w:rsidRPr="00757D07" w:rsidRDefault="00957379" w:rsidP="00757D07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57D07">
        <w:rPr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957379" w:rsidRPr="00757D07" w:rsidRDefault="00957379" w:rsidP="00757D07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57D07">
        <w:rPr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957379" w:rsidRPr="00DF66B6" w:rsidRDefault="00957379" w:rsidP="00757D07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57D07">
        <w:rPr>
          <w:szCs w:val="28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 xml:space="preserve">5.3. </w:t>
      </w:r>
      <w:r w:rsidRPr="00757D07">
        <w:rPr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957379" w:rsidRPr="001C7E4B" w:rsidRDefault="00957379" w:rsidP="00957379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C7E4B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957379" w:rsidRDefault="00957379" w:rsidP="00957379">
      <w:pPr>
        <w:pStyle w:val="a6"/>
        <w:ind w:firstLine="709"/>
        <w:rPr>
          <w:szCs w:val="28"/>
        </w:rPr>
      </w:pPr>
    </w:p>
    <w:p w:rsidR="00957379" w:rsidRPr="001C7E4B" w:rsidRDefault="00957379" w:rsidP="00957379">
      <w:pPr>
        <w:pStyle w:val="a6"/>
        <w:ind w:firstLine="709"/>
        <w:rPr>
          <w:b/>
          <w:bCs/>
          <w:szCs w:val="28"/>
        </w:rPr>
      </w:pPr>
      <w:r w:rsidRPr="001C7E4B">
        <w:rPr>
          <w:b/>
          <w:bCs/>
          <w:szCs w:val="28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957379" w:rsidRDefault="00957379" w:rsidP="00957379">
      <w:pPr>
        <w:pStyle w:val="a6"/>
        <w:ind w:firstLine="709"/>
        <w:jc w:val="both"/>
        <w:rPr>
          <w:b/>
          <w:bCs/>
          <w:szCs w:val="28"/>
        </w:rPr>
      </w:pPr>
    </w:p>
    <w:p w:rsidR="00957379" w:rsidRPr="008F0DD5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F0DD5">
        <w:rPr>
          <w:sz w:val="28"/>
          <w:szCs w:val="28"/>
        </w:rPr>
        <w:t>.1. З</w:t>
      </w:r>
      <w:r>
        <w:rPr>
          <w:sz w:val="28"/>
          <w:szCs w:val="28"/>
        </w:rPr>
        <w:t xml:space="preserve">аявители либо их представители </w:t>
      </w:r>
      <w:r w:rsidRPr="008F0DD5">
        <w:rPr>
          <w:sz w:val="28"/>
          <w:szCs w:val="28"/>
        </w:rPr>
        <w:t xml:space="preserve">имеют право на обжалование действий (бездействия) должностных лиц, предоставляющих </w:t>
      </w:r>
      <w:r w:rsidRPr="008F0DD5">
        <w:rPr>
          <w:sz w:val="28"/>
          <w:szCs w:val="28"/>
        </w:rPr>
        <w:lastRenderedPageBreak/>
        <w:t>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F0DD5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2) нарушение срока предоставления муниципальной услуги;</w:t>
      </w:r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7B522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7379" w:rsidRPr="007B5227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7B522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7B522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</w:t>
      </w:r>
      <w:r w:rsidR="00F12E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210-ФЗ. 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366A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в подтверждение своих доводов з</w:t>
      </w:r>
      <w:r w:rsidRPr="0020366A">
        <w:rPr>
          <w:sz w:val="28"/>
          <w:szCs w:val="28"/>
        </w:rPr>
        <w:t>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В письменной жалобе в обязательном порядке указывается: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фамилия, имя, отче</w:t>
      </w:r>
      <w:r>
        <w:rPr>
          <w:sz w:val="28"/>
          <w:szCs w:val="28"/>
        </w:rPr>
        <w:t>ство (последнее - при наличии) з</w:t>
      </w:r>
      <w:r w:rsidRPr="0020042D">
        <w:rPr>
          <w:sz w:val="28"/>
          <w:szCs w:val="28"/>
        </w:rPr>
        <w:t>аявителя либо его представителя, полное наименование юридического лица;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почтовый адрес, по которо</w:t>
      </w:r>
      <w:r>
        <w:rPr>
          <w:sz w:val="28"/>
          <w:szCs w:val="28"/>
        </w:rPr>
        <w:t>му должен быть направлен ответ з</w:t>
      </w:r>
      <w:r w:rsidRPr="0020042D">
        <w:rPr>
          <w:sz w:val="28"/>
          <w:szCs w:val="28"/>
        </w:rPr>
        <w:t>аявителю либо его представителю;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суть жалобы;</w:t>
      </w:r>
    </w:p>
    <w:p w:rsidR="00957379" w:rsidRPr="0020042D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з</w:t>
      </w:r>
      <w:r w:rsidRPr="0020042D">
        <w:rPr>
          <w:sz w:val="28"/>
          <w:szCs w:val="28"/>
        </w:rPr>
        <w:t>аявителя либо его представителя и дата.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Случаи, в которых ответ на жалобу не дается, отсутствуют.</w:t>
      </w:r>
    </w:p>
    <w:p w:rsidR="00957379" w:rsidRDefault="00957379" w:rsidP="0095737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4E8">
        <w:rPr>
          <w:sz w:val="28"/>
          <w:szCs w:val="28"/>
        </w:rPr>
        <w:t xml:space="preserve">6.9. В случае установления в ходе или по результатам </w:t>
      </w:r>
      <w:proofErr w:type="gramStart"/>
      <w:r w:rsidRPr="00F514E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514E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7379" w:rsidRPr="00DA02A3" w:rsidRDefault="00957379" w:rsidP="00957379">
      <w:pPr>
        <w:pStyle w:val="a6"/>
        <w:ind w:firstLine="709"/>
        <w:jc w:val="both"/>
        <w:rPr>
          <w:bCs/>
          <w:szCs w:val="28"/>
        </w:rPr>
      </w:pPr>
    </w:p>
    <w:p w:rsidR="00957379" w:rsidRPr="00DA02A3" w:rsidRDefault="00957379" w:rsidP="00957379">
      <w:pPr>
        <w:pStyle w:val="a6"/>
        <w:ind w:firstLine="709"/>
        <w:rPr>
          <w:bCs/>
          <w:szCs w:val="28"/>
        </w:rPr>
      </w:pPr>
    </w:p>
    <w:p w:rsidR="00957379" w:rsidRPr="00DA02A3" w:rsidRDefault="00957379" w:rsidP="00957379">
      <w:pPr>
        <w:pStyle w:val="a6"/>
        <w:ind w:firstLine="709"/>
        <w:rPr>
          <w:bCs/>
          <w:szCs w:val="28"/>
        </w:rPr>
      </w:pPr>
    </w:p>
    <w:p w:rsidR="00957379" w:rsidRPr="00DA02A3" w:rsidRDefault="00957379" w:rsidP="00F12E4C">
      <w:pPr>
        <w:widowControl w:val="0"/>
        <w:tabs>
          <w:tab w:val="left" w:pos="142"/>
          <w:tab w:val="left" w:pos="284"/>
          <w:tab w:val="left" w:pos="5205"/>
          <w:tab w:val="right" w:pos="9355"/>
        </w:tabs>
        <w:autoSpaceDE w:val="0"/>
        <w:autoSpaceDN w:val="0"/>
        <w:adjustRightInd w:val="0"/>
        <w:rPr>
          <w:b/>
        </w:rPr>
      </w:pPr>
      <w:r>
        <w:rPr>
          <w:bCs/>
          <w:sz w:val="28"/>
          <w:szCs w:val="28"/>
        </w:rPr>
        <w:br w:type="page"/>
      </w:r>
      <w:r w:rsidR="00F12E4C">
        <w:rPr>
          <w:bCs/>
          <w:sz w:val="28"/>
          <w:szCs w:val="28"/>
        </w:rPr>
        <w:lastRenderedPageBreak/>
        <w:tab/>
      </w:r>
      <w:r w:rsidR="00F12E4C">
        <w:rPr>
          <w:bCs/>
          <w:sz w:val="28"/>
          <w:szCs w:val="28"/>
        </w:rPr>
        <w:tab/>
      </w:r>
      <w:r w:rsidR="00F12E4C">
        <w:rPr>
          <w:bCs/>
          <w:sz w:val="28"/>
          <w:szCs w:val="28"/>
        </w:rPr>
        <w:tab/>
        <w:t xml:space="preserve"> </w:t>
      </w:r>
      <w:r w:rsidRPr="00DA02A3">
        <w:rPr>
          <w:b/>
        </w:rPr>
        <w:t>Приложение № 1</w:t>
      </w:r>
    </w:p>
    <w:p w:rsidR="00957379" w:rsidRPr="00DA02A3" w:rsidRDefault="00F12E4C" w:rsidP="00F12E4C">
      <w:pPr>
        <w:widowControl w:val="0"/>
        <w:tabs>
          <w:tab w:val="left" w:pos="142"/>
          <w:tab w:val="left" w:pos="284"/>
          <w:tab w:val="left" w:pos="5235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DA02A3">
        <w:rPr>
          <w:b/>
          <w:bCs/>
        </w:rPr>
        <w:t xml:space="preserve">к </w:t>
      </w:r>
      <w:hyperlink w:anchor="sub_1000" w:history="1">
        <w:r w:rsidR="00957379" w:rsidRPr="00DA02A3">
          <w:rPr>
            <w:b/>
            <w:bCs/>
          </w:rPr>
          <w:t>Административному регламенту</w:t>
        </w:r>
      </w:hyperlink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310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DA02A3">
        <w:rPr>
          <w:b/>
          <w:bCs/>
        </w:rPr>
        <w:t>предоставления администрацией</w:t>
      </w:r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280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514E8">
        <w:rPr>
          <w:b/>
          <w:bCs/>
        </w:rPr>
        <w:t xml:space="preserve">МО </w:t>
      </w:r>
      <w:proofErr w:type="spellStart"/>
      <w:r>
        <w:rPr>
          <w:b/>
          <w:bCs/>
        </w:rPr>
        <w:t>Суховское</w:t>
      </w:r>
      <w:proofErr w:type="spellEnd"/>
      <w:r w:rsidR="00F514E8">
        <w:rPr>
          <w:b/>
          <w:bCs/>
        </w:rPr>
        <w:t xml:space="preserve"> сельское поселение</w:t>
      </w:r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325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B62268">
        <w:rPr>
          <w:b/>
          <w:bCs/>
        </w:rPr>
        <w:t>муниципальной услуги</w:t>
      </w: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Pr="00B62268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Pr="009C1326" w:rsidRDefault="00957379" w:rsidP="00957379">
      <w:pPr>
        <w:pStyle w:val="a6"/>
        <w:ind w:left="-567" w:firstLine="567"/>
        <w:rPr>
          <w:b/>
          <w:sz w:val="32"/>
          <w:szCs w:val="32"/>
        </w:rPr>
      </w:pPr>
      <w:r w:rsidRPr="009C1326">
        <w:rPr>
          <w:b/>
          <w:sz w:val="32"/>
          <w:szCs w:val="32"/>
        </w:rPr>
        <w:t xml:space="preserve">Форма заявления о </w:t>
      </w:r>
      <w:r w:rsidRPr="009C1326">
        <w:rPr>
          <w:b/>
          <w:bCs/>
          <w:sz w:val="32"/>
          <w:szCs w:val="32"/>
        </w:rPr>
        <w:t>переустройстве и (или) перепланировке жилого помещения</w:t>
      </w:r>
    </w:p>
    <w:p w:rsidR="00957379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0A6C8B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0A6C8B" w:rsidRDefault="00957379" w:rsidP="00957379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9C1326">
        <w:rPr>
          <w:rFonts w:ascii="Times New Roman" w:hAnsi="Times New Roman"/>
          <w:sz w:val="28"/>
          <w:szCs w:val="28"/>
        </w:rPr>
        <w:t>В</w:t>
      </w:r>
    </w:p>
    <w:p w:rsidR="00957379" w:rsidRPr="0026076C" w:rsidRDefault="00957379" w:rsidP="00957379">
      <w:pPr>
        <w:pBdr>
          <w:top w:val="single" w:sz="4" w:space="1" w:color="auto"/>
        </w:pBdr>
        <w:ind w:left="5387"/>
        <w:jc w:val="center"/>
        <w:rPr>
          <w:sz w:val="28"/>
          <w:szCs w:val="28"/>
        </w:rPr>
      </w:pPr>
      <w:proofErr w:type="gramStart"/>
      <w:r w:rsidRPr="00742541">
        <w:rPr>
          <w:sz w:val="28"/>
          <w:szCs w:val="28"/>
        </w:rPr>
        <w:t>(наименование органа местного самоуправления</w:t>
      </w:r>
      <w:proofErr w:type="gramEnd"/>
    </w:p>
    <w:p w:rsidR="00957379" w:rsidRPr="009C1326" w:rsidRDefault="00957379" w:rsidP="00957379">
      <w:pPr>
        <w:ind w:left="5103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ind w:left="5103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муниципального образования)</w:t>
      </w:r>
    </w:p>
    <w:p w:rsidR="00957379" w:rsidRPr="009C1326" w:rsidRDefault="00957379" w:rsidP="00957379">
      <w:pPr>
        <w:spacing w:before="600" w:after="360"/>
        <w:jc w:val="center"/>
        <w:rPr>
          <w:sz w:val="28"/>
          <w:szCs w:val="28"/>
        </w:rPr>
      </w:pPr>
      <w:r w:rsidRPr="009C1326">
        <w:rPr>
          <w:caps/>
          <w:sz w:val="28"/>
          <w:szCs w:val="28"/>
        </w:rPr>
        <w:t>Заявление</w:t>
      </w:r>
      <w:r w:rsidRPr="009C1326">
        <w:rPr>
          <w:sz w:val="28"/>
          <w:szCs w:val="28"/>
        </w:rPr>
        <w:br/>
        <w:t>о переустройстве и (или) перепланировке жилого помещения</w:t>
      </w:r>
    </w:p>
    <w:p w:rsidR="00957379" w:rsidRPr="009C1326" w:rsidRDefault="00957379" w:rsidP="00957379">
      <w:pPr>
        <w:rPr>
          <w:sz w:val="28"/>
          <w:szCs w:val="28"/>
        </w:rPr>
      </w:pPr>
      <w:r w:rsidRPr="009C1326">
        <w:rPr>
          <w:sz w:val="28"/>
          <w:szCs w:val="28"/>
        </w:rPr>
        <w:t xml:space="preserve">от  </w:t>
      </w:r>
    </w:p>
    <w:p w:rsidR="00957379" w:rsidRPr="009C1326" w:rsidRDefault="00957379" w:rsidP="00957379">
      <w:pPr>
        <w:pBdr>
          <w:top w:val="single" w:sz="4" w:space="1" w:color="auto"/>
        </w:pBdr>
        <w:ind w:left="340"/>
        <w:jc w:val="center"/>
        <w:rPr>
          <w:sz w:val="28"/>
          <w:szCs w:val="28"/>
        </w:rPr>
      </w:pPr>
      <w:proofErr w:type="gramStart"/>
      <w:r w:rsidRPr="009C1326">
        <w:rPr>
          <w:sz w:val="28"/>
          <w:szCs w:val="28"/>
        </w:rPr>
        <w:t>(указывается наниматель, либо собственник жилого помещения, либо собственники</w:t>
      </w:r>
      <w:proofErr w:type="gramEnd"/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жилого помещения, находящегося в общей собственности двух и более лиц, в случае, если ни один</w:t>
      </w:r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C1326">
        <w:rPr>
          <w:sz w:val="28"/>
          <w:szCs w:val="28"/>
        </w:rPr>
        <w:t xml:space="preserve">из собственников либо иных лиц не </w:t>
      </w:r>
      <w:proofErr w:type="gramStart"/>
      <w:r w:rsidRPr="009C1326">
        <w:rPr>
          <w:sz w:val="28"/>
          <w:szCs w:val="28"/>
        </w:rPr>
        <w:t>уполномочен</w:t>
      </w:r>
      <w:proofErr w:type="gramEnd"/>
      <w:r w:rsidRPr="009C1326">
        <w:rPr>
          <w:sz w:val="28"/>
          <w:szCs w:val="28"/>
        </w:rPr>
        <w:t xml:space="preserve"> в установленном порядке представлять их интересы)</w:t>
      </w:r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240"/>
        <w:ind w:left="1276" w:hanging="1276"/>
        <w:jc w:val="both"/>
        <w:rPr>
          <w:sz w:val="28"/>
          <w:szCs w:val="28"/>
        </w:rPr>
      </w:pPr>
      <w:r w:rsidRPr="009C1326">
        <w:rPr>
          <w:sz w:val="28"/>
          <w:szCs w:val="28"/>
          <w:u w:val="single"/>
        </w:rPr>
        <w:t>Примечание.</w:t>
      </w:r>
      <w:r w:rsidRPr="009C1326">
        <w:rPr>
          <w:sz w:val="28"/>
          <w:szCs w:val="28"/>
        </w:rPr>
        <w:tab/>
      </w:r>
      <w:proofErr w:type="gramStart"/>
      <w:r w:rsidRPr="009C1326">
        <w:rPr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57379" w:rsidRPr="009C1326" w:rsidRDefault="00957379" w:rsidP="00957379">
      <w:pPr>
        <w:ind w:left="1276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57379" w:rsidRPr="009C1326" w:rsidRDefault="00957379" w:rsidP="00957379">
      <w:pPr>
        <w:spacing w:before="360"/>
        <w:rPr>
          <w:sz w:val="28"/>
          <w:szCs w:val="28"/>
        </w:rPr>
      </w:pPr>
      <w:r w:rsidRPr="009C1326">
        <w:rPr>
          <w:sz w:val="28"/>
          <w:szCs w:val="28"/>
        </w:rPr>
        <w:t xml:space="preserve">Место нахождения жилого помещения:  </w:t>
      </w:r>
    </w:p>
    <w:p w:rsidR="00957379" w:rsidRPr="009C1326" w:rsidRDefault="00957379" w:rsidP="00957379">
      <w:pPr>
        <w:pBdr>
          <w:top w:val="single" w:sz="4" w:space="1" w:color="auto"/>
        </w:pBdr>
        <w:ind w:left="4139"/>
        <w:jc w:val="center"/>
        <w:rPr>
          <w:sz w:val="28"/>
          <w:szCs w:val="28"/>
        </w:rPr>
      </w:pPr>
      <w:proofErr w:type="gramStart"/>
      <w:r w:rsidRPr="009C1326">
        <w:rPr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муниципальное образование, поселение, улица, дом, корпус, строение,</w:t>
      </w:r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квартира (комната), подъезд, этаж</w:t>
      </w:r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tabs>
          <w:tab w:val="left" w:pos="2025"/>
        </w:tabs>
        <w:rPr>
          <w:sz w:val="28"/>
          <w:szCs w:val="28"/>
        </w:rPr>
      </w:pPr>
      <w:r w:rsidRPr="009C1326">
        <w:rPr>
          <w:sz w:val="28"/>
          <w:szCs w:val="28"/>
        </w:rPr>
        <w:t>Собственни</w:t>
      </w:r>
      <w:proofErr w:type="gramStart"/>
      <w:r w:rsidRPr="009C1326">
        <w:rPr>
          <w:sz w:val="28"/>
          <w:szCs w:val="28"/>
        </w:rPr>
        <w:t>к(</w:t>
      </w:r>
      <w:proofErr w:type="gramEnd"/>
      <w:r w:rsidRPr="009C1326">
        <w:rPr>
          <w:sz w:val="28"/>
          <w:szCs w:val="28"/>
        </w:rPr>
        <w:t xml:space="preserve">и) жилого помещения:  </w:t>
      </w:r>
    </w:p>
    <w:p w:rsidR="00957379" w:rsidRPr="009C1326" w:rsidRDefault="00957379" w:rsidP="00957379">
      <w:pPr>
        <w:pBdr>
          <w:top w:val="single" w:sz="4" w:space="1" w:color="auto"/>
        </w:pBdr>
        <w:ind w:left="3828"/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12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rPr>
          <w:sz w:val="28"/>
          <w:szCs w:val="28"/>
        </w:rPr>
      </w:pPr>
    </w:p>
    <w:p w:rsidR="00957379" w:rsidRPr="009C1326" w:rsidRDefault="00957379" w:rsidP="00957379">
      <w:pPr>
        <w:spacing w:before="360"/>
        <w:ind w:firstLine="567"/>
        <w:rPr>
          <w:sz w:val="28"/>
          <w:szCs w:val="28"/>
        </w:rPr>
      </w:pPr>
      <w:r w:rsidRPr="009C1326">
        <w:rPr>
          <w:sz w:val="28"/>
          <w:szCs w:val="28"/>
        </w:rPr>
        <w:t xml:space="preserve">Прошу разрешить  </w:t>
      </w:r>
    </w:p>
    <w:p w:rsidR="00957379" w:rsidRPr="009C1326" w:rsidRDefault="00957379" w:rsidP="00957379">
      <w:pPr>
        <w:pBdr>
          <w:top w:val="single" w:sz="4" w:space="1" w:color="auto"/>
        </w:pBdr>
        <w:ind w:left="2552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(переустройство, перепланировку, переустройство и перепланировку –</w:t>
      </w:r>
      <w:r w:rsidRPr="009C1326">
        <w:rPr>
          <w:sz w:val="28"/>
          <w:szCs w:val="28"/>
        </w:rPr>
        <w:br/>
        <w:t>нужное указать)</w:t>
      </w:r>
    </w:p>
    <w:p w:rsidR="00957379" w:rsidRPr="009C1326" w:rsidRDefault="00957379" w:rsidP="00957379">
      <w:pPr>
        <w:rPr>
          <w:sz w:val="28"/>
          <w:szCs w:val="28"/>
        </w:rPr>
      </w:pPr>
      <w:r w:rsidRPr="009C1326">
        <w:rPr>
          <w:sz w:val="28"/>
          <w:szCs w:val="28"/>
        </w:rPr>
        <w:t xml:space="preserve">жилого помещения, занимаемого на основании  </w:t>
      </w:r>
    </w:p>
    <w:p w:rsidR="00957379" w:rsidRPr="009C1326" w:rsidRDefault="00957379" w:rsidP="00957379">
      <w:pPr>
        <w:pBdr>
          <w:top w:val="single" w:sz="4" w:space="1" w:color="auto"/>
        </w:pBdr>
        <w:ind w:left="4962"/>
        <w:jc w:val="center"/>
        <w:rPr>
          <w:sz w:val="28"/>
          <w:szCs w:val="28"/>
        </w:rPr>
      </w:pPr>
      <w:proofErr w:type="gramStart"/>
      <w:r w:rsidRPr="009C1326">
        <w:rPr>
          <w:sz w:val="28"/>
          <w:szCs w:val="28"/>
        </w:rPr>
        <w:t>(права собственности, договора найма,</w:t>
      </w:r>
      <w:proofErr w:type="gramEnd"/>
    </w:p>
    <w:p w:rsidR="00957379" w:rsidRPr="009C1326" w:rsidRDefault="00957379" w:rsidP="00957379">
      <w:pPr>
        <w:tabs>
          <w:tab w:val="left" w:pos="9837"/>
        </w:tabs>
        <w:rPr>
          <w:sz w:val="28"/>
          <w:szCs w:val="28"/>
        </w:rPr>
      </w:pPr>
      <w:r w:rsidRPr="009C1326">
        <w:rPr>
          <w:sz w:val="28"/>
          <w:szCs w:val="28"/>
        </w:rPr>
        <w:tab/>
        <w:t>,</w:t>
      </w:r>
    </w:p>
    <w:p w:rsidR="00957379" w:rsidRPr="009C1326" w:rsidRDefault="00957379" w:rsidP="00957379">
      <w:pPr>
        <w:pBdr>
          <w:top w:val="single" w:sz="4" w:space="1" w:color="auto"/>
        </w:pBdr>
        <w:ind w:right="113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– нужное указать)</w:t>
      </w:r>
    </w:p>
    <w:p w:rsidR="00957379" w:rsidRPr="009C1326" w:rsidRDefault="00957379" w:rsidP="00957379">
      <w:pPr>
        <w:jc w:val="both"/>
        <w:rPr>
          <w:sz w:val="28"/>
          <w:szCs w:val="28"/>
        </w:rPr>
      </w:pPr>
      <w:r w:rsidRPr="009C1326">
        <w:rPr>
          <w:sz w:val="28"/>
          <w:szCs w:val="28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57379" w:rsidRPr="009C1326" w:rsidTr="00F567E0">
        <w:tc>
          <w:tcPr>
            <w:tcW w:w="6124" w:type="dxa"/>
            <w:gridSpan w:val="8"/>
            <w:vAlign w:val="bottom"/>
            <w:hideMark/>
          </w:tcPr>
          <w:p w:rsidR="00957379" w:rsidRPr="00742541" w:rsidRDefault="00957379" w:rsidP="00F567E0">
            <w:pPr>
              <w:ind w:firstLine="567"/>
              <w:rPr>
                <w:sz w:val="28"/>
                <w:szCs w:val="28"/>
              </w:rPr>
            </w:pPr>
            <w:r w:rsidRPr="00D06FCF">
              <w:rPr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D06FCF">
              <w:rPr>
                <w:sz w:val="28"/>
                <w:szCs w:val="28"/>
              </w:rPr>
              <w:t>с</w:t>
            </w:r>
            <w:proofErr w:type="gramEnd"/>
            <w:r w:rsidRPr="00D06FCF">
              <w:rPr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26076C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</w:tr>
      <w:tr w:rsidR="00957379" w:rsidRPr="009C1326" w:rsidTr="00F567E0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</w:tr>
      <w:tr w:rsidR="00957379" w:rsidRPr="009C1326" w:rsidTr="00F567E0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957379" w:rsidRPr="009C1326" w:rsidRDefault="00957379" w:rsidP="00F567E0">
            <w:pPr>
              <w:ind w:firstLine="567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9C132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379" w:rsidRPr="009C1326" w:rsidRDefault="00957379" w:rsidP="00957379">
      <w:pPr>
        <w:tabs>
          <w:tab w:val="center" w:pos="2127"/>
          <w:tab w:val="left" w:pos="3544"/>
        </w:tabs>
        <w:rPr>
          <w:sz w:val="28"/>
          <w:szCs w:val="28"/>
        </w:rPr>
      </w:pPr>
      <w:r w:rsidRPr="009C1326">
        <w:rPr>
          <w:sz w:val="28"/>
          <w:szCs w:val="28"/>
        </w:rPr>
        <w:t xml:space="preserve">часов в  </w:t>
      </w:r>
      <w:r w:rsidRPr="009C1326">
        <w:rPr>
          <w:sz w:val="28"/>
          <w:szCs w:val="28"/>
        </w:rPr>
        <w:tab/>
      </w:r>
      <w:r w:rsidRPr="009C1326">
        <w:rPr>
          <w:sz w:val="28"/>
          <w:szCs w:val="28"/>
        </w:rPr>
        <w:tab/>
        <w:t>дни.</w:t>
      </w:r>
    </w:p>
    <w:p w:rsidR="00957379" w:rsidRPr="009C1326" w:rsidRDefault="00957379" w:rsidP="00957379">
      <w:pPr>
        <w:pBdr>
          <w:top w:val="single" w:sz="4" w:space="1" w:color="auto"/>
        </w:pBdr>
        <w:ind w:left="851" w:right="6519"/>
        <w:rPr>
          <w:sz w:val="28"/>
          <w:szCs w:val="28"/>
        </w:rPr>
      </w:pP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Обязуюсь: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326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957379" w:rsidRPr="009C1326" w:rsidTr="00F567E0">
        <w:tc>
          <w:tcPr>
            <w:tcW w:w="2495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 xml:space="preserve">социального найма </w:t>
            </w:r>
            <w:proofErr w:type="gramStart"/>
            <w:r w:rsidRPr="009C1326">
              <w:rPr>
                <w:sz w:val="28"/>
                <w:szCs w:val="28"/>
              </w:rPr>
              <w:t>от</w:t>
            </w:r>
            <w:proofErr w:type="gramEnd"/>
            <w:r w:rsidRPr="009C1326">
              <w:rPr>
                <w:sz w:val="28"/>
                <w:szCs w:val="28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:</w:t>
            </w:r>
          </w:p>
        </w:tc>
      </w:tr>
    </w:tbl>
    <w:p w:rsidR="00957379" w:rsidRPr="009C1326" w:rsidRDefault="00957379" w:rsidP="00957379">
      <w:pPr>
        <w:spacing w:after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800"/>
        <w:gridCol w:w="2027"/>
      </w:tblGrid>
      <w:tr w:rsidR="00957379" w:rsidRPr="009C1326" w:rsidTr="00F567E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№</w:t>
            </w:r>
            <w:r w:rsidRPr="009C1326">
              <w:rPr>
                <w:sz w:val="28"/>
                <w:szCs w:val="28"/>
              </w:rPr>
              <w:br/>
            </w:r>
            <w:proofErr w:type="gramStart"/>
            <w:r w:rsidRPr="009C1326">
              <w:rPr>
                <w:sz w:val="28"/>
                <w:szCs w:val="28"/>
              </w:rPr>
              <w:t>п</w:t>
            </w:r>
            <w:proofErr w:type="gramEnd"/>
            <w:r w:rsidRPr="009C1326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9C1326">
              <w:rPr>
                <w:sz w:val="28"/>
                <w:szCs w:val="28"/>
              </w:rPr>
              <w:t>заверении подписей</w:t>
            </w:r>
            <w:proofErr w:type="gramEnd"/>
            <w:r w:rsidRPr="009C1326">
              <w:rPr>
                <w:sz w:val="28"/>
                <w:szCs w:val="28"/>
              </w:rPr>
              <w:t xml:space="preserve"> лиц</w:t>
            </w:r>
          </w:p>
        </w:tc>
      </w:tr>
      <w:tr w:rsidR="00957379" w:rsidRPr="009C1326" w:rsidTr="00F567E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5</w:t>
            </w:r>
          </w:p>
        </w:tc>
      </w:tr>
      <w:tr w:rsidR="00957379" w:rsidRPr="009C1326" w:rsidTr="00F567E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379" w:rsidRPr="009C1326" w:rsidRDefault="00957379" w:rsidP="00957379">
      <w:pPr>
        <w:spacing w:before="240"/>
        <w:rPr>
          <w:sz w:val="28"/>
          <w:szCs w:val="28"/>
        </w:rPr>
      </w:pPr>
      <w:r w:rsidRPr="009C1326">
        <w:rPr>
          <w:sz w:val="28"/>
          <w:szCs w:val="28"/>
        </w:rPr>
        <w:t>________________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57379" w:rsidRPr="009C1326" w:rsidRDefault="00957379" w:rsidP="00957379">
      <w:pPr>
        <w:rPr>
          <w:sz w:val="28"/>
          <w:szCs w:val="28"/>
        </w:rPr>
      </w:pPr>
    </w:p>
    <w:p w:rsidR="00957379" w:rsidRPr="009C1326" w:rsidRDefault="00957379" w:rsidP="00957379">
      <w:pPr>
        <w:rPr>
          <w:sz w:val="28"/>
          <w:szCs w:val="28"/>
        </w:rPr>
      </w:pPr>
      <w:r w:rsidRPr="009C1326">
        <w:rPr>
          <w:sz w:val="28"/>
          <w:szCs w:val="28"/>
        </w:rPr>
        <w:t>К заявлению прилагаются следующие документы:</w:t>
      </w:r>
    </w:p>
    <w:p w:rsidR="00957379" w:rsidRPr="009C1326" w:rsidRDefault="00957379" w:rsidP="00957379">
      <w:pPr>
        <w:rPr>
          <w:sz w:val="28"/>
          <w:szCs w:val="28"/>
        </w:rPr>
      </w:pPr>
      <w:r w:rsidRPr="009C1326">
        <w:rPr>
          <w:sz w:val="28"/>
          <w:szCs w:val="28"/>
        </w:rPr>
        <w:t xml:space="preserve">1)  </w:t>
      </w:r>
    </w:p>
    <w:p w:rsidR="00957379" w:rsidRPr="009C1326" w:rsidRDefault="00957379" w:rsidP="00957379">
      <w:pPr>
        <w:pBdr>
          <w:top w:val="single" w:sz="4" w:space="1" w:color="auto"/>
        </w:pBdr>
        <w:ind w:left="284"/>
        <w:jc w:val="center"/>
        <w:rPr>
          <w:sz w:val="28"/>
          <w:szCs w:val="28"/>
        </w:rPr>
      </w:pPr>
      <w:proofErr w:type="gramStart"/>
      <w:r w:rsidRPr="009C1326">
        <w:rPr>
          <w:sz w:val="28"/>
          <w:szCs w:val="28"/>
        </w:rPr>
        <w:lastRenderedPageBreak/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99"/>
        <w:gridCol w:w="426"/>
        <w:gridCol w:w="850"/>
        <w:gridCol w:w="992"/>
      </w:tblGrid>
      <w:tr w:rsidR="00957379" w:rsidRPr="009C1326" w:rsidTr="00F567E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листах</w:t>
            </w:r>
            <w:proofErr w:type="gramEnd"/>
            <w:r w:rsidRPr="009C1326">
              <w:rPr>
                <w:sz w:val="28"/>
                <w:szCs w:val="28"/>
              </w:rPr>
              <w:t>;</w:t>
            </w:r>
          </w:p>
        </w:tc>
      </w:tr>
      <w:tr w:rsidR="00957379" w:rsidRPr="009C1326" w:rsidTr="00F567E0">
        <w:tc>
          <w:tcPr>
            <w:tcW w:w="7399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C1326">
              <w:rPr>
                <w:sz w:val="28"/>
                <w:szCs w:val="28"/>
              </w:rPr>
              <w:t>перепланируемое</w:t>
            </w:r>
            <w:proofErr w:type="spellEnd"/>
            <w:r w:rsidRPr="009C1326">
              <w:rPr>
                <w:sz w:val="28"/>
                <w:szCs w:val="28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</w:tr>
    </w:tbl>
    <w:p w:rsidR="00957379" w:rsidRPr="009C1326" w:rsidRDefault="00957379" w:rsidP="00957379">
      <w:pPr>
        <w:tabs>
          <w:tab w:val="center" w:pos="1985"/>
          <w:tab w:val="left" w:pos="2552"/>
        </w:tabs>
        <w:jc w:val="both"/>
        <w:rPr>
          <w:sz w:val="28"/>
          <w:szCs w:val="28"/>
        </w:rPr>
      </w:pPr>
      <w:r w:rsidRPr="009C1326">
        <w:rPr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r w:rsidRPr="009C1326">
        <w:rPr>
          <w:sz w:val="28"/>
          <w:szCs w:val="28"/>
        </w:rPr>
        <w:tab/>
      </w:r>
      <w:r w:rsidRPr="009C1326">
        <w:rPr>
          <w:sz w:val="28"/>
          <w:szCs w:val="28"/>
        </w:rPr>
        <w:tab/>
        <w:t>листах;</w:t>
      </w:r>
    </w:p>
    <w:p w:rsidR="00957379" w:rsidRPr="009C1326" w:rsidRDefault="00957379" w:rsidP="00957379">
      <w:pPr>
        <w:pBdr>
          <w:top w:val="single" w:sz="4" w:space="1" w:color="auto"/>
        </w:pBdr>
        <w:ind w:left="1560" w:right="7511"/>
        <w:rPr>
          <w:sz w:val="28"/>
          <w:szCs w:val="28"/>
        </w:rPr>
      </w:pPr>
    </w:p>
    <w:p w:rsidR="00957379" w:rsidRPr="009C1326" w:rsidRDefault="00957379" w:rsidP="00957379">
      <w:pPr>
        <w:tabs>
          <w:tab w:val="center" w:pos="797"/>
          <w:tab w:val="left" w:pos="1276"/>
        </w:tabs>
        <w:jc w:val="both"/>
        <w:rPr>
          <w:sz w:val="28"/>
          <w:szCs w:val="28"/>
        </w:rPr>
      </w:pPr>
      <w:r w:rsidRPr="009C1326">
        <w:rPr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9C1326">
        <w:rPr>
          <w:sz w:val="28"/>
          <w:szCs w:val="28"/>
        </w:rPr>
        <w:t>перепланируемого</w:t>
      </w:r>
      <w:proofErr w:type="spellEnd"/>
      <w:r w:rsidRPr="009C1326">
        <w:rPr>
          <w:sz w:val="28"/>
          <w:szCs w:val="28"/>
        </w:rPr>
        <w:t xml:space="preserve"> жилого помещения</w:t>
      </w:r>
      <w:r w:rsidRPr="009C1326">
        <w:rPr>
          <w:sz w:val="28"/>
          <w:szCs w:val="28"/>
        </w:rPr>
        <w:br/>
        <w:t xml:space="preserve">на  </w:t>
      </w:r>
      <w:r w:rsidRPr="009C1326">
        <w:rPr>
          <w:sz w:val="28"/>
          <w:szCs w:val="28"/>
        </w:rPr>
        <w:tab/>
      </w:r>
      <w:r w:rsidRPr="009C1326">
        <w:rPr>
          <w:sz w:val="28"/>
          <w:szCs w:val="28"/>
        </w:rPr>
        <w:tab/>
        <w:t>листах;</w:t>
      </w:r>
    </w:p>
    <w:p w:rsidR="00957379" w:rsidRPr="009C1326" w:rsidRDefault="00957379" w:rsidP="00957379">
      <w:pPr>
        <w:pBdr>
          <w:top w:val="single" w:sz="4" w:space="1" w:color="auto"/>
        </w:pBdr>
        <w:ind w:left="340" w:right="8761"/>
        <w:rPr>
          <w:sz w:val="28"/>
          <w:szCs w:val="28"/>
        </w:rPr>
      </w:pPr>
    </w:p>
    <w:p w:rsidR="00957379" w:rsidRPr="009C1326" w:rsidRDefault="00957379" w:rsidP="00957379">
      <w:pPr>
        <w:tabs>
          <w:tab w:val="center" w:pos="4584"/>
          <w:tab w:val="left" w:pos="5103"/>
          <w:tab w:val="left" w:pos="5954"/>
        </w:tabs>
        <w:jc w:val="both"/>
        <w:rPr>
          <w:sz w:val="28"/>
          <w:szCs w:val="28"/>
        </w:rPr>
      </w:pPr>
      <w:r w:rsidRPr="009C1326">
        <w:rPr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326">
        <w:rPr>
          <w:sz w:val="28"/>
          <w:szCs w:val="28"/>
        </w:rPr>
        <w:tab/>
      </w:r>
      <w:r w:rsidRPr="009C1326">
        <w:rPr>
          <w:sz w:val="28"/>
          <w:szCs w:val="28"/>
        </w:rPr>
        <w:tab/>
        <w:t>листах;</w:t>
      </w:r>
    </w:p>
    <w:p w:rsidR="00957379" w:rsidRPr="009C1326" w:rsidRDefault="00957379" w:rsidP="00957379">
      <w:pPr>
        <w:pBdr>
          <w:top w:val="single" w:sz="4" w:space="1" w:color="auto"/>
        </w:pBdr>
        <w:ind w:left="4196" w:right="4905"/>
        <w:rPr>
          <w:sz w:val="28"/>
          <w:szCs w:val="28"/>
        </w:rPr>
      </w:pPr>
    </w:p>
    <w:p w:rsidR="00957379" w:rsidRPr="009C1326" w:rsidRDefault="00957379" w:rsidP="00957379">
      <w:pPr>
        <w:tabs>
          <w:tab w:val="center" w:pos="769"/>
          <w:tab w:val="left" w:pos="1276"/>
        </w:tabs>
        <w:jc w:val="both"/>
        <w:rPr>
          <w:sz w:val="28"/>
          <w:szCs w:val="28"/>
        </w:rPr>
      </w:pPr>
      <w:r w:rsidRPr="009C1326">
        <w:rPr>
          <w:sz w:val="28"/>
          <w:szCs w:val="28"/>
        </w:rPr>
        <w:t>5) документы, подтверждающие согласие временно отсутствующих членов семьи</w:t>
      </w:r>
      <w:r w:rsidRPr="009C1326">
        <w:rPr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9C1326">
        <w:rPr>
          <w:sz w:val="28"/>
          <w:szCs w:val="28"/>
        </w:rPr>
        <w:br/>
        <w:t xml:space="preserve">на  </w:t>
      </w:r>
      <w:r w:rsidRPr="009C1326">
        <w:rPr>
          <w:sz w:val="28"/>
          <w:szCs w:val="28"/>
        </w:rPr>
        <w:tab/>
      </w:r>
      <w:r w:rsidRPr="009C1326">
        <w:rPr>
          <w:sz w:val="28"/>
          <w:szCs w:val="28"/>
        </w:rPr>
        <w:tab/>
        <w:t>листах (при необходимости);</w:t>
      </w:r>
    </w:p>
    <w:p w:rsidR="00957379" w:rsidRPr="009C1326" w:rsidRDefault="00957379" w:rsidP="00957379">
      <w:pPr>
        <w:pBdr>
          <w:top w:val="single" w:sz="4" w:space="1" w:color="auto"/>
        </w:pBdr>
        <w:ind w:left="340" w:right="8761"/>
        <w:rPr>
          <w:sz w:val="28"/>
          <w:szCs w:val="28"/>
        </w:rPr>
      </w:pPr>
    </w:p>
    <w:p w:rsidR="00957379" w:rsidRPr="009C1326" w:rsidRDefault="00957379" w:rsidP="00957379">
      <w:pPr>
        <w:rPr>
          <w:sz w:val="28"/>
          <w:szCs w:val="28"/>
        </w:rPr>
      </w:pPr>
      <w:r w:rsidRPr="009C1326">
        <w:rPr>
          <w:sz w:val="28"/>
          <w:szCs w:val="28"/>
        </w:rPr>
        <w:t xml:space="preserve">6) иные документы:  </w:t>
      </w:r>
    </w:p>
    <w:p w:rsidR="00957379" w:rsidRPr="009C1326" w:rsidRDefault="00957379" w:rsidP="00957379">
      <w:pPr>
        <w:pBdr>
          <w:top w:val="single" w:sz="4" w:space="1" w:color="auto"/>
        </w:pBdr>
        <w:ind w:left="2127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(доверенности, выписки из уставов и др.)</w:t>
      </w:r>
    </w:p>
    <w:p w:rsidR="00957379" w:rsidRPr="009C1326" w:rsidRDefault="00957379" w:rsidP="00957379">
      <w:pPr>
        <w:spacing w:before="240" w:after="120"/>
        <w:rPr>
          <w:sz w:val="28"/>
          <w:szCs w:val="28"/>
        </w:rPr>
      </w:pPr>
      <w:r w:rsidRPr="009C1326">
        <w:rPr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57379" w:rsidRPr="009C1326" w:rsidTr="00F567E0">
        <w:tc>
          <w:tcPr>
            <w:tcW w:w="170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17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957379" w:rsidRPr="009C1326" w:rsidRDefault="00957379" w:rsidP="0095737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57379" w:rsidRPr="009C1326" w:rsidTr="00F567E0">
        <w:tc>
          <w:tcPr>
            <w:tcW w:w="170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17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957379" w:rsidRPr="009C1326" w:rsidRDefault="00957379" w:rsidP="0095737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57379" w:rsidRPr="009C1326" w:rsidTr="00F567E0">
        <w:tc>
          <w:tcPr>
            <w:tcW w:w="170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17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957379" w:rsidRPr="009C1326" w:rsidRDefault="00957379" w:rsidP="0095737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57379" w:rsidRPr="009C1326" w:rsidTr="00F567E0">
        <w:tc>
          <w:tcPr>
            <w:tcW w:w="170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17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957379" w:rsidRPr="009C1326" w:rsidRDefault="00957379" w:rsidP="00957379">
      <w:pPr>
        <w:spacing w:before="120"/>
        <w:rPr>
          <w:sz w:val="28"/>
          <w:szCs w:val="28"/>
        </w:rPr>
      </w:pPr>
      <w:r w:rsidRPr="009C1326">
        <w:rPr>
          <w:sz w:val="28"/>
          <w:szCs w:val="28"/>
        </w:rPr>
        <w:t>________________</w:t>
      </w:r>
    </w:p>
    <w:p w:rsidR="00957379" w:rsidRPr="009C1326" w:rsidRDefault="00957379" w:rsidP="00957379">
      <w:pPr>
        <w:ind w:firstLine="567"/>
        <w:jc w:val="both"/>
        <w:rPr>
          <w:sz w:val="28"/>
          <w:szCs w:val="28"/>
        </w:rPr>
      </w:pPr>
      <w:r w:rsidRPr="009C1326">
        <w:rPr>
          <w:sz w:val="28"/>
          <w:szCs w:val="28"/>
        </w:rPr>
        <w:lastRenderedPageBreak/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57379" w:rsidRPr="009C1326" w:rsidRDefault="00957379" w:rsidP="00957379">
      <w:pPr>
        <w:pBdr>
          <w:bottom w:val="dashed" w:sz="4" w:space="1" w:color="auto"/>
        </w:pBdr>
        <w:spacing w:before="360"/>
        <w:rPr>
          <w:sz w:val="28"/>
          <w:szCs w:val="28"/>
        </w:rPr>
      </w:pPr>
    </w:p>
    <w:p w:rsidR="00957379" w:rsidRPr="009C1326" w:rsidRDefault="00957379" w:rsidP="00957379">
      <w:pPr>
        <w:spacing w:after="480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57379" w:rsidRPr="009C1326" w:rsidTr="00F567E0">
        <w:tc>
          <w:tcPr>
            <w:tcW w:w="4281" w:type="dxa"/>
            <w:vAlign w:val="bottom"/>
            <w:hideMark/>
          </w:tcPr>
          <w:p w:rsidR="00957379" w:rsidRPr="009C1326" w:rsidRDefault="00957379" w:rsidP="00F567E0">
            <w:pPr>
              <w:tabs>
                <w:tab w:val="left" w:pos="4082"/>
              </w:tabs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Документы представлены на приеме</w:t>
            </w:r>
            <w:r w:rsidRPr="009C1326">
              <w:rPr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</w:tr>
    </w:tbl>
    <w:p w:rsidR="00957379" w:rsidRPr="009C1326" w:rsidRDefault="00957379" w:rsidP="00957379">
      <w:pPr>
        <w:spacing w:before="240"/>
        <w:rPr>
          <w:sz w:val="28"/>
          <w:szCs w:val="28"/>
        </w:rPr>
      </w:pPr>
      <w:r w:rsidRPr="009C1326">
        <w:rPr>
          <w:sz w:val="28"/>
          <w:szCs w:val="28"/>
        </w:rPr>
        <w:t xml:space="preserve">Входящий номер регистрации заявления  </w:t>
      </w:r>
    </w:p>
    <w:p w:rsidR="00957379" w:rsidRPr="009C1326" w:rsidRDefault="00957379" w:rsidP="00957379">
      <w:pPr>
        <w:pBdr>
          <w:top w:val="single" w:sz="4" w:space="1" w:color="auto"/>
        </w:pBdr>
        <w:spacing w:after="240"/>
        <w:ind w:left="4309" w:right="1843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57379" w:rsidRPr="009C1326" w:rsidTr="00F567E0">
        <w:tc>
          <w:tcPr>
            <w:tcW w:w="4281" w:type="dxa"/>
            <w:vAlign w:val="bottom"/>
            <w:hideMark/>
          </w:tcPr>
          <w:p w:rsidR="00957379" w:rsidRPr="009C1326" w:rsidRDefault="00957379" w:rsidP="00F567E0">
            <w:pPr>
              <w:tabs>
                <w:tab w:val="left" w:pos="4082"/>
              </w:tabs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Выдана расписка в получении</w:t>
            </w:r>
            <w:r w:rsidRPr="009C1326">
              <w:rPr>
                <w:sz w:val="28"/>
                <w:szCs w:val="28"/>
              </w:rPr>
              <w:br/>
              <w:t>документов</w:t>
            </w:r>
            <w:r w:rsidRPr="009C1326">
              <w:rPr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742541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957379" w:rsidRPr="0026076C" w:rsidRDefault="00957379" w:rsidP="00F567E0">
            <w:pPr>
              <w:rPr>
                <w:sz w:val="28"/>
                <w:szCs w:val="28"/>
              </w:rPr>
            </w:pPr>
            <w:r w:rsidRPr="0026076C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</w:tr>
    </w:tbl>
    <w:p w:rsidR="00957379" w:rsidRPr="009C1326" w:rsidRDefault="00957379" w:rsidP="00957379">
      <w:pPr>
        <w:ind w:left="4111"/>
        <w:rPr>
          <w:sz w:val="28"/>
          <w:szCs w:val="28"/>
        </w:rPr>
      </w:pPr>
      <w:r w:rsidRPr="009C1326">
        <w:rPr>
          <w:sz w:val="28"/>
          <w:szCs w:val="28"/>
        </w:rPr>
        <w:t xml:space="preserve">№  </w:t>
      </w:r>
    </w:p>
    <w:p w:rsidR="00957379" w:rsidRPr="009C1326" w:rsidRDefault="00957379" w:rsidP="00957379">
      <w:pPr>
        <w:pBdr>
          <w:top w:val="single" w:sz="4" w:space="1" w:color="auto"/>
        </w:pBdr>
        <w:spacing w:after="240"/>
        <w:ind w:left="4451" w:right="3686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57379" w:rsidRPr="009C1326" w:rsidTr="00F567E0">
        <w:tc>
          <w:tcPr>
            <w:tcW w:w="4281" w:type="dxa"/>
            <w:vAlign w:val="bottom"/>
            <w:hideMark/>
          </w:tcPr>
          <w:p w:rsidR="00957379" w:rsidRPr="009C1326" w:rsidRDefault="00957379" w:rsidP="00F567E0">
            <w:pPr>
              <w:tabs>
                <w:tab w:val="left" w:pos="4082"/>
              </w:tabs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Расписку получил</w:t>
            </w:r>
            <w:r w:rsidRPr="009C1326">
              <w:rPr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957379" w:rsidRPr="009C1326" w:rsidRDefault="00957379" w:rsidP="00F567E0">
            <w:pPr>
              <w:jc w:val="right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bottom"/>
            <w:hideMark/>
          </w:tcPr>
          <w:p w:rsidR="00957379" w:rsidRPr="009C1326" w:rsidRDefault="00957379" w:rsidP="00F567E0">
            <w:pPr>
              <w:ind w:left="57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г</w:t>
            </w:r>
            <w:proofErr w:type="gramEnd"/>
            <w:r w:rsidRPr="009C1326">
              <w:rPr>
                <w:sz w:val="28"/>
                <w:szCs w:val="28"/>
              </w:rPr>
              <w:t>.</w:t>
            </w:r>
          </w:p>
        </w:tc>
      </w:tr>
    </w:tbl>
    <w:p w:rsidR="00957379" w:rsidRPr="009C1326" w:rsidRDefault="00957379" w:rsidP="00957379">
      <w:pPr>
        <w:ind w:left="4253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ind w:left="4253" w:right="1841"/>
        <w:jc w:val="center"/>
        <w:rPr>
          <w:sz w:val="28"/>
          <w:szCs w:val="28"/>
        </w:rPr>
      </w:pPr>
      <w:r w:rsidRPr="009C1326">
        <w:rPr>
          <w:sz w:val="28"/>
          <w:szCs w:val="28"/>
        </w:rPr>
        <w:t>(подпись заявителя)</w:t>
      </w:r>
    </w:p>
    <w:p w:rsidR="00957379" w:rsidRPr="009C1326" w:rsidRDefault="00957379" w:rsidP="00957379">
      <w:pPr>
        <w:spacing w:before="240"/>
        <w:ind w:right="5810"/>
        <w:rPr>
          <w:sz w:val="28"/>
          <w:szCs w:val="28"/>
        </w:rPr>
      </w:pPr>
    </w:p>
    <w:p w:rsidR="00957379" w:rsidRPr="009C1326" w:rsidRDefault="00957379" w:rsidP="00957379">
      <w:pPr>
        <w:pBdr>
          <w:top w:val="single" w:sz="4" w:space="1" w:color="auto"/>
        </w:pBdr>
        <w:ind w:right="5810"/>
        <w:jc w:val="center"/>
        <w:rPr>
          <w:sz w:val="28"/>
          <w:szCs w:val="28"/>
        </w:rPr>
      </w:pPr>
      <w:proofErr w:type="gramStart"/>
      <w:r w:rsidRPr="009C1326">
        <w:rPr>
          <w:sz w:val="28"/>
          <w:szCs w:val="28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957379" w:rsidRPr="009C1326" w:rsidTr="00F567E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</w:p>
        </w:tc>
      </w:tr>
      <w:tr w:rsidR="00957379" w:rsidRPr="009C1326" w:rsidTr="00F567E0">
        <w:tc>
          <w:tcPr>
            <w:tcW w:w="4706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proofErr w:type="gramStart"/>
            <w:r w:rsidRPr="009C1326">
              <w:rPr>
                <w:sz w:val="28"/>
                <w:szCs w:val="28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957379" w:rsidRPr="009C1326" w:rsidRDefault="00957379" w:rsidP="00F567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  <w:hideMark/>
          </w:tcPr>
          <w:p w:rsidR="00957379" w:rsidRPr="009C1326" w:rsidRDefault="00957379" w:rsidP="00F567E0">
            <w:pPr>
              <w:jc w:val="center"/>
              <w:rPr>
                <w:sz w:val="28"/>
                <w:szCs w:val="28"/>
              </w:rPr>
            </w:pPr>
            <w:r w:rsidRPr="009C1326">
              <w:rPr>
                <w:sz w:val="28"/>
                <w:szCs w:val="28"/>
              </w:rPr>
              <w:t>(подпись)</w:t>
            </w:r>
          </w:p>
        </w:tc>
      </w:tr>
    </w:tbl>
    <w:p w:rsidR="00957379" w:rsidRPr="009C1326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9C1326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9C1326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9C1326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9C1326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57379" w:rsidRPr="00C44889" w:rsidRDefault="00957379" w:rsidP="00957379">
      <w:pPr>
        <w:pStyle w:val="a6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860EA1">
        <w:rPr>
          <w:szCs w:val="28"/>
        </w:rPr>
        <w:t>Документ</w:t>
      </w:r>
      <w:r w:rsidRPr="00C44889">
        <w:rPr>
          <w:szCs w:val="28"/>
        </w:rPr>
        <w:t xml:space="preserve"> прошу выдать</w:t>
      </w:r>
      <w:r w:rsidRPr="00860EA1">
        <w:rPr>
          <w:szCs w:val="28"/>
        </w:rPr>
        <w:t xml:space="preserve"> на руки / направить по почте</w:t>
      </w:r>
    </w:p>
    <w:p w:rsidR="00957379" w:rsidRDefault="00957379" w:rsidP="00957379">
      <w:pPr>
        <w:pStyle w:val="a6"/>
        <w:ind w:firstLine="709"/>
        <w:jc w:val="left"/>
        <w:rPr>
          <w:bCs/>
          <w:szCs w:val="28"/>
        </w:rPr>
      </w:pPr>
    </w:p>
    <w:p w:rsidR="00957379" w:rsidRPr="001A2C4A" w:rsidRDefault="00957379" w:rsidP="00957379">
      <w:pPr>
        <w:pStyle w:val="a6"/>
        <w:ind w:firstLine="709"/>
        <w:jc w:val="right"/>
        <w:rPr>
          <w:bCs/>
          <w:sz w:val="32"/>
          <w:szCs w:val="32"/>
        </w:rPr>
      </w:pPr>
    </w:p>
    <w:p w:rsidR="00957379" w:rsidRPr="008F0DD5" w:rsidRDefault="00957379" w:rsidP="00F12E4C">
      <w:pPr>
        <w:widowControl w:val="0"/>
        <w:tabs>
          <w:tab w:val="left" w:pos="142"/>
          <w:tab w:val="left" w:pos="284"/>
          <w:tab w:val="left" w:pos="5565"/>
          <w:tab w:val="right" w:pos="9355"/>
        </w:tabs>
        <w:autoSpaceDE w:val="0"/>
        <w:autoSpaceDN w:val="0"/>
        <w:adjustRightInd w:val="0"/>
        <w:ind w:left="-567" w:firstLine="340"/>
      </w:pPr>
      <w:r>
        <w:rPr>
          <w:sz w:val="32"/>
          <w:szCs w:val="32"/>
        </w:rPr>
        <w:br w:type="page"/>
      </w:r>
      <w:r w:rsidR="00F12E4C">
        <w:rPr>
          <w:sz w:val="32"/>
          <w:szCs w:val="32"/>
        </w:rPr>
        <w:lastRenderedPageBreak/>
        <w:tab/>
      </w:r>
      <w:r w:rsidR="00F12E4C">
        <w:rPr>
          <w:sz w:val="32"/>
          <w:szCs w:val="32"/>
        </w:rPr>
        <w:tab/>
      </w:r>
      <w:r w:rsidR="00F12E4C">
        <w:rPr>
          <w:sz w:val="32"/>
          <w:szCs w:val="32"/>
        </w:rPr>
        <w:tab/>
      </w:r>
      <w:r w:rsidRPr="008F0DD5">
        <w:rPr>
          <w:b/>
          <w:bCs/>
        </w:rPr>
        <w:t xml:space="preserve">Приложение </w:t>
      </w:r>
      <w:r>
        <w:rPr>
          <w:b/>
          <w:bCs/>
        </w:rPr>
        <w:t xml:space="preserve">№ </w:t>
      </w:r>
      <w:r w:rsidRPr="008F0DD5">
        <w:rPr>
          <w:b/>
          <w:bCs/>
        </w:rPr>
        <w:t>2</w:t>
      </w:r>
    </w:p>
    <w:p w:rsidR="00957379" w:rsidRPr="008F0DD5" w:rsidRDefault="00F12E4C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t xml:space="preserve">  </w:t>
      </w:r>
      <w:r w:rsidR="00957379" w:rsidRPr="008F0DD5">
        <w:rPr>
          <w:b/>
          <w:bCs/>
        </w:rPr>
        <w:t xml:space="preserve">к </w:t>
      </w:r>
      <w:hyperlink w:anchor="sub_1000" w:history="1">
        <w:r w:rsidR="00957379" w:rsidRPr="008F0DD5">
          <w:rPr>
            <w:b/>
            <w:bCs/>
          </w:rPr>
          <w:t>Административному регламенту</w:t>
        </w:r>
      </w:hyperlink>
    </w:p>
    <w:p w:rsidR="00957379" w:rsidRPr="008F0DD5" w:rsidRDefault="00F12E4C" w:rsidP="00F12E4C">
      <w:pPr>
        <w:widowControl w:val="0"/>
        <w:tabs>
          <w:tab w:val="left" w:pos="142"/>
          <w:tab w:val="left" w:pos="284"/>
          <w:tab w:val="left" w:pos="5550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8F0DD5">
        <w:rPr>
          <w:b/>
          <w:bCs/>
        </w:rPr>
        <w:t>предоставления администрацией</w:t>
      </w:r>
    </w:p>
    <w:p w:rsidR="00957379" w:rsidRPr="008F0DD5" w:rsidRDefault="00F514E8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t xml:space="preserve">МО </w:t>
      </w:r>
      <w:proofErr w:type="spellStart"/>
      <w:r w:rsidR="00F12E4C">
        <w:rPr>
          <w:b/>
          <w:bCs/>
        </w:rPr>
        <w:t>Суховское</w:t>
      </w:r>
      <w:proofErr w:type="spellEnd"/>
      <w:r>
        <w:rPr>
          <w:b/>
          <w:bCs/>
        </w:rPr>
        <w:t xml:space="preserve"> сельское поселение</w:t>
      </w:r>
    </w:p>
    <w:p w:rsidR="00957379" w:rsidRPr="008F0DD5" w:rsidRDefault="00F12E4C" w:rsidP="00F12E4C">
      <w:pPr>
        <w:widowControl w:val="0"/>
        <w:tabs>
          <w:tab w:val="left" w:pos="142"/>
          <w:tab w:val="left" w:pos="284"/>
          <w:tab w:val="left" w:pos="5595"/>
          <w:tab w:val="right" w:pos="9355"/>
        </w:tabs>
        <w:autoSpaceDE w:val="0"/>
        <w:autoSpaceDN w:val="0"/>
        <w:adjustRightInd w:val="0"/>
        <w:ind w:left="-567" w:firstLine="34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8F0DD5">
        <w:rPr>
          <w:b/>
          <w:bCs/>
        </w:rPr>
        <w:t>муниципальной услуги</w:t>
      </w:r>
    </w:p>
    <w:p w:rsidR="00957379" w:rsidRPr="008F0DD5" w:rsidRDefault="00957379" w:rsidP="009573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7379" w:rsidRPr="008F0DD5" w:rsidRDefault="00957379" w:rsidP="00957379">
      <w:pPr>
        <w:widowControl w:val="0"/>
        <w:suppressAutoHyphens/>
        <w:jc w:val="center"/>
      </w:pPr>
      <w:r w:rsidRPr="008F0DD5">
        <w:t>Информация о местах нахождения и графике работы, справочных телефонах и адресах электронной почты МФЦ</w:t>
      </w:r>
    </w:p>
    <w:p w:rsidR="00957379" w:rsidRPr="008F0DD5" w:rsidRDefault="00957379" w:rsidP="009573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7379" w:rsidRPr="008F0DD5" w:rsidRDefault="00957379" w:rsidP="009573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923"/>
      </w:tblGrid>
      <w:tr w:rsidR="00957379" w:rsidRPr="008F0DD5" w:rsidTr="00F567E0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957379" w:rsidRPr="008F0DD5" w:rsidRDefault="00957379" w:rsidP="00F567E0">
            <w:pPr>
              <w:widowControl w:val="0"/>
              <w:tabs>
                <w:tab w:val="left" w:pos="0"/>
              </w:tabs>
              <w:suppressAutoHyphens/>
              <w:ind w:right="-49"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№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8F0DD5">
              <w:rPr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8F0DD5">
              <w:rPr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957379" w:rsidRPr="00DA02A3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A02A3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957379" w:rsidRPr="00DA02A3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A02A3">
              <w:rPr>
                <w:b/>
                <w:bCs/>
                <w:lang w:eastAsia="ar-SA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Телефон</w:t>
            </w:r>
          </w:p>
        </w:tc>
      </w:tr>
      <w:tr w:rsidR="00957379" w:rsidRPr="008F0DD5" w:rsidTr="00F567E0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957379" w:rsidRPr="00DA02A3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A02A3">
              <w:rPr>
                <w:bCs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957379" w:rsidRPr="00DA02A3" w:rsidRDefault="00957379" w:rsidP="00F567E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A02A3">
              <w:rPr>
                <w:bCs/>
                <w:lang w:eastAsia="ar-SA"/>
              </w:rPr>
              <w:t>С понедельника по субботу с  9.00 до 21.00, воскресенье - выходной</w:t>
            </w:r>
          </w:p>
          <w:p w:rsidR="00957379" w:rsidRPr="00DA02A3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19" w:history="1">
              <w:r w:rsidR="00957379" w:rsidRPr="008F0DD5">
                <w:rPr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ind w:left="90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456-18-88</w:t>
            </w:r>
          </w:p>
        </w:tc>
      </w:tr>
      <w:tr w:rsidR="00957379" w:rsidRPr="008F0DD5" w:rsidTr="00F567E0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suppressAutoHyphens/>
              <w:spacing w:before="167" w:after="167"/>
              <w:jc w:val="center"/>
              <w:rPr>
                <w:u w:val="single"/>
                <w:lang w:eastAsia="ar-SA"/>
              </w:rPr>
            </w:pPr>
            <w:hyperlink r:id="rId20" w:history="1">
              <w:r w:rsidR="00957379" w:rsidRPr="008F0DD5">
                <w:rPr>
                  <w:u w:val="single"/>
                  <w:lang w:eastAsia="ar-SA"/>
                </w:rPr>
                <w:t>mfcprioz@gmail.com</w:t>
              </w:r>
            </w:hyperlink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ar-SA"/>
              </w:rPr>
            </w:pPr>
          </w:p>
        </w:tc>
      </w:tr>
      <w:tr w:rsidR="00957379" w:rsidRPr="008F0DD5" w:rsidTr="00F567E0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 xml:space="preserve">Филиал ГБУ </w:t>
            </w:r>
            <w:r w:rsidRPr="008F0DD5">
              <w:rPr>
                <w:bCs/>
                <w:color w:val="000000"/>
                <w:lang w:val="en-US" w:eastAsia="ar-SA"/>
              </w:rPr>
              <w:t>JIO</w:t>
            </w:r>
            <w:r w:rsidRPr="008F0DD5">
              <w:rPr>
                <w:bCs/>
                <w:color w:val="000000"/>
                <w:lang w:eastAsia="ar-SA"/>
              </w:rPr>
              <w:t xml:space="preserve">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Тосненский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187002, Россия, Ленинградская область, ул. Советская, д. 9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21" w:history="1">
              <w:r w:rsidR="00957379" w:rsidRPr="008F0DD5">
                <w:rPr>
                  <w:u w:val="single"/>
                  <w:lang w:eastAsia="ar-SA"/>
                </w:rPr>
                <w:t>mfctosno@gmail.com</w:t>
              </w:r>
            </w:hyperlink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ar-SA"/>
              </w:rPr>
            </w:pPr>
          </w:p>
        </w:tc>
      </w:tr>
      <w:tr w:rsidR="00957379" w:rsidRPr="008F0DD5" w:rsidTr="00F567E0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Волосовский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spacing w:before="150" w:after="150"/>
              <w:jc w:val="center"/>
            </w:pPr>
            <w:r w:rsidRPr="008F0DD5">
              <w:t>188410, Ленинградская обл., г</w:t>
            </w:r>
            <w:proofErr w:type="gramStart"/>
            <w:r w:rsidRPr="008F0DD5">
              <w:t>.В</w:t>
            </w:r>
            <w:proofErr w:type="gramEnd"/>
            <w:r w:rsidRPr="008F0DD5">
              <w:t>олосово, усадьба СХТ, д.1 литера А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957379" w:rsidRPr="008F0DD5" w:rsidRDefault="00957379" w:rsidP="00F567E0">
            <w:pPr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22" w:history="1">
              <w:r w:rsidR="00957379" w:rsidRPr="008F0DD5">
                <w:rPr>
                  <w:u w:val="single"/>
                  <w:lang w:eastAsia="ar-SA"/>
                </w:rPr>
                <w:t>mfcvolosovo@gmail.com</w:t>
              </w:r>
            </w:hyperlink>
          </w:p>
          <w:p w:rsidR="00957379" w:rsidRPr="008F0DD5" w:rsidRDefault="00957379" w:rsidP="00F567E0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957379" w:rsidRPr="008F0DD5" w:rsidTr="00F567E0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«Выборгский»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188800, Россия, Ленинградская область, г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.В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>ыборг, ул. Вокзальная, д.13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F0DD5">
              <w:rPr>
                <w:bCs/>
                <w:lang w:eastAsia="ar-SA"/>
              </w:rPr>
              <w:t>С 9.00 до 21.00, ежедневно,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F0DD5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hyperlink r:id="rId23" w:history="1">
              <w:r w:rsidR="00957379" w:rsidRPr="008F0DD5">
                <w:rPr>
                  <w:lang w:val="en-US" w:eastAsia="ar-SA"/>
                </w:rPr>
                <w:t>mfcvyborg@gmail.com</w:t>
              </w:r>
            </w:hyperlink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957379" w:rsidRPr="008F0DD5" w:rsidTr="00F567E0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«Тихвинский»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187550, Ленинградская область, г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.Т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>ихвин, 1микрорайон, д.2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957379" w:rsidRPr="008F0DD5" w:rsidTr="00F567E0">
        <w:trPr>
          <w:trHeight w:hRule="exact" w:val="1823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7.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«</w:t>
            </w:r>
            <w:proofErr w:type="spellStart"/>
            <w:r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957379" w:rsidRPr="00F514E8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514E8">
              <w:rPr>
                <w:bCs/>
                <w:color w:val="000000"/>
                <w:lang w:eastAsia="ar-SA"/>
              </w:rPr>
              <w:t>187700,</w:t>
            </w:r>
          </w:p>
          <w:p w:rsidR="00957379" w:rsidRPr="00F514E8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514E8">
              <w:rPr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F514E8">
              <w:rPr>
                <w:bCs/>
                <w:color w:val="000000"/>
                <w:lang w:eastAsia="ar-SA"/>
              </w:rPr>
              <w:t>.Л</w:t>
            </w:r>
            <w:proofErr w:type="gramEnd"/>
            <w:r w:rsidRPr="00F514E8">
              <w:rPr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957379" w:rsidRPr="00F514E8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514E8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957379" w:rsidRPr="00F514E8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514E8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957379" w:rsidRPr="008F0DD5" w:rsidTr="00F567E0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8</w:t>
            </w:r>
            <w:r w:rsidRPr="008F0DD5">
              <w:rPr>
                <w:color w:val="000000"/>
                <w:lang w:eastAsia="ar-SA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а-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8F0DD5">
              <w:rPr>
                <w:bCs/>
                <w:color w:val="000000"/>
                <w:lang w:eastAsia="ar-SA"/>
              </w:rPr>
              <w:t>пн-чт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 xml:space="preserve"> –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18.00,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пт. –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 xml:space="preserve">с 9.00 до 17.00, перерыв 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с</w:t>
            </w:r>
            <w:proofErr w:type="gramEnd"/>
          </w:p>
          <w:p w:rsidR="00957379" w:rsidRPr="008F0DD5" w:rsidRDefault="00957379" w:rsidP="00F567E0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13.00 до 13.48, выходные дни -</w:t>
            </w:r>
          </w:p>
          <w:p w:rsidR="00957379" w:rsidRPr="008F0DD5" w:rsidRDefault="00957379" w:rsidP="00F567E0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proofErr w:type="gramStart"/>
            <w:r w:rsidRPr="008F0DD5">
              <w:rPr>
                <w:bCs/>
                <w:color w:val="000000"/>
                <w:lang w:eastAsia="ar-SA"/>
              </w:rPr>
              <w:t>сб</w:t>
            </w:r>
            <w:proofErr w:type="spellEnd"/>
            <w:proofErr w:type="gramEnd"/>
            <w:r w:rsidRPr="008F0DD5">
              <w:rPr>
                <w:bCs/>
                <w:color w:val="000000"/>
                <w:lang w:eastAsia="ar-SA"/>
              </w:rPr>
              <w:t>, вс.</w:t>
            </w:r>
          </w:p>
        </w:tc>
        <w:tc>
          <w:tcPr>
            <w:tcW w:w="2243" w:type="dxa"/>
            <w:shd w:val="clear" w:color="auto" w:fill="FFFFFF"/>
          </w:tcPr>
          <w:p w:rsidR="00957379" w:rsidRPr="008F0DD5" w:rsidRDefault="00F243E5" w:rsidP="00F567E0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24" w:history="1">
              <w:r w:rsidR="00957379" w:rsidRPr="008F0DD5">
                <w:rPr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shd w:val="clear" w:color="auto" w:fill="FFFFFF"/>
          </w:tcPr>
          <w:p w:rsidR="00957379" w:rsidRPr="008F0DD5" w:rsidRDefault="00957379" w:rsidP="00F567E0">
            <w:pPr>
              <w:widowControl w:val="0"/>
              <w:suppressAutoHyphens/>
              <w:ind w:left="203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577-47-30</w:t>
            </w:r>
          </w:p>
        </w:tc>
      </w:tr>
    </w:tbl>
    <w:p w:rsidR="00957379" w:rsidRPr="008F0DD5" w:rsidRDefault="00957379" w:rsidP="00957379">
      <w:pPr>
        <w:suppressAutoHyphens/>
        <w:jc w:val="center"/>
        <w:rPr>
          <w:b/>
          <w:bCs/>
          <w:lang w:eastAsia="ar-SA"/>
        </w:rPr>
      </w:pPr>
    </w:p>
    <w:p w:rsidR="00957379" w:rsidRPr="008F0DD5" w:rsidRDefault="00957379" w:rsidP="00957379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ar-SA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7379" w:rsidRPr="00B62268" w:rsidRDefault="00957379" w:rsidP="00957379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B62268">
        <w:rPr>
          <w:b/>
        </w:rPr>
        <w:t>Приложение № 3</w:t>
      </w:r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280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957379" w:rsidRPr="00B62268">
        <w:rPr>
          <w:b/>
          <w:bCs/>
        </w:rPr>
        <w:t xml:space="preserve">к </w:t>
      </w:r>
      <w:hyperlink w:anchor="sub_1000" w:history="1">
        <w:r w:rsidR="00957379" w:rsidRPr="00B62268">
          <w:rPr>
            <w:b/>
            <w:bCs/>
          </w:rPr>
          <w:t>Административному регламенту</w:t>
        </w:r>
      </w:hyperlink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35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B62268">
        <w:rPr>
          <w:b/>
          <w:bCs/>
        </w:rPr>
        <w:t>предоставления администрацией</w:t>
      </w:r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340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514E8">
        <w:rPr>
          <w:b/>
          <w:bCs/>
        </w:rPr>
        <w:t xml:space="preserve">МО </w:t>
      </w:r>
      <w:proofErr w:type="spellStart"/>
      <w:r>
        <w:rPr>
          <w:b/>
          <w:bCs/>
        </w:rPr>
        <w:t>Суховское</w:t>
      </w:r>
      <w:proofErr w:type="spellEnd"/>
      <w:r w:rsidR="00F514E8">
        <w:rPr>
          <w:b/>
          <w:bCs/>
        </w:rPr>
        <w:t xml:space="preserve"> сельское поселение</w:t>
      </w:r>
    </w:p>
    <w:p w:rsidR="00957379" w:rsidRPr="00B62268" w:rsidRDefault="00F12E4C" w:rsidP="00F12E4C">
      <w:pPr>
        <w:widowControl w:val="0"/>
        <w:tabs>
          <w:tab w:val="left" w:pos="142"/>
          <w:tab w:val="left" w:pos="284"/>
          <w:tab w:val="left" w:pos="5370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379" w:rsidRPr="00B62268">
        <w:rPr>
          <w:b/>
          <w:bCs/>
        </w:rPr>
        <w:t>муниципальной услуги</w:t>
      </w:r>
    </w:p>
    <w:p w:rsidR="00957379" w:rsidRDefault="00957379" w:rsidP="00957379">
      <w:pPr>
        <w:rPr>
          <w:sz w:val="28"/>
          <w:szCs w:val="28"/>
        </w:rPr>
      </w:pPr>
    </w:p>
    <w:p w:rsidR="00957379" w:rsidRPr="00B62268" w:rsidRDefault="00957379" w:rsidP="00957379">
      <w:pPr>
        <w:jc w:val="right"/>
        <w:rPr>
          <w:i/>
        </w:rPr>
      </w:pPr>
    </w:p>
    <w:p w:rsidR="00957379" w:rsidRPr="0054234A" w:rsidRDefault="00957379" w:rsidP="00957379">
      <w:pPr>
        <w:jc w:val="center"/>
        <w:rPr>
          <w:b/>
          <w:sz w:val="28"/>
          <w:szCs w:val="28"/>
        </w:rPr>
      </w:pPr>
      <w:r w:rsidRPr="00B62268">
        <w:rPr>
          <w:b/>
          <w:sz w:val="28"/>
          <w:szCs w:val="28"/>
        </w:rPr>
        <w:t xml:space="preserve">Блок-схема предоставления муниципальной услуги </w:t>
      </w:r>
    </w:p>
    <w:p w:rsidR="00957379" w:rsidRDefault="00957379" w:rsidP="00957379"/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┌──────────────────────┐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 │Поступление заявления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 xml:space="preserve">                   </w:t>
      </w:r>
      <w:proofErr w:type="gramStart"/>
      <w:r w:rsidRPr="00F514E8">
        <w:rPr>
          <w:rFonts w:ascii="Courier New" w:hAnsi="Courier New" w:cs="Courier New"/>
          <w:sz w:val="20"/>
          <w:szCs w:val="22"/>
        </w:rPr>
        <w:t>│  (в том числе через  │</w:t>
      </w:r>
      <w:proofErr w:type="gramEnd"/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 xml:space="preserve">                   </w:t>
      </w:r>
      <w:proofErr w:type="gramStart"/>
      <w:r w:rsidRPr="00F514E8">
        <w:rPr>
          <w:rFonts w:ascii="Courier New" w:hAnsi="Courier New" w:cs="Courier New"/>
          <w:sz w:val="20"/>
          <w:szCs w:val="22"/>
        </w:rPr>
        <w:t>│         МФЦ)         │</w:t>
      </w:r>
      <w:proofErr w:type="gramEnd"/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 └───────────┬──────────┘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┌──────────────────────────────┐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│    Регистрация заявления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└──────────────┬───────────────┘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┌──────────────────────────────┐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 xml:space="preserve">                │  Назначение </w:t>
      </w:r>
      <w:proofErr w:type="gramStart"/>
      <w:r w:rsidRPr="00F514E8">
        <w:rPr>
          <w:rFonts w:ascii="Courier New" w:hAnsi="Courier New" w:cs="Courier New"/>
          <w:sz w:val="20"/>
          <w:szCs w:val="22"/>
        </w:rPr>
        <w:t>ответственного</w:t>
      </w:r>
      <w:proofErr w:type="gramEnd"/>
      <w:r w:rsidRPr="00F514E8">
        <w:rPr>
          <w:rFonts w:ascii="Courier New" w:hAnsi="Courier New" w:cs="Courier New"/>
          <w:sz w:val="20"/>
          <w:szCs w:val="22"/>
        </w:rPr>
        <w:t>   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│         исполнителя     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└──────────────┬───────────────┘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┌──────────────────────────────┐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│     Передача документов 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│  ответственному исполнителю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 └──────────────┬───────────────┘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 ┌──────────────────────────────────────┐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 │     Проверка наличия документов 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 └──────────────────┬───────────────────┘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                ┌──────────────────────┐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 xml:space="preserve">          </w:t>
      </w:r>
      <w:proofErr w:type="gramStart"/>
      <w:r w:rsidRPr="00F514E8">
        <w:rPr>
          <w:rFonts w:ascii="Courier New" w:hAnsi="Courier New" w:cs="Courier New"/>
          <w:sz w:val="20"/>
          <w:szCs w:val="22"/>
        </w:rPr>
        <w:t>нет</w:t>
      </w:r>
      <w:proofErr w:type="gramEnd"/>
      <w:r w:rsidRPr="00F514E8">
        <w:rPr>
          <w:rFonts w:ascii="Courier New" w:hAnsi="Courier New" w:cs="Courier New"/>
          <w:sz w:val="20"/>
          <w:szCs w:val="22"/>
        </w:rPr>
        <w:t>      │Документы представлены│     да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┌──────────────┤   в полном объеме    ├────────────┐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 │                      │       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 └──────────────────────┘       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                  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    ┌───────────────────────────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    │  Рассмотрение документов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    └────────────┬──────────────┘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                 ▼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                             ┌──────────────────┐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 xml:space="preserve">    │                       </w:t>
      </w:r>
      <w:proofErr w:type="gramStart"/>
      <w:r w:rsidRPr="00F514E8">
        <w:rPr>
          <w:rFonts w:ascii="Courier New" w:hAnsi="Courier New" w:cs="Courier New"/>
          <w:sz w:val="20"/>
          <w:szCs w:val="22"/>
        </w:rPr>
        <w:t>нет</w:t>
      </w:r>
      <w:proofErr w:type="gramEnd"/>
      <w:r w:rsidRPr="00F514E8">
        <w:rPr>
          <w:rFonts w:ascii="Courier New" w:hAnsi="Courier New" w:cs="Courier New"/>
          <w:sz w:val="20"/>
          <w:szCs w:val="22"/>
        </w:rPr>
        <w:t>            │    Документы     │ да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 ┌───────────────────────────┤  соответствуют   ├─────┐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 │                           │   требованиям    │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 │                           │ законодательства │     │</w:t>
      </w:r>
    </w:p>
    <w:p w:rsidR="00957379" w:rsidRPr="00F514E8" w:rsidRDefault="00957379" w:rsidP="00957379">
      <w:pPr>
        <w:rPr>
          <w:sz w:val="22"/>
        </w:rPr>
      </w:pPr>
      <w:r w:rsidRPr="00F514E8">
        <w:rPr>
          <w:rFonts w:ascii="Courier New" w:hAnsi="Courier New" w:cs="Courier New"/>
          <w:sz w:val="20"/>
          <w:szCs w:val="22"/>
        </w:rPr>
        <w:t>    │          │                           └──────────────────┘     │</w:t>
      </w:r>
    </w:p>
    <w:p w:rsidR="00957379" w:rsidRPr="00F514E8" w:rsidRDefault="00F243E5" w:rsidP="00957379">
      <w:pPr>
        <w:rPr>
          <w:sz w:val="22"/>
        </w:rPr>
      </w:pPr>
      <w:r>
        <w:rPr>
          <w:noProof/>
          <w:sz w:val="22"/>
        </w:rPr>
        <w:pict>
          <v:rect id="Прямоугольник 6" o:spid="_x0000_s1026" style="position:absolute;margin-left:-14.2pt;margin-top:8.5pt;width:184.7pt;height:11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tATQIAAFk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">
            <v:textbox>
              <w:txbxContent>
                <w:p w:rsidR="00F567E0" w:rsidRPr="0054234A" w:rsidRDefault="00F567E0" w:rsidP="0095737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4234A">
                    <w:rPr>
                      <w:rFonts w:ascii="Courier New" w:hAnsi="Courier New" w:cs="Courier New"/>
                    </w:rPr>
                    <w:t xml:space="preserve">Отказ в выдаче решения о согласовании переустройства и (или) перепланировки жилого помещения </w:t>
                  </w:r>
                </w:p>
              </w:txbxContent>
            </v:textbox>
          </v:rect>
        </w:pict>
      </w:r>
      <w:r w:rsidR="00957379" w:rsidRPr="00F514E8">
        <w:rPr>
          <w:rFonts w:ascii="Courier New" w:hAnsi="Courier New" w:cs="Courier New"/>
          <w:sz w:val="20"/>
          <w:szCs w:val="22"/>
        </w:rPr>
        <w:t>    ▼          ▼                                                    ▼</w:t>
      </w:r>
    </w:p>
    <w:p w:rsidR="00957379" w:rsidRPr="00F514E8" w:rsidRDefault="00F243E5" w:rsidP="00957379">
      <w:pPr>
        <w:rPr>
          <w:sz w:val="22"/>
        </w:rPr>
      </w:pPr>
      <w:r>
        <w:rPr>
          <w:noProof/>
          <w:sz w:val="22"/>
        </w:rPr>
        <w:pict>
          <v:rect id="Прямоугольник 4" o:spid="_x0000_s1027" style="position:absolute;margin-left:295.15pt;margin-top:3.25pt;width:177.75pt;height:8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">
            <v:textbox>
              <w:txbxContent>
                <w:p w:rsidR="00F567E0" w:rsidRPr="0054234A" w:rsidRDefault="00F567E0" w:rsidP="0095737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4234A">
                    <w:rPr>
                      <w:rFonts w:ascii="Courier New" w:hAnsi="Courier New" w:cs="Courier New"/>
                    </w:rPr>
                    <w:t>Выдача решения о согласовании переустройства и (или) перепланировки жилого помещения</w:t>
                  </w:r>
                </w:p>
                <w:p w:rsidR="00F567E0" w:rsidRPr="00104B44" w:rsidRDefault="00F567E0" w:rsidP="0095737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</w:p>
    <w:p w:rsidR="00957379" w:rsidRPr="00F514E8" w:rsidRDefault="00957379" w:rsidP="00957379">
      <w:pPr>
        <w:ind w:firstLine="840"/>
        <w:jc w:val="both"/>
        <w:rPr>
          <w:rFonts w:ascii="Courier New" w:hAnsi="Courier New" w:cs="Courier New"/>
          <w:sz w:val="20"/>
          <w:szCs w:val="22"/>
        </w:rPr>
      </w:pPr>
    </w:p>
    <w:p w:rsidR="00957379" w:rsidRPr="00F514E8" w:rsidRDefault="00957379" w:rsidP="00957379">
      <w:pPr>
        <w:ind w:firstLine="840"/>
        <w:jc w:val="both"/>
        <w:rPr>
          <w:rFonts w:ascii="Courier New" w:hAnsi="Courier New" w:cs="Courier New"/>
          <w:sz w:val="20"/>
          <w:szCs w:val="22"/>
        </w:rPr>
      </w:pPr>
    </w:p>
    <w:p w:rsidR="00957379" w:rsidRPr="00F514E8" w:rsidRDefault="00957379" w:rsidP="00957379">
      <w:pPr>
        <w:ind w:firstLine="840"/>
        <w:jc w:val="both"/>
        <w:rPr>
          <w:szCs w:val="28"/>
        </w:rPr>
      </w:pPr>
    </w:p>
    <w:p w:rsidR="00957379" w:rsidRPr="00F514E8" w:rsidRDefault="00957379" w:rsidP="00957379">
      <w:pPr>
        <w:ind w:firstLine="840"/>
        <w:jc w:val="both"/>
        <w:rPr>
          <w:szCs w:val="28"/>
        </w:rPr>
      </w:pPr>
    </w:p>
    <w:p w:rsidR="00957379" w:rsidRPr="00F514E8" w:rsidRDefault="00957379" w:rsidP="00957379">
      <w:pPr>
        <w:jc w:val="center"/>
        <w:rPr>
          <w:b/>
          <w:szCs w:val="28"/>
        </w:rPr>
      </w:pPr>
    </w:p>
    <w:p w:rsidR="00957379" w:rsidRPr="00F514E8" w:rsidRDefault="00F243E5" w:rsidP="00957379">
      <w:p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1" type="#_x0000_t32" style="position:absolute;margin-left:313.3pt;margin-top:32.55pt;width:56.75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">
            <v:stroke endarrow="block"/>
          </v:shape>
        </w:pict>
      </w:r>
    </w:p>
    <w:p w:rsidR="00957379" w:rsidRPr="00F514E8" w:rsidRDefault="00F243E5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2"/>
        </w:rPr>
      </w:pPr>
      <w:r>
        <w:rPr>
          <w:noProof/>
          <w:sz w:val="22"/>
        </w:rPr>
        <w:pict>
          <v:shape id="Прямая со стрелкой 2" o:spid="_x0000_s1030" type="#_x0000_t32" style="position:absolute;left:0;text-align:left;margin-left:321.5pt;margin-top:-30.45pt;width:37.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">
            <v:stroke endarrow="block"/>
          </v:shape>
        </w:pict>
      </w:r>
      <w:r>
        <w:rPr>
          <w:noProof/>
          <w:sz w:val="22"/>
        </w:rPr>
        <w:pict>
          <v:rect id="Прямоугольник 5" o:spid="_x0000_s1028" style="position:absolute;left:0;text-align:left;margin-left:183.45pt;margin-top:-11.7pt;width:184.7pt;height:8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">
            <v:textbox>
              <w:txbxContent>
                <w:p w:rsidR="00F567E0" w:rsidRPr="00104B44" w:rsidRDefault="00F567E0" w:rsidP="00957379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Прямая со стрелкой 1" o:spid="_x0000_s1029" type="#_x0000_t32" style="position:absolute;left:0;text-align:left;margin-left:65.4pt;margin-top:-44.8pt;width:118.05pt;height:50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zTZAIAAHs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">
            <v:stroke endarrow="block"/>
          </v:shape>
        </w:pict>
      </w:r>
    </w:p>
    <w:p w:rsidR="00957379" w:rsidRPr="00F514E8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2"/>
        </w:rPr>
      </w:pPr>
    </w:p>
    <w:p w:rsidR="00957379" w:rsidRPr="00DA02A3" w:rsidRDefault="00F12E4C" w:rsidP="00957379">
      <w:pPr>
        <w:ind w:right="-365" w:firstLine="1134"/>
        <w:jc w:val="center"/>
        <w:rPr>
          <w:b/>
        </w:rPr>
      </w:pPr>
      <w:r>
        <w:rPr>
          <w:b/>
        </w:rPr>
        <w:lastRenderedPageBreak/>
        <w:t xml:space="preserve">           </w:t>
      </w:r>
      <w:r w:rsidR="00957379" w:rsidRPr="00DA02A3">
        <w:rPr>
          <w:b/>
        </w:rPr>
        <w:t>Приложение № 4</w:t>
      </w:r>
    </w:p>
    <w:p w:rsidR="00F12E4C" w:rsidRDefault="00957379" w:rsidP="00957379">
      <w:pPr>
        <w:pStyle w:val="a6"/>
        <w:ind w:right="-365" w:firstLine="4820"/>
        <w:jc w:val="left"/>
        <w:rPr>
          <w:b/>
          <w:sz w:val="24"/>
        </w:rPr>
      </w:pPr>
      <w:r w:rsidRPr="00DA02A3">
        <w:rPr>
          <w:b/>
          <w:sz w:val="24"/>
        </w:rPr>
        <w:t>к Административному регламенту</w:t>
      </w:r>
    </w:p>
    <w:p w:rsidR="00F12E4C" w:rsidRDefault="00F12E4C" w:rsidP="00F12E4C">
      <w:pPr>
        <w:pStyle w:val="a6"/>
        <w:ind w:right="-365" w:firstLine="4820"/>
        <w:jc w:val="right"/>
        <w:rPr>
          <w:b/>
          <w:sz w:val="24"/>
        </w:rPr>
      </w:pPr>
      <w:r w:rsidRPr="00DA02A3">
        <w:rPr>
          <w:b/>
          <w:sz w:val="24"/>
        </w:rPr>
        <w:t>предоставления</w:t>
      </w:r>
      <w:r>
        <w:rPr>
          <w:b/>
          <w:sz w:val="24"/>
        </w:rPr>
        <w:t xml:space="preserve"> администрацией МО </w:t>
      </w:r>
      <w:r w:rsidR="008530DA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Суховское</w:t>
      </w:r>
      <w:proofErr w:type="spellEnd"/>
      <w:r>
        <w:rPr>
          <w:b/>
          <w:sz w:val="24"/>
        </w:rPr>
        <w:t xml:space="preserve"> сельское поселение </w:t>
      </w:r>
      <w:r w:rsidRPr="00AC4382">
        <w:rPr>
          <w:b/>
          <w:sz w:val="24"/>
        </w:rPr>
        <w:t xml:space="preserve">муниципальной </w:t>
      </w:r>
    </w:p>
    <w:p w:rsidR="00957379" w:rsidRPr="00884CD8" w:rsidRDefault="00F12E4C" w:rsidP="007F3B93">
      <w:pPr>
        <w:pStyle w:val="a6"/>
        <w:ind w:right="-365" w:firstLine="4820"/>
        <w:jc w:val="left"/>
        <w:rPr>
          <w:b/>
          <w:sz w:val="24"/>
        </w:rPr>
      </w:pPr>
      <w:r w:rsidRPr="00AC4382">
        <w:rPr>
          <w:b/>
          <w:sz w:val="24"/>
        </w:rPr>
        <w:t xml:space="preserve">услуги </w:t>
      </w:r>
    </w:p>
    <w:p w:rsidR="00957379" w:rsidRPr="00AC4382" w:rsidRDefault="00957379" w:rsidP="00957379">
      <w:pPr>
        <w:pStyle w:val="ConsPlusNormal"/>
        <w:ind w:right="-365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C4382">
        <w:rPr>
          <w:rFonts w:ascii="Times New Roman" w:hAnsi="Times New Roman" w:cs="Times New Roman"/>
          <w:sz w:val="24"/>
          <w:szCs w:val="24"/>
        </w:rPr>
        <w:t xml:space="preserve">ланк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57379" w:rsidRDefault="00957379" w:rsidP="00957379">
      <w:pPr>
        <w:pStyle w:val="ConsPlusNormal"/>
        <w:ind w:firstLine="540"/>
        <w:jc w:val="both"/>
        <w:outlineLvl w:val="1"/>
      </w:pPr>
    </w:p>
    <w:p w:rsidR="00957379" w:rsidRPr="00AC4382" w:rsidRDefault="00957379" w:rsidP="0095737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438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957379" w:rsidRPr="00AC4382" w:rsidRDefault="00957379" w:rsidP="0095737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4382">
        <w:rPr>
          <w:rFonts w:ascii="Times New Roman" w:hAnsi="Times New Roman" w:cs="Times New Roman"/>
          <w:b/>
          <w:sz w:val="24"/>
          <w:szCs w:val="24"/>
        </w:rPr>
        <w:t xml:space="preserve">об отказе в согласовании переустройства и (или) перепланировки жилого помещения </w:t>
      </w:r>
    </w:p>
    <w:p w:rsidR="00957379" w:rsidRDefault="00957379" w:rsidP="00957379">
      <w:pPr>
        <w:pStyle w:val="ConsPlusNormal"/>
        <w:ind w:firstLine="0"/>
        <w:jc w:val="center"/>
        <w:outlineLvl w:val="1"/>
      </w:pPr>
    </w:p>
    <w:p w:rsidR="00957379" w:rsidRPr="00AC4382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  <w:r w:rsidRPr="00AC4382">
        <w:rPr>
          <w:rFonts w:ascii="Times New Roman" w:hAnsi="Times New Roman" w:cs="Times New Roman"/>
          <w:sz w:val="24"/>
          <w:szCs w:val="24"/>
        </w:rPr>
        <w:t>В связи с обращением</w:t>
      </w:r>
      <w:r w:rsidRPr="00AC4382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</w:t>
      </w:r>
      <w:r w:rsidRPr="00AC4382">
        <w:rPr>
          <w:rFonts w:ascii="Times New Roman" w:hAnsi="Times New Roman" w:cs="Times New Roman"/>
        </w:rPr>
        <w:t>_______________________________________________</w:t>
      </w:r>
    </w:p>
    <w:p w:rsidR="00957379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  <w:proofErr w:type="gramStart"/>
      <w:r w:rsidRPr="00AC4382">
        <w:rPr>
          <w:rFonts w:ascii="Times New Roman" w:hAnsi="Times New Roman" w:cs="Times New Roman"/>
        </w:rPr>
        <w:t>(фамилия, имя, отчество физического лица,</w:t>
      </w:r>
      <w:r w:rsidR="008530DA">
        <w:rPr>
          <w:rFonts w:ascii="Times New Roman" w:hAnsi="Times New Roman" w:cs="Times New Roman"/>
        </w:rPr>
        <w:t xml:space="preserve"> </w:t>
      </w:r>
      <w:r w:rsidRPr="00AC4382">
        <w:rPr>
          <w:rFonts w:ascii="Times New Roman" w:hAnsi="Times New Roman" w:cs="Times New Roman"/>
        </w:rPr>
        <w:t xml:space="preserve">наименование юридического </w:t>
      </w:r>
      <w:proofErr w:type="gramEnd"/>
    </w:p>
    <w:p w:rsidR="00957379" w:rsidRDefault="00957379" w:rsidP="009573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57379" w:rsidRPr="00AC4382" w:rsidRDefault="00957379" w:rsidP="00957379">
      <w:pPr>
        <w:pStyle w:val="ConsPlusNonformat"/>
        <w:jc w:val="center"/>
        <w:rPr>
          <w:rFonts w:ascii="Times New Roman" w:hAnsi="Times New Roman" w:cs="Times New Roman"/>
        </w:rPr>
      </w:pPr>
      <w:r w:rsidRPr="00AC4382">
        <w:rPr>
          <w:rFonts w:ascii="Times New Roman" w:hAnsi="Times New Roman" w:cs="Times New Roman"/>
        </w:rPr>
        <w:t>лица - заявителя)</w:t>
      </w:r>
    </w:p>
    <w:p w:rsidR="00957379" w:rsidRDefault="00957379" w:rsidP="00957379">
      <w:proofErr w:type="gramStart"/>
      <w:r>
        <w:t>зарегистрированного</w:t>
      </w:r>
      <w:proofErr w:type="gramEnd"/>
      <w:r>
        <w:t xml:space="preserve"> по адресу: ________________________________________________,</w:t>
      </w:r>
    </w:p>
    <w:p w:rsidR="00957379" w:rsidRDefault="00957379" w:rsidP="00957379"/>
    <w:p w:rsidR="00957379" w:rsidRPr="00937166" w:rsidRDefault="00957379" w:rsidP="00957379">
      <w:pPr>
        <w:jc w:val="both"/>
        <w:rPr>
          <w:u w:val="single"/>
        </w:rPr>
      </w:pPr>
      <w:r>
        <w:t>о</w:t>
      </w:r>
      <w:r w:rsidRPr="0007253A">
        <w:t xml:space="preserve"> согласовании переустройства и (или) перепланировки жилых помещений</w:t>
      </w:r>
      <w:r>
        <w:t>,</w:t>
      </w:r>
      <w:r w:rsidRPr="00E511EF">
        <w:t>занимаемых (принадлежащих)</w:t>
      </w:r>
      <w:r>
        <w:t>на основании:  _________________________________________________</w:t>
      </w:r>
    </w:p>
    <w:p w:rsidR="00957379" w:rsidRPr="00CB1088" w:rsidRDefault="00957379" w:rsidP="00957379">
      <w:pPr>
        <w:tabs>
          <w:tab w:val="left" w:pos="6549"/>
          <w:tab w:val="left" w:pos="6742"/>
        </w:tabs>
        <w:rPr>
          <w:sz w:val="20"/>
          <w:szCs w:val="20"/>
        </w:rPr>
      </w:pPr>
      <w:proofErr w:type="gramStart"/>
      <w:r w:rsidRPr="00CB1088">
        <w:rPr>
          <w:sz w:val="20"/>
          <w:szCs w:val="20"/>
        </w:rPr>
        <w:t>(ненужное зачеркнуть)                                                 (вид и реквизиты правоустанавливающего</w:t>
      </w:r>
      <w:proofErr w:type="gramEnd"/>
    </w:p>
    <w:p w:rsidR="00957379" w:rsidRPr="00CB1088" w:rsidRDefault="00957379" w:rsidP="00957379">
      <w:pPr>
        <w:tabs>
          <w:tab w:val="left" w:pos="6549"/>
          <w:tab w:val="left" w:pos="6742"/>
        </w:tabs>
        <w:rPr>
          <w:sz w:val="20"/>
          <w:szCs w:val="20"/>
        </w:rPr>
      </w:pPr>
      <w:r w:rsidRPr="00CB1088">
        <w:rPr>
          <w:sz w:val="20"/>
          <w:szCs w:val="20"/>
        </w:rPr>
        <w:t xml:space="preserve">_____________________________________________________________________________ .                    </w:t>
      </w:r>
    </w:p>
    <w:p w:rsidR="00957379" w:rsidRPr="00CB1088" w:rsidRDefault="00957379" w:rsidP="00957379">
      <w:pPr>
        <w:tabs>
          <w:tab w:val="left" w:pos="6549"/>
          <w:tab w:val="left" w:pos="6742"/>
        </w:tabs>
        <w:rPr>
          <w:sz w:val="20"/>
          <w:szCs w:val="20"/>
        </w:rPr>
      </w:pPr>
      <w:r w:rsidRPr="00CB1088">
        <w:rPr>
          <w:sz w:val="20"/>
          <w:szCs w:val="20"/>
        </w:rPr>
        <w:t xml:space="preserve">                        документа на переустраиваемое и (или) </w:t>
      </w:r>
      <w:proofErr w:type="spellStart"/>
      <w:r w:rsidRPr="00CB1088">
        <w:rPr>
          <w:sz w:val="20"/>
          <w:szCs w:val="20"/>
        </w:rPr>
        <w:t>перепланируемое</w:t>
      </w:r>
      <w:proofErr w:type="spellEnd"/>
      <w:r w:rsidRPr="00CB1088">
        <w:rPr>
          <w:sz w:val="20"/>
          <w:szCs w:val="20"/>
        </w:rPr>
        <w:t xml:space="preserve"> жилое помещение)</w:t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</w:p>
    <w:p w:rsidR="00957379" w:rsidRDefault="00957379" w:rsidP="00957379">
      <w:pPr>
        <w:jc w:val="both"/>
      </w:pPr>
    </w:p>
    <w:p w:rsidR="00957379" w:rsidRPr="00AC4382" w:rsidRDefault="00957379" w:rsidP="00957379">
      <w:pPr>
        <w:ind w:firstLine="720"/>
        <w:jc w:val="both"/>
      </w:pPr>
      <w:r w:rsidRPr="0007253A">
        <w:t>По результатам рассмотрения представленных документов принято решение отказать в согласовании</w:t>
      </w:r>
      <w:r w:rsidRPr="00AC4382">
        <w:t xml:space="preserve"> _____</w:t>
      </w:r>
      <w:r>
        <w:t>________</w:t>
      </w:r>
      <w:r w:rsidRPr="00AC4382">
        <w:t>______________</w:t>
      </w:r>
      <w:r>
        <w:t>_________</w:t>
      </w:r>
      <w:r w:rsidRPr="00AC4382">
        <w:t>________________________________</w:t>
      </w:r>
    </w:p>
    <w:p w:rsidR="00957379" w:rsidRPr="00AC4382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  <w:r w:rsidRPr="00AC4382">
        <w:rPr>
          <w:rFonts w:ascii="Times New Roman" w:hAnsi="Times New Roman" w:cs="Times New Roman"/>
        </w:rPr>
        <w:t xml:space="preserve">(переустройства </w:t>
      </w:r>
      <w:proofErr w:type="gramStart"/>
      <w:r w:rsidRPr="00AC4382">
        <w:rPr>
          <w:rFonts w:ascii="Times New Roman" w:hAnsi="Times New Roman" w:cs="Times New Roman"/>
        </w:rPr>
        <w:t>и(</w:t>
      </w:r>
      <w:proofErr w:type="gramEnd"/>
      <w:r w:rsidRPr="00AC4382">
        <w:rPr>
          <w:rFonts w:ascii="Times New Roman" w:hAnsi="Times New Roman" w:cs="Times New Roman"/>
        </w:rPr>
        <w:t>или) перепланировки</w:t>
      </w:r>
      <w:r>
        <w:rPr>
          <w:rFonts w:ascii="Times New Roman" w:hAnsi="Times New Roman" w:cs="Times New Roman"/>
        </w:rPr>
        <w:t xml:space="preserve"> – нужное указать</w:t>
      </w:r>
      <w:r w:rsidRPr="00AC4382">
        <w:rPr>
          <w:rFonts w:ascii="Times New Roman" w:hAnsi="Times New Roman" w:cs="Times New Roman"/>
        </w:rPr>
        <w:t>)</w:t>
      </w:r>
    </w:p>
    <w:p w:rsidR="00957379" w:rsidRDefault="00957379" w:rsidP="00957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82">
        <w:rPr>
          <w:rFonts w:ascii="Times New Roman" w:hAnsi="Times New Roman" w:cs="Times New Roman"/>
          <w:sz w:val="24"/>
          <w:szCs w:val="24"/>
        </w:rPr>
        <w:t>жилого  помещения  в  соответствии  с  представленным  проектом  (проектнойдокументацией) по следующим основаниям: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57379" w:rsidRDefault="00957379" w:rsidP="00957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82">
        <w:rPr>
          <w:rFonts w:ascii="Times New Roman" w:hAnsi="Times New Roman" w:cs="Times New Roman"/>
        </w:rPr>
        <w:t>(указать основания отказа</w:t>
      </w:r>
      <w:r>
        <w:rPr>
          <w:rFonts w:ascii="Times New Roman" w:hAnsi="Times New Roman" w:cs="Times New Roman"/>
        </w:rPr>
        <w:t>)</w:t>
      </w:r>
    </w:p>
    <w:p w:rsidR="00957379" w:rsidRPr="00AC4382" w:rsidRDefault="00957379" w:rsidP="00957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57379" w:rsidRDefault="00957379" w:rsidP="00957379">
      <w:pPr>
        <w:ind w:firstLine="720"/>
      </w:pPr>
      <w:r w:rsidRPr="00AC4382">
        <w:t>Рекомендации по дальнейшим действиям заявителя:</w:t>
      </w:r>
      <w:r>
        <w:t xml:space="preserve"> __________________________</w:t>
      </w:r>
    </w:p>
    <w:p w:rsidR="00957379" w:rsidRPr="00AC4382" w:rsidRDefault="00957379" w:rsidP="00957379">
      <w:r>
        <w:t>_____________________________________________________________________________.</w:t>
      </w:r>
    </w:p>
    <w:p w:rsidR="00957379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</w:p>
    <w:p w:rsidR="00957379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</w:p>
    <w:p w:rsidR="00957379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</w:p>
    <w:p w:rsidR="00957379" w:rsidRPr="00AC4382" w:rsidRDefault="00957379" w:rsidP="00957379">
      <w:pPr>
        <w:pStyle w:val="ConsPlusNonformat"/>
        <w:ind w:firstLine="720"/>
        <w:rPr>
          <w:rFonts w:ascii="Times New Roman" w:hAnsi="Times New Roman" w:cs="Times New Roman"/>
        </w:rPr>
      </w:pPr>
    </w:p>
    <w:p w:rsidR="00957379" w:rsidRPr="00CB1088" w:rsidRDefault="00957379" w:rsidP="00957379">
      <w:pPr>
        <w:rPr>
          <w:sz w:val="20"/>
          <w:szCs w:val="20"/>
        </w:rPr>
      </w:pPr>
      <w:r w:rsidRPr="00CB1088">
        <w:rPr>
          <w:sz w:val="20"/>
          <w:szCs w:val="20"/>
        </w:rPr>
        <w:t>__________________________________    __________________________   ______________________________</w:t>
      </w:r>
    </w:p>
    <w:p w:rsidR="00957379" w:rsidRPr="00CB1088" w:rsidRDefault="00957379" w:rsidP="00957379">
      <w:pPr>
        <w:rPr>
          <w:sz w:val="20"/>
          <w:szCs w:val="20"/>
        </w:rPr>
      </w:pPr>
      <w:r w:rsidRPr="00CB1088">
        <w:rPr>
          <w:sz w:val="20"/>
          <w:szCs w:val="20"/>
        </w:rPr>
        <w:t>(Должность уполномоченного лица)         (подпись должностного лица)         (Ф.И.О. должностного лица)</w:t>
      </w:r>
    </w:p>
    <w:p w:rsidR="00957379" w:rsidRDefault="00957379" w:rsidP="00957379"/>
    <w:p w:rsidR="00957379" w:rsidRDefault="00957379" w:rsidP="00957379"/>
    <w:p w:rsidR="00957379" w:rsidRDefault="00957379" w:rsidP="00957379"/>
    <w:p w:rsidR="00957379" w:rsidRDefault="00957379" w:rsidP="00957379"/>
    <w:p w:rsidR="00957379" w:rsidRDefault="00957379" w:rsidP="00957379"/>
    <w:p w:rsidR="00957379" w:rsidRPr="00CB1088" w:rsidRDefault="00957379" w:rsidP="00957379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  <w:rPr>
          <w:sz w:val="20"/>
          <w:szCs w:val="20"/>
        </w:rPr>
      </w:pPr>
      <w:r w:rsidRPr="00765CE2">
        <w:rPr>
          <w:sz w:val="22"/>
          <w:szCs w:val="22"/>
        </w:rPr>
        <w:t>Получил</w:t>
      </w:r>
      <w:r>
        <w:rPr>
          <w:sz w:val="22"/>
          <w:szCs w:val="22"/>
        </w:rPr>
        <w:t>*</w:t>
      </w:r>
      <w:r w:rsidRPr="00765CE2">
        <w:rPr>
          <w:sz w:val="22"/>
          <w:szCs w:val="22"/>
        </w:rPr>
        <w:t>:  ______________20__г.</w:t>
      </w:r>
      <w:r w:rsidRPr="00765CE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__________________________________________</w:t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  <w:t xml:space="preserve">    (подпись заявителя или уполномоченного лица)</w:t>
      </w:r>
    </w:p>
    <w:p w:rsidR="00957379" w:rsidRPr="00CB1088" w:rsidRDefault="00957379" w:rsidP="00957379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5131"/>
          <w:tab w:val="left" w:pos="8250"/>
        </w:tabs>
        <w:rPr>
          <w:sz w:val="20"/>
          <w:szCs w:val="20"/>
        </w:rPr>
      </w:pPr>
      <w:r w:rsidRPr="00CB1088">
        <w:rPr>
          <w:sz w:val="20"/>
          <w:szCs w:val="20"/>
        </w:rPr>
        <w:t>* (заполняется в случае получения решения лично)</w:t>
      </w:r>
    </w:p>
    <w:p w:rsidR="00957379" w:rsidRDefault="00957379" w:rsidP="00957379">
      <w:pPr>
        <w:rPr>
          <w:sz w:val="22"/>
          <w:szCs w:val="22"/>
        </w:rPr>
      </w:pPr>
    </w:p>
    <w:p w:rsidR="00957379" w:rsidRPr="00765CE2" w:rsidRDefault="00957379" w:rsidP="00957379">
      <w:pPr>
        <w:rPr>
          <w:sz w:val="22"/>
          <w:szCs w:val="22"/>
        </w:rPr>
      </w:pPr>
    </w:p>
    <w:p w:rsidR="00957379" w:rsidRPr="00765CE2" w:rsidRDefault="00957379" w:rsidP="00957379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sz w:val="22"/>
          <w:szCs w:val="22"/>
        </w:rPr>
      </w:pPr>
      <w:r w:rsidRPr="00765CE2">
        <w:rPr>
          <w:sz w:val="22"/>
          <w:szCs w:val="22"/>
        </w:rPr>
        <w:t>Решение направлено в адрес заявител</w:t>
      </w:r>
      <w:proofErr w:type="gramStart"/>
      <w:r w:rsidRPr="00765CE2">
        <w:rPr>
          <w:sz w:val="22"/>
          <w:szCs w:val="22"/>
        </w:rPr>
        <w:t>я(</w:t>
      </w:r>
      <w:proofErr w:type="gramEnd"/>
      <w:r w:rsidRPr="00765CE2">
        <w:rPr>
          <w:sz w:val="22"/>
          <w:szCs w:val="22"/>
        </w:rPr>
        <w:t xml:space="preserve">ей) </w:t>
      </w:r>
      <w:r>
        <w:rPr>
          <w:sz w:val="22"/>
          <w:szCs w:val="22"/>
        </w:rPr>
        <w:t>**______________</w:t>
      </w:r>
      <w:r w:rsidRPr="00765CE2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765CE2">
        <w:rPr>
          <w:sz w:val="22"/>
          <w:szCs w:val="22"/>
        </w:rPr>
        <w:t>г.</w:t>
      </w:r>
      <w:r>
        <w:rPr>
          <w:sz w:val="22"/>
          <w:szCs w:val="22"/>
        </w:rPr>
        <w:t xml:space="preserve">  ________________________</w:t>
      </w:r>
    </w:p>
    <w:p w:rsidR="00957379" w:rsidRPr="00CB1088" w:rsidRDefault="00957379" w:rsidP="00957379">
      <w:pPr>
        <w:ind w:firstLine="6660"/>
        <w:jc w:val="center"/>
        <w:rPr>
          <w:sz w:val="20"/>
          <w:szCs w:val="20"/>
        </w:rPr>
      </w:pPr>
      <w:proofErr w:type="gramStart"/>
      <w:r w:rsidRPr="00CB1088">
        <w:rPr>
          <w:sz w:val="20"/>
          <w:szCs w:val="20"/>
        </w:rPr>
        <w:t>(подпись должностного лица,</w:t>
      </w:r>
      <w:proofErr w:type="gramEnd"/>
    </w:p>
    <w:p w:rsidR="00957379" w:rsidRPr="00CB1088" w:rsidRDefault="00957379" w:rsidP="00957379">
      <w:pPr>
        <w:ind w:firstLine="6660"/>
        <w:jc w:val="center"/>
        <w:rPr>
          <w:sz w:val="20"/>
          <w:szCs w:val="20"/>
        </w:rPr>
      </w:pPr>
      <w:proofErr w:type="gramStart"/>
      <w:r w:rsidRPr="00CB1088">
        <w:rPr>
          <w:sz w:val="20"/>
          <w:szCs w:val="20"/>
        </w:rPr>
        <w:t>направившего</w:t>
      </w:r>
      <w:proofErr w:type="gramEnd"/>
      <w:r w:rsidRPr="00CB1088">
        <w:rPr>
          <w:sz w:val="20"/>
          <w:szCs w:val="20"/>
        </w:rPr>
        <w:t xml:space="preserve"> решение)</w:t>
      </w:r>
    </w:p>
    <w:p w:rsidR="00957379" w:rsidRDefault="00957379" w:rsidP="00957379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sz w:val="20"/>
          <w:szCs w:val="20"/>
        </w:rPr>
      </w:pPr>
      <w:r w:rsidRPr="00CB1088">
        <w:rPr>
          <w:sz w:val="20"/>
          <w:szCs w:val="20"/>
        </w:rPr>
        <w:t>** (заполняется в случае направления решения по почте)</w:t>
      </w:r>
      <w:r w:rsidRPr="00CB1088">
        <w:rPr>
          <w:sz w:val="20"/>
          <w:szCs w:val="20"/>
        </w:rPr>
        <w:tab/>
      </w:r>
      <w:r w:rsidRPr="00CB1088">
        <w:rPr>
          <w:sz w:val="20"/>
          <w:szCs w:val="20"/>
        </w:rPr>
        <w:tab/>
      </w:r>
    </w:p>
    <w:p w:rsidR="007F3B93" w:rsidRDefault="001569B3" w:rsidP="001569B3">
      <w:pPr>
        <w:tabs>
          <w:tab w:val="right" w:pos="9720"/>
        </w:tabs>
        <w:ind w:right="-365" w:firstLine="4820"/>
        <w:rPr>
          <w:b/>
        </w:rPr>
      </w:pPr>
      <w:r>
        <w:rPr>
          <w:b/>
        </w:rPr>
        <w:t xml:space="preserve">   </w:t>
      </w:r>
    </w:p>
    <w:p w:rsidR="007F3B93" w:rsidRDefault="007F3B93" w:rsidP="001569B3">
      <w:pPr>
        <w:tabs>
          <w:tab w:val="right" w:pos="9720"/>
        </w:tabs>
        <w:ind w:right="-365" w:firstLine="4820"/>
        <w:rPr>
          <w:b/>
        </w:rPr>
      </w:pPr>
    </w:p>
    <w:p w:rsidR="007F3B93" w:rsidRDefault="007F3B93" w:rsidP="001569B3">
      <w:pPr>
        <w:tabs>
          <w:tab w:val="right" w:pos="9720"/>
        </w:tabs>
        <w:ind w:right="-365" w:firstLine="4820"/>
        <w:rPr>
          <w:b/>
        </w:rPr>
      </w:pPr>
    </w:p>
    <w:p w:rsidR="00957379" w:rsidRPr="00DA02A3" w:rsidRDefault="007F3B93" w:rsidP="001569B3">
      <w:pPr>
        <w:tabs>
          <w:tab w:val="right" w:pos="9720"/>
        </w:tabs>
        <w:ind w:right="-365" w:firstLine="4820"/>
        <w:rPr>
          <w:b/>
        </w:rPr>
      </w:pPr>
      <w:r>
        <w:rPr>
          <w:b/>
        </w:rPr>
        <w:lastRenderedPageBreak/>
        <w:t xml:space="preserve">  </w:t>
      </w:r>
      <w:r w:rsidR="00957379" w:rsidRPr="00DA02A3">
        <w:rPr>
          <w:b/>
        </w:rPr>
        <w:t>Приложение № 5</w:t>
      </w:r>
    </w:p>
    <w:p w:rsidR="00957379" w:rsidRPr="00DA02A3" w:rsidRDefault="008530DA" w:rsidP="008530DA">
      <w:pPr>
        <w:pStyle w:val="a6"/>
        <w:tabs>
          <w:tab w:val="left" w:pos="5070"/>
          <w:tab w:val="right" w:pos="9720"/>
        </w:tabs>
        <w:ind w:right="-365" w:firstLine="4820"/>
        <w:jc w:val="left"/>
        <w:rPr>
          <w:b/>
          <w:sz w:val="24"/>
        </w:rPr>
      </w:pPr>
      <w:r>
        <w:rPr>
          <w:b/>
          <w:sz w:val="24"/>
        </w:rPr>
        <w:t xml:space="preserve">  </w:t>
      </w:r>
      <w:r w:rsidR="00957379" w:rsidRPr="00DA02A3">
        <w:rPr>
          <w:b/>
          <w:sz w:val="24"/>
        </w:rPr>
        <w:t xml:space="preserve">к Административному регламенту </w:t>
      </w:r>
    </w:p>
    <w:p w:rsidR="00957379" w:rsidRPr="00DA02A3" w:rsidRDefault="008530DA" w:rsidP="008530DA">
      <w:pPr>
        <w:pStyle w:val="a6"/>
        <w:tabs>
          <w:tab w:val="left" w:pos="5970"/>
          <w:tab w:val="right" w:pos="9720"/>
        </w:tabs>
        <w:ind w:right="-365" w:firstLine="4820"/>
        <w:jc w:val="left"/>
        <w:rPr>
          <w:b/>
          <w:sz w:val="24"/>
        </w:rPr>
      </w:pPr>
      <w:r>
        <w:rPr>
          <w:b/>
          <w:sz w:val="24"/>
        </w:rPr>
        <w:t xml:space="preserve">  </w:t>
      </w:r>
      <w:r w:rsidR="00957379" w:rsidRPr="00DA02A3">
        <w:rPr>
          <w:b/>
          <w:sz w:val="24"/>
        </w:rPr>
        <w:t xml:space="preserve">предоставления администрацией </w:t>
      </w:r>
    </w:p>
    <w:p w:rsidR="008530DA" w:rsidRDefault="008530DA" w:rsidP="008530DA">
      <w:pPr>
        <w:pStyle w:val="a6"/>
        <w:tabs>
          <w:tab w:val="right" w:pos="9720"/>
        </w:tabs>
        <w:ind w:right="-365" w:firstLine="482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7F3B93">
        <w:rPr>
          <w:b/>
          <w:sz w:val="24"/>
        </w:rPr>
        <w:t xml:space="preserve"> </w:t>
      </w:r>
      <w:r w:rsidR="00F514E8">
        <w:rPr>
          <w:b/>
          <w:sz w:val="24"/>
        </w:rPr>
        <w:t xml:space="preserve">МО </w:t>
      </w:r>
      <w:proofErr w:type="spellStart"/>
      <w:r>
        <w:rPr>
          <w:b/>
          <w:sz w:val="24"/>
        </w:rPr>
        <w:t>Суховское</w:t>
      </w:r>
      <w:proofErr w:type="spellEnd"/>
      <w:r w:rsidR="00F514E8">
        <w:rPr>
          <w:b/>
          <w:sz w:val="24"/>
        </w:rPr>
        <w:t xml:space="preserve"> сельское поселение</w:t>
      </w:r>
    </w:p>
    <w:p w:rsidR="00957379" w:rsidRPr="00DA02A3" w:rsidRDefault="008530DA" w:rsidP="007F3B93">
      <w:pPr>
        <w:pStyle w:val="a6"/>
        <w:tabs>
          <w:tab w:val="left" w:pos="5820"/>
          <w:tab w:val="right" w:pos="9720"/>
        </w:tabs>
        <w:ind w:right="-365" w:firstLine="482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7F3B93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957379" w:rsidRPr="00DA02A3">
        <w:rPr>
          <w:b/>
          <w:sz w:val="24"/>
        </w:rPr>
        <w:t>униципальной</w:t>
      </w:r>
      <w:r>
        <w:rPr>
          <w:b/>
          <w:sz w:val="24"/>
        </w:rPr>
        <w:t xml:space="preserve"> </w:t>
      </w:r>
      <w:r w:rsidR="00957379" w:rsidRPr="00DA02A3">
        <w:rPr>
          <w:b/>
          <w:sz w:val="24"/>
        </w:rPr>
        <w:t xml:space="preserve">услуги </w:t>
      </w:r>
    </w:p>
    <w:p w:rsidR="00957379" w:rsidRPr="00DA02A3" w:rsidRDefault="00957379" w:rsidP="00957379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sz w:val="28"/>
          <w:szCs w:val="28"/>
        </w:rPr>
      </w:pPr>
    </w:p>
    <w:p w:rsidR="00957379" w:rsidRPr="00DA02A3" w:rsidRDefault="00957379" w:rsidP="00957379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sz w:val="28"/>
          <w:szCs w:val="28"/>
        </w:rPr>
      </w:pPr>
    </w:p>
    <w:p w:rsidR="00957379" w:rsidRPr="00DA02A3" w:rsidRDefault="00957379" w:rsidP="00957379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sz w:val="28"/>
          <w:szCs w:val="28"/>
        </w:rPr>
      </w:pPr>
    </w:p>
    <w:p w:rsidR="00957379" w:rsidRPr="00DA02A3" w:rsidRDefault="00F243E5" w:rsidP="009573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hyperlink r:id="rId25" w:history="1">
        <w:r w:rsidR="00957379" w:rsidRPr="00DA02A3">
          <w:rPr>
            <w:rFonts w:eastAsia="Calibri"/>
            <w:b/>
            <w:bCs/>
            <w:sz w:val="22"/>
            <w:szCs w:val="22"/>
            <w:lang w:eastAsia="en-US"/>
          </w:rPr>
          <w:t>ФОРМА</w:t>
        </w:r>
      </w:hyperlink>
      <w:r w:rsidR="00957379" w:rsidRPr="00DA02A3">
        <w:rPr>
          <w:rFonts w:eastAsia="Calibri"/>
          <w:b/>
          <w:bCs/>
          <w:sz w:val="22"/>
          <w:szCs w:val="22"/>
          <w:lang w:eastAsia="en-US"/>
        </w:rPr>
        <w:t xml:space="preserve"> ДОКУМЕНТА, ПОДТВЕРЖДАЮЩЕГО ПРИНЯТИЕ РЕШЕНИЯ</w:t>
      </w:r>
    </w:p>
    <w:p w:rsidR="00957379" w:rsidRPr="00DA02A3" w:rsidRDefault="00957379" w:rsidP="009573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A02A3">
        <w:rPr>
          <w:rFonts w:eastAsia="Calibri"/>
          <w:b/>
          <w:bCs/>
          <w:sz w:val="22"/>
          <w:szCs w:val="22"/>
          <w:lang w:eastAsia="en-US"/>
        </w:rPr>
        <w:t>О СОГЛАСОВАНИИ ПЕРЕУСТРОЙСТВА И (ИЛИ) ПЕРЕПЛАНИРОВКИ</w:t>
      </w:r>
    </w:p>
    <w:p w:rsidR="00957379" w:rsidRPr="00DA02A3" w:rsidRDefault="00957379" w:rsidP="009573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A02A3">
        <w:rPr>
          <w:rFonts w:eastAsia="Calibri"/>
          <w:b/>
          <w:bCs/>
          <w:sz w:val="22"/>
          <w:szCs w:val="22"/>
          <w:lang w:eastAsia="en-US"/>
        </w:rPr>
        <w:t>ЖИЛОГО ПОМЕЩЕНИЯ</w:t>
      </w:r>
    </w:p>
    <w:p w:rsidR="00957379" w:rsidRPr="00DA02A3" w:rsidRDefault="00957379" w:rsidP="0095737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57379" w:rsidRPr="00DA02A3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A02A3">
        <w:rPr>
          <w:rFonts w:ascii="Courier New" w:hAnsi="Courier New" w:cs="Courier New"/>
          <w:sz w:val="20"/>
          <w:szCs w:val="20"/>
        </w:rPr>
        <w:t>(Бланк органа,</w:t>
      </w:r>
      <w:proofErr w:type="gramEnd"/>
    </w:p>
    <w:p w:rsidR="00957379" w:rsidRPr="00DA02A3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A02A3">
        <w:rPr>
          <w:rFonts w:ascii="Courier New" w:hAnsi="Courier New" w:cs="Courier New"/>
          <w:sz w:val="20"/>
          <w:szCs w:val="20"/>
        </w:rPr>
        <w:t>осуществляющего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A02A3">
        <w:rPr>
          <w:rFonts w:ascii="Courier New" w:hAnsi="Courier New" w:cs="Courier New"/>
          <w:sz w:val="20"/>
          <w:szCs w:val="20"/>
        </w:rPr>
        <w:t>согласование)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РЕШЕНИЕ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о согласовании переустройства и (или) перепланировки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жилого помещения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В связи с обращением 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(Ф.И.О. физического лица, наименование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юридического лица - заявителя)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переустройство и (или) перепланировку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о намерении провести -------------------------------------  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жилых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(ненужное зачеркнуть)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помещений по адресу: 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 занимаемых (принадлежащих)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______________________________________, --------------------------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   (ненужное зачеркнуть)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на основании: 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(вид и реквизиты правоустанавливающего документа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на переустраиваемое и (или)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44BCA"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 w:rsidRPr="00A44BCA">
        <w:rPr>
          <w:rFonts w:ascii="Courier New" w:hAnsi="Courier New" w:cs="Courier New"/>
          <w:sz w:val="20"/>
          <w:szCs w:val="20"/>
        </w:rPr>
        <w:t xml:space="preserve"> жилое помещение)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по результатам рассмотрения  представленных   документов   принято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решение: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1. Дать согласие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на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(переустройство, перепланировку,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переустройство и перепланировку -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нужное указать)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жилых  помещений  в   соответствии   с   представленным   проектом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(проектной документацией).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2. Установить </w:t>
      </w:r>
      <w:hyperlink w:anchor="Par258" w:history="1">
        <w:r w:rsidRPr="00A44BCA">
          <w:rPr>
            <w:rFonts w:ascii="Courier New" w:hAnsi="Courier New" w:cs="Courier New"/>
            <w:color w:val="0000FF"/>
            <w:sz w:val="20"/>
            <w:szCs w:val="20"/>
          </w:rPr>
          <w:t>&lt;*&gt;:</w:t>
        </w:r>
      </w:hyperlink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срок производства ремонтно-строительных работ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с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"__" 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200_ г. по "__" _____________ 200_ г.;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режим производства ремонтно-строительных работ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с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_______ по 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часов в _______________________ дни.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6" w:name="Par258"/>
      <w:bookmarkEnd w:id="26"/>
      <w:r w:rsidRPr="00A44BCA">
        <w:rPr>
          <w:rFonts w:ascii="Courier New" w:hAnsi="Courier New" w:cs="Courier New"/>
          <w:sz w:val="20"/>
          <w:szCs w:val="20"/>
        </w:rPr>
        <w:t>&lt;*&gt; Срок и режим  производства   ремонтно-строительных   работ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определяются в соответствии с заявлением. В случае   если   орган,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осуществляющий согласование, изменяет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указанные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в заявлении срок и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режим производства ремонтно-строительных    работ,    в    решении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излагаются мотивы принятия такого решения.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3. Обязать заявителя   осуществить    переустройство    и    (или)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перепланировку жилого помещения  в   соответствии    с    проектом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(проектной документацией) и с соблюдением требований 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(указываются реквизиты нормативного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правового акта субъекта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Российской Федерации или акта органа местного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самоуправления, регламентирующего порядок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проведения ремонтно-строительных работ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по переустройству и (или) перепланировке жилых помещений)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4. Установить, что  приемочная   комиссия   осуществляет   приемку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выполненных ремонтно-строительных работ  и   подписание   акта   о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завершении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переустройства и (или) перепланировки жилого  помещения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в установленном порядке.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5. Приемочной комиссии  после   подписания   акта   о   завершении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переустройства и (или) перепланировки жилого помещения   направить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подписанный акт в орган местного самоуправления.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6. Контроль за исполнением настоящего решения возложить 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(наименование структурного подразделения и (или)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Ф.И.О. должностного лица органа,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согласование)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(подпись должностного лица органа,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согласование)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                       М.П.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Получил: "__" ______ 200_ г. ______________________ (заполняется в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(подпись заявителя или случае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уполномоченного лица  получения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заявителей)      решения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             лично)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Решение направлено в адрес заявител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я(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>ей) "__" ____________ 200_ г.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(заполняется в случае направления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>решения по почте)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(подпись должностного лица,</w:t>
      </w:r>
      <w:proofErr w:type="gramEnd"/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44BCA"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 xml:space="preserve"> решение</w:t>
      </w:r>
    </w:p>
    <w:p w:rsidR="00957379" w:rsidRPr="00A44BCA" w:rsidRDefault="00957379" w:rsidP="0095737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44BCA">
        <w:rPr>
          <w:rFonts w:ascii="Courier New" w:hAnsi="Courier New" w:cs="Courier New"/>
          <w:sz w:val="20"/>
          <w:szCs w:val="20"/>
        </w:rPr>
        <w:t xml:space="preserve">                                          в адрес заявител</w:t>
      </w:r>
      <w:proofErr w:type="gramStart"/>
      <w:r w:rsidRPr="00A44BCA">
        <w:rPr>
          <w:rFonts w:ascii="Courier New" w:hAnsi="Courier New" w:cs="Courier New"/>
          <w:sz w:val="20"/>
          <w:szCs w:val="20"/>
        </w:rPr>
        <w:t>я(</w:t>
      </w:r>
      <w:proofErr w:type="gramEnd"/>
      <w:r w:rsidRPr="00A44BCA">
        <w:rPr>
          <w:rFonts w:ascii="Courier New" w:hAnsi="Courier New" w:cs="Courier New"/>
          <w:sz w:val="20"/>
          <w:szCs w:val="20"/>
        </w:rPr>
        <w:t>ей))</w:t>
      </w:r>
    </w:p>
    <w:p w:rsidR="00957379" w:rsidRPr="00DA02A3" w:rsidRDefault="00957379" w:rsidP="009573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F18" w:rsidRDefault="00D96F18"/>
    <w:sectPr w:rsidR="00D96F18" w:rsidSect="0020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79"/>
    <w:rsid w:val="00005527"/>
    <w:rsid w:val="000F5009"/>
    <w:rsid w:val="0010308C"/>
    <w:rsid w:val="001569B3"/>
    <w:rsid w:val="0020567E"/>
    <w:rsid w:val="0029144C"/>
    <w:rsid w:val="002C5D1F"/>
    <w:rsid w:val="0031563B"/>
    <w:rsid w:val="003E394D"/>
    <w:rsid w:val="0046722A"/>
    <w:rsid w:val="0058069A"/>
    <w:rsid w:val="005F2BD9"/>
    <w:rsid w:val="00663E23"/>
    <w:rsid w:val="006B6445"/>
    <w:rsid w:val="00757D07"/>
    <w:rsid w:val="00761C73"/>
    <w:rsid w:val="007F3B93"/>
    <w:rsid w:val="008530DA"/>
    <w:rsid w:val="008A044A"/>
    <w:rsid w:val="00957379"/>
    <w:rsid w:val="009B51CD"/>
    <w:rsid w:val="00A23D5A"/>
    <w:rsid w:val="00AC37C9"/>
    <w:rsid w:val="00AF0FEC"/>
    <w:rsid w:val="00B236F3"/>
    <w:rsid w:val="00B600D9"/>
    <w:rsid w:val="00B73B47"/>
    <w:rsid w:val="00C40836"/>
    <w:rsid w:val="00D96F18"/>
    <w:rsid w:val="00DD3EBC"/>
    <w:rsid w:val="00F12E4C"/>
    <w:rsid w:val="00F243E5"/>
    <w:rsid w:val="00F514E8"/>
    <w:rsid w:val="00F567E0"/>
    <w:rsid w:val="00F9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2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379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957379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37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379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957379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5737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бычный1"/>
    <w:rsid w:val="00957379"/>
    <w:pPr>
      <w:widowControl w:val="0"/>
      <w:snapToGrid w:val="0"/>
      <w:spacing w:before="280" w:after="0" w:line="254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5737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7379"/>
    <w:pPr>
      <w:suppressAutoHyphens/>
      <w:autoSpaceDE w:val="0"/>
      <w:spacing w:after="0"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har">
    <w:name w:val="Char"/>
    <w:basedOn w:val="a"/>
    <w:rsid w:val="00957379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6">
    <w:name w:val="Title"/>
    <w:basedOn w:val="a"/>
    <w:link w:val="a7"/>
    <w:qFormat/>
    <w:rsid w:val="0095737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5737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rsid w:val="00957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7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57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7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9573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57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5737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957379"/>
  </w:style>
  <w:style w:type="paragraph" w:customStyle="1" w:styleId="ConsPlusNormal">
    <w:name w:val="ConsPlusNormal"/>
    <w:rsid w:val="00957379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95737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0">
    <w:name w:val="Strong"/>
    <w:qFormat/>
    <w:rsid w:val="00957379"/>
    <w:rPr>
      <w:b/>
      <w:bCs/>
    </w:rPr>
  </w:style>
  <w:style w:type="paragraph" w:customStyle="1" w:styleId="consplusnormal0">
    <w:name w:val="consplusnormal0"/>
    <w:basedOn w:val="a"/>
    <w:rsid w:val="00957379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9573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57379"/>
    <w:rPr>
      <w:rFonts w:ascii="Arial" w:eastAsia="Times New Roman" w:hAnsi="Arial" w:cs="Times New Roman"/>
      <w:sz w:val="20"/>
      <w:szCs w:val="20"/>
    </w:rPr>
  </w:style>
  <w:style w:type="character" w:styleId="af3">
    <w:name w:val="footnote reference"/>
    <w:uiPriority w:val="99"/>
    <w:unhideWhenUsed/>
    <w:rsid w:val="00957379"/>
    <w:rPr>
      <w:rFonts w:cs="Times New Roman"/>
      <w:vertAlign w:val="superscript"/>
    </w:rPr>
  </w:style>
  <w:style w:type="character" w:styleId="af4">
    <w:name w:val="annotation reference"/>
    <w:rsid w:val="00957379"/>
    <w:rPr>
      <w:sz w:val="16"/>
      <w:szCs w:val="16"/>
    </w:rPr>
  </w:style>
  <w:style w:type="paragraph" w:styleId="af5">
    <w:name w:val="annotation text"/>
    <w:basedOn w:val="a"/>
    <w:link w:val="af6"/>
    <w:rsid w:val="0095737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957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957379"/>
    <w:rPr>
      <w:b/>
      <w:bCs/>
    </w:rPr>
  </w:style>
  <w:style w:type="character" w:customStyle="1" w:styleId="af8">
    <w:name w:val="Тема примечания Знак"/>
    <w:basedOn w:val="af6"/>
    <w:link w:val="af7"/>
    <w:rsid w:val="009573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9">
    <w:name w:val="Hyperlink"/>
    <w:rsid w:val="00957379"/>
    <w:rPr>
      <w:color w:val="0000FF"/>
      <w:u w:val="single"/>
    </w:rPr>
  </w:style>
  <w:style w:type="paragraph" w:styleId="afa">
    <w:name w:val="Plain Text"/>
    <w:basedOn w:val="a"/>
    <w:link w:val="afb"/>
    <w:unhideWhenUsed/>
    <w:rsid w:val="00957379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957379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379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957379"/>
    <w:rPr>
      <w:b/>
      <w:bCs/>
      <w:color w:val="000080"/>
    </w:rPr>
  </w:style>
  <w:style w:type="paragraph" w:styleId="afc">
    <w:name w:val="List Paragraph"/>
    <w:basedOn w:val="a"/>
    <w:uiPriority w:val="34"/>
    <w:qFormat/>
    <w:rsid w:val="009573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AC3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Body Text Indent"/>
    <w:basedOn w:val="a"/>
    <w:link w:val="aff"/>
    <w:uiPriority w:val="99"/>
    <w:unhideWhenUsed/>
    <w:rsid w:val="00F567E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F56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236F3"/>
    <w:pPr>
      <w:jc w:val="center"/>
    </w:pPr>
    <w:rPr>
      <w:b/>
      <w:bCs/>
    </w:rPr>
  </w:style>
  <w:style w:type="character" w:customStyle="1" w:styleId="aff1">
    <w:name w:val="Подзаголовок Знак"/>
    <w:basedOn w:val="a0"/>
    <w:link w:val="aff0"/>
    <w:rsid w:val="00B23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379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957379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37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379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957379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5737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бычный1"/>
    <w:rsid w:val="00957379"/>
    <w:pPr>
      <w:widowControl w:val="0"/>
      <w:snapToGrid w:val="0"/>
      <w:spacing w:before="280" w:after="0" w:line="254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5737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7379"/>
    <w:pPr>
      <w:suppressAutoHyphens/>
      <w:autoSpaceDE w:val="0"/>
      <w:spacing w:after="0"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har">
    <w:name w:val="Char"/>
    <w:basedOn w:val="a"/>
    <w:rsid w:val="00957379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6">
    <w:name w:val="Title"/>
    <w:basedOn w:val="a"/>
    <w:link w:val="a7"/>
    <w:qFormat/>
    <w:rsid w:val="00957379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9573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header"/>
    <w:basedOn w:val="a"/>
    <w:link w:val="a9"/>
    <w:rsid w:val="00957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7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57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7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9573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57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5737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957379"/>
  </w:style>
  <w:style w:type="paragraph" w:customStyle="1" w:styleId="ConsPlusNormal">
    <w:name w:val="ConsPlusNormal"/>
    <w:rsid w:val="00957379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95737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0">
    <w:name w:val="Strong"/>
    <w:qFormat/>
    <w:rsid w:val="00957379"/>
    <w:rPr>
      <w:b/>
      <w:bCs/>
    </w:rPr>
  </w:style>
  <w:style w:type="paragraph" w:customStyle="1" w:styleId="consplusnormal0">
    <w:name w:val="consplusnormal0"/>
    <w:basedOn w:val="a"/>
    <w:rsid w:val="00957379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9573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95737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957379"/>
    <w:rPr>
      <w:rFonts w:cs="Times New Roman"/>
      <w:vertAlign w:val="superscript"/>
    </w:rPr>
  </w:style>
  <w:style w:type="character" w:styleId="af4">
    <w:name w:val="annotation reference"/>
    <w:rsid w:val="00957379"/>
    <w:rPr>
      <w:sz w:val="16"/>
      <w:szCs w:val="16"/>
    </w:rPr>
  </w:style>
  <w:style w:type="paragraph" w:styleId="af5">
    <w:name w:val="annotation text"/>
    <w:basedOn w:val="a"/>
    <w:link w:val="af6"/>
    <w:rsid w:val="0095737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957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957379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9573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9">
    <w:name w:val="Hyperlink"/>
    <w:rsid w:val="00957379"/>
    <w:rPr>
      <w:color w:val="0000FF"/>
      <w:u w:val="single"/>
    </w:rPr>
  </w:style>
  <w:style w:type="paragraph" w:styleId="afa">
    <w:name w:val="Plain Text"/>
    <w:basedOn w:val="a"/>
    <w:link w:val="afb"/>
    <w:unhideWhenUsed/>
    <w:rsid w:val="00957379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9573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95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73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3">
    <w:name w:val="s_103"/>
    <w:rsid w:val="00957379"/>
    <w:rPr>
      <w:b/>
      <w:bCs/>
      <w:color w:val="000080"/>
    </w:rPr>
  </w:style>
  <w:style w:type="paragraph" w:styleId="afc">
    <w:name w:val="List Paragraph"/>
    <w:basedOn w:val="a"/>
    <w:uiPriority w:val="34"/>
    <w:qFormat/>
    <w:rsid w:val="009573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AC3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54FB35B35C3DE0C029014834F731F6BCD49355FDA8D4F2BDD95F48B60D0F9D1124DA4E279C1E8573l6L" TargetMode="External"/><Relationship Id="rId18" Type="http://schemas.openxmlformats.org/officeDocument/2006/relationships/hyperlink" Target="consultantplus://offline/main?base=LAW;n=55777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fctosno@gmail.com" TargetMode="External"/><Relationship Id="rId7" Type="http://schemas.openxmlformats.org/officeDocument/2006/relationships/hyperlink" Target="garantF1://7929266.549" TargetMode="External"/><Relationship Id="rId12" Type="http://schemas.openxmlformats.org/officeDocument/2006/relationships/hyperlink" Target="consultantplus://offline/main?base=LAW;n=55777;fld=134" TargetMode="External"/><Relationship Id="rId17" Type="http://schemas.openxmlformats.org/officeDocument/2006/relationships/hyperlink" Target="consultantplus://offline/main?base=LAW;n=55777;fld=134" TargetMode="External"/><Relationship Id="rId25" Type="http://schemas.openxmlformats.org/officeDocument/2006/relationships/hyperlink" Target="consultantplus://offline/ref=74358BA563E1CE0E3BDB0D03DF50422BDB5B7658402726843F9F1655C665E8AD73CAAB2BD7FF64C5k1BDH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mailto:mfcprioz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hoe.lenobl.ru" TargetMode="External"/><Relationship Id="rId11" Type="http://schemas.openxmlformats.org/officeDocument/2006/relationships/hyperlink" Target="consultantplus://offline/main?base=LAW;n=107420;fld=134" TargetMode="External"/><Relationship Id="rId24" Type="http://schemas.openxmlformats.org/officeDocument/2006/relationships/hyperlink" Target="mailto:mfc-info@lenre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AFD8494E1F1E67B88AC35E6C89DDBBB6F33FCF79CB5E684FD8CF127851D29A307960E9C0RBr1L" TargetMode="External"/><Relationship Id="rId23" Type="http://schemas.openxmlformats.org/officeDocument/2006/relationships/hyperlink" Target="mailto:mfcvyborg@gmail.co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uhoe.lenobl.ru" TargetMode="External"/><Relationship Id="rId19" Type="http://schemas.openxmlformats.org/officeDocument/2006/relationships/hyperlink" Target="mailto:mfcvs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9266.1239" TargetMode="External"/><Relationship Id="rId14" Type="http://schemas.openxmlformats.org/officeDocument/2006/relationships/hyperlink" Target="consultantplus://offline/ref=ECAFD8494E1F1E67B88AC35E6C89DDBBB6F33FCF79CB5E684FD8CF127851D29A307960E9C0RBr1L" TargetMode="External"/><Relationship Id="rId22" Type="http://schemas.openxmlformats.org/officeDocument/2006/relationships/hyperlink" Target="mailto:mfcvolosovo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33</Pages>
  <Words>10485</Words>
  <Characters>59766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2014-11-11T06:56:00Z</dcterms:created>
  <dcterms:modified xsi:type="dcterms:W3CDTF">2014-12-23T11:32:00Z</dcterms:modified>
</cp:coreProperties>
</file>