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5D" w:rsidRDefault="00E5235D" w:rsidP="00E5235D">
      <w:pPr>
        <w:tabs>
          <w:tab w:val="left" w:pos="1589"/>
        </w:tabs>
      </w:pPr>
      <w:r>
        <w:t>Утверждаю</w:t>
      </w:r>
      <w:r>
        <w:tab/>
      </w:r>
    </w:p>
    <w:p w:rsidR="00E5235D" w:rsidRDefault="00E5235D" w:rsidP="00E5235D">
      <w:r>
        <w:t>Кировский городской прокурор</w:t>
      </w:r>
    </w:p>
    <w:p w:rsidR="00E5235D" w:rsidRDefault="00E5235D" w:rsidP="00E5235D">
      <w:r>
        <w:t>______Крушинский И.Б</w:t>
      </w:r>
    </w:p>
    <w:p w:rsidR="00CF61F6" w:rsidRDefault="00CF61F6"/>
    <w:p w:rsidR="00E5235D" w:rsidRDefault="00E5235D"/>
    <w:p w:rsidR="00E5235D" w:rsidRDefault="00E5235D"/>
    <w:p w:rsidR="00E5235D" w:rsidRP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rStyle w:val="a4"/>
          <w:color w:val="000000"/>
          <w:sz w:val="28"/>
          <w:szCs w:val="28"/>
        </w:rPr>
        <w:t xml:space="preserve">О порядке признания садового дома </w:t>
      </w:r>
      <w:proofErr w:type="gramStart"/>
      <w:r w:rsidRPr="00E5235D">
        <w:rPr>
          <w:rStyle w:val="a4"/>
          <w:color w:val="000000"/>
          <w:sz w:val="28"/>
          <w:szCs w:val="28"/>
        </w:rPr>
        <w:t>жилы</w:t>
      </w:r>
      <w:r w:rsidRPr="00E5235D">
        <w:rPr>
          <w:color w:val="000000"/>
          <w:sz w:val="28"/>
          <w:szCs w:val="28"/>
        </w:rPr>
        <w:t>м</w:t>
      </w:r>
      <w:proofErr w:type="gramEnd"/>
    </w:p>
    <w:p w:rsidR="00E5235D" w:rsidRP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E5235D">
        <w:rPr>
          <w:color w:val="000000"/>
          <w:sz w:val="28"/>
          <w:szCs w:val="28"/>
        </w:rPr>
        <w:t>Постановлением Правительства России от 24.12.2018 № 1653 «О внесении изменений в постановление Правительства Российской Федерации от 28 января 2006 г.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установлен порядок признания садового дома жилым домом и жилого дома</w:t>
      </w:r>
      <w:proofErr w:type="gramEnd"/>
      <w:r w:rsidRPr="00E5235D">
        <w:rPr>
          <w:color w:val="000000"/>
          <w:sz w:val="28"/>
          <w:szCs w:val="28"/>
        </w:rPr>
        <w:t xml:space="preserve"> садовым домом.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Так,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дом. </w:t>
      </w:r>
      <w:r w:rsidRPr="00E5235D">
        <w:rPr>
          <w:color w:val="000000"/>
          <w:sz w:val="28"/>
          <w:szCs w:val="28"/>
        </w:rPr>
        <w:br/>
        <w:t>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- заявление о признании садового дома жилым домом или жилого дома садовым домом,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</w:t>
      </w:r>
      <w:r>
        <w:rPr>
          <w:color w:val="000000"/>
          <w:sz w:val="28"/>
          <w:szCs w:val="28"/>
        </w:rPr>
        <w:t>ес электронной почты заявителя;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E5235D">
        <w:rPr>
          <w:color w:val="000000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</w:t>
      </w:r>
      <w:r>
        <w:rPr>
          <w:color w:val="000000"/>
          <w:sz w:val="28"/>
          <w:szCs w:val="28"/>
        </w:rPr>
        <w:t>еренную копию такого</w:t>
      </w:r>
      <w:proofErr w:type="gramEnd"/>
      <w:r>
        <w:rPr>
          <w:color w:val="000000"/>
          <w:sz w:val="28"/>
          <w:szCs w:val="28"/>
        </w:rPr>
        <w:t xml:space="preserve"> документа;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 xml:space="preserve">- заключение по обследованию технического состояния объекта, подтверждающее соответствие садового дома требованиям к надежности и безопасности, выданное индивидуальным предпринимателем или юридическим лицом, которые являются членами саморегулируемой </w:t>
      </w:r>
      <w:r w:rsidRPr="00E5235D">
        <w:rPr>
          <w:color w:val="000000"/>
          <w:sz w:val="28"/>
          <w:szCs w:val="28"/>
        </w:rPr>
        <w:lastRenderedPageBreak/>
        <w:t>организации в области инженерных изысканий (в случае призна</w:t>
      </w:r>
      <w:r>
        <w:rPr>
          <w:color w:val="000000"/>
          <w:sz w:val="28"/>
          <w:szCs w:val="28"/>
        </w:rPr>
        <w:t>ния садового дома жилым домом);</w:t>
      </w:r>
    </w:p>
    <w:p w:rsidR="00E5235D" w:rsidRP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- в случае</w:t>
      </w:r>
      <w:proofErr w:type="gramStart"/>
      <w:r w:rsidRPr="00E5235D">
        <w:rPr>
          <w:color w:val="000000"/>
          <w:sz w:val="28"/>
          <w:szCs w:val="28"/>
        </w:rPr>
        <w:t>,</w:t>
      </w:r>
      <w:proofErr w:type="gramEnd"/>
      <w:r w:rsidRPr="00E5235D">
        <w:rPr>
          <w:color w:val="000000"/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D3319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E5235D">
        <w:rPr>
          <w:color w:val="000000"/>
          <w:sz w:val="28"/>
          <w:szCs w:val="28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</w:t>
      </w:r>
      <w:r w:rsidR="00AD3319">
        <w:rPr>
          <w:color w:val="000000"/>
          <w:sz w:val="28"/>
          <w:szCs w:val="28"/>
        </w:rPr>
        <w:t>х дней со дня подачи заявления.</w:t>
      </w:r>
      <w:proofErr w:type="gramEnd"/>
    </w:p>
    <w:p w:rsidR="00E5235D" w:rsidRP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5235D">
        <w:rPr>
          <w:color w:val="000000"/>
          <w:sz w:val="28"/>
          <w:szCs w:val="28"/>
        </w:rPr>
        <w:t>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N 3.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Решение об отказе в признании садового дома жилым домом или жилого дома садовым домом п</w:t>
      </w:r>
      <w:r>
        <w:rPr>
          <w:color w:val="000000"/>
          <w:sz w:val="28"/>
          <w:szCs w:val="28"/>
        </w:rPr>
        <w:t>ринимается в следующих случаях: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- непредставление зая</w:t>
      </w:r>
      <w:r>
        <w:rPr>
          <w:color w:val="000000"/>
          <w:sz w:val="28"/>
          <w:szCs w:val="28"/>
        </w:rPr>
        <w:t>вителем необходимых документов;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-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</w:t>
      </w:r>
      <w:r>
        <w:rPr>
          <w:color w:val="000000"/>
          <w:sz w:val="28"/>
          <w:szCs w:val="28"/>
        </w:rPr>
        <w:t>ица, не являющегося заявителем;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 xml:space="preserve">- поступление </w:t>
      </w:r>
      <w:proofErr w:type="gramStart"/>
      <w:r w:rsidRPr="00E5235D">
        <w:rPr>
          <w:color w:val="000000"/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E5235D">
        <w:rPr>
          <w:color w:val="000000"/>
          <w:sz w:val="28"/>
          <w:szCs w:val="28"/>
        </w:rPr>
        <w:t xml:space="preserve"> или жилой дом, если правоустанавливающий документ или нотариально заверенная копия такого документа не</w:t>
      </w:r>
      <w:r>
        <w:rPr>
          <w:color w:val="000000"/>
          <w:sz w:val="28"/>
          <w:szCs w:val="28"/>
        </w:rPr>
        <w:t xml:space="preserve"> были представлены заявителем; </w:t>
      </w:r>
    </w:p>
    <w:p w:rsid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</w:t>
      </w:r>
      <w:r>
        <w:rPr>
          <w:color w:val="000000"/>
          <w:sz w:val="28"/>
          <w:szCs w:val="28"/>
        </w:rPr>
        <w:t>дусматривают такого размещения;</w:t>
      </w:r>
    </w:p>
    <w:p w:rsidR="00E5235D" w:rsidRP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-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5235D" w:rsidRPr="00E5235D" w:rsidRDefault="00E5235D" w:rsidP="00E5235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235D">
        <w:rPr>
          <w:color w:val="000000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E5235D" w:rsidRDefault="00E5235D"/>
    <w:sectPr w:rsidR="00E5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02"/>
    <w:rsid w:val="00AD3319"/>
    <w:rsid w:val="00CF61F6"/>
    <w:rsid w:val="00E5235D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2019-05-14T11:36:00Z</dcterms:created>
  <dcterms:modified xsi:type="dcterms:W3CDTF">2019-05-14T11:38:00Z</dcterms:modified>
</cp:coreProperties>
</file>