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D85F3F" w:rsidRDefault="00D85F3F" w:rsidP="00D85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3F" w:rsidRDefault="00D85F3F" w:rsidP="00D85F3F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D85F3F" w:rsidRDefault="00D85F3F" w:rsidP="00D85F3F">
      <w:pPr>
        <w:shd w:val="clear" w:color="auto" w:fill="FFFFFF"/>
        <w:tabs>
          <w:tab w:val="left" w:pos="4188"/>
        </w:tabs>
        <w:spacing w:after="75" w:line="240" w:lineRule="auto"/>
        <w:ind w:firstLine="33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ab/>
      </w:r>
    </w:p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r w:rsidRPr="00D85F3F">
        <w:rPr>
          <w:rStyle w:val="a4"/>
          <w:color w:val="000000"/>
          <w:sz w:val="28"/>
          <w:szCs w:val="28"/>
        </w:rPr>
        <w:t>О доверенности</w:t>
      </w:r>
    </w:p>
    <w:bookmarkEnd w:id="0"/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85F3F">
        <w:rPr>
          <w:color w:val="000000"/>
          <w:sz w:val="28"/>
          <w:szCs w:val="28"/>
        </w:rPr>
        <w:t>Доверенностью в силу ст. 185 Гражданского кодекса РФ признается письменное уполномочие, которое одно лицо выдает другому лицу (лицам) для представительства перед третьими лицами.</w:t>
      </w:r>
    </w:p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85F3F">
        <w:rPr>
          <w:color w:val="000000"/>
          <w:sz w:val="28"/>
          <w:szCs w:val="28"/>
        </w:rPr>
        <w:t>Это документ, который фиксирует полномочия представителя на совершение тех или иных юридически значимых действий.</w:t>
      </w:r>
      <w:r w:rsidRPr="00D85F3F">
        <w:rPr>
          <w:color w:val="000000"/>
          <w:sz w:val="28"/>
          <w:szCs w:val="28"/>
        </w:rPr>
        <w:br/>
        <w:t>Доверенности могут выдавать только полностью дееспособные граждане. Возраст гражданина, выдающего доверенность, как правило, не может быть ниже 18 лет.</w:t>
      </w:r>
    </w:p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85F3F">
        <w:rPr>
          <w:color w:val="000000"/>
          <w:sz w:val="28"/>
          <w:szCs w:val="28"/>
        </w:rPr>
        <w:t>Граждане в возрасте от 14 до 18 лет могут самостоятельно выдавать доверенности лишь в пределах тех прав, которые они, по закону, вправе осуществлять сами. А именно:</w:t>
      </w:r>
      <w:r w:rsidRPr="00D85F3F">
        <w:rPr>
          <w:color w:val="000000"/>
          <w:sz w:val="28"/>
          <w:szCs w:val="28"/>
        </w:rPr>
        <w:br/>
        <w:t>- распоряжение заработком или стипендией и иными доходами;</w:t>
      </w:r>
      <w:r w:rsidRPr="00D85F3F">
        <w:rPr>
          <w:color w:val="000000"/>
          <w:sz w:val="28"/>
          <w:szCs w:val="28"/>
        </w:rPr>
        <w:br/>
        <w:t>- осуществление прав автора произведения науки, литературы и искусства, изобретения или иного охраняемого законом результата своей интеллектуальной деятельности;</w:t>
      </w:r>
      <w:r w:rsidRPr="00D85F3F">
        <w:rPr>
          <w:color w:val="000000"/>
          <w:sz w:val="28"/>
          <w:szCs w:val="28"/>
        </w:rPr>
        <w:br/>
        <w:t>- внесение вкладов в кредитные учреждения и распоряжение ими;</w:t>
      </w:r>
      <w:r w:rsidRPr="00D85F3F">
        <w:rPr>
          <w:color w:val="000000"/>
          <w:sz w:val="28"/>
          <w:szCs w:val="28"/>
        </w:rPr>
        <w:br/>
        <w:t>- совершение мелких бытовых сделок и сделок, направленных на безвозмездное получение выгоды, не требующих нотариального удостоверения и государственной регистрации;</w:t>
      </w:r>
      <w:r w:rsidRPr="00D85F3F">
        <w:rPr>
          <w:color w:val="000000"/>
          <w:sz w:val="28"/>
          <w:szCs w:val="28"/>
        </w:rPr>
        <w:br/>
        <w:t>- права, приобретенные при вступлении в кооператив по достижении 16 лет.</w:t>
      </w:r>
    </w:p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85F3F">
        <w:rPr>
          <w:color w:val="000000"/>
          <w:sz w:val="28"/>
          <w:szCs w:val="28"/>
        </w:rPr>
        <w:t>Для совершения иных сделок лица в возрасте от 14 до 18 лет могут выдавать доверенности только с письменного согласия родителей, усыновителей или попечителей.</w:t>
      </w:r>
    </w:p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85F3F">
        <w:rPr>
          <w:color w:val="000000"/>
          <w:sz w:val="28"/>
          <w:szCs w:val="28"/>
        </w:rPr>
        <w:t>Доверенности от имени малолетних или недееспособных граждан выдают их законные представители.</w:t>
      </w:r>
      <w:r w:rsidRPr="00D85F3F">
        <w:rPr>
          <w:color w:val="000000"/>
          <w:sz w:val="28"/>
          <w:szCs w:val="28"/>
        </w:rPr>
        <w:br/>
        <w:t>В качестве доверителя могут выступать одно или несколько лиц одновременно. Так, множественность лиц, одновременно выступающих в качестве доверителей, имеет место при выдаче доверенности всеми участниками общей долевой собственности представителю для совершения сделки по отчуждению всего имущества, находящегося в общей долевой собственности.</w:t>
      </w:r>
      <w:r w:rsidRPr="00D85F3F">
        <w:rPr>
          <w:color w:val="000000"/>
          <w:sz w:val="28"/>
          <w:szCs w:val="28"/>
        </w:rPr>
        <w:br/>
      </w:r>
      <w:r w:rsidRPr="00D85F3F">
        <w:rPr>
          <w:color w:val="000000"/>
          <w:sz w:val="28"/>
          <w:szCs w:val="28"/>
        </w:rPr>
        <w:lastRenderedPageBreak/>
        <w:t>Доверенность может быть выдана на имя одного лица или нескольких лиц, но при этом необходимо указать, какие полномочия передаются каждому из представителей.</w:t>
      </w:r>
    </w:p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85F3F">
        <w:rPr>
          <w:color w:val="000000"/>
          <w:sz w:val="28"/>
          <w:szCs w:val="28"/>
        </w:rPr>
        <w:t>Доверенность, в которой не указана дата ее совершения, ничтожна. Дата составления доверенности, как и срок ее действия, обозначаются прописью.</w:t>
      </w:r>
    </w:p>
    <w:p w:rsidR="00D85F3F" w:rsidRPr="00D85F3F" w:rsidRDefault="00D85F3F" w:rsidP="00D85F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D85F3F">
        <w:rPr>
          <w:color w:val="000000"/>
          <w:sz w:val="28"/>
          <w:szCs w:val="28"/>
        </w:rPr>
        <w:t>Выдача доверенности представляет собой одностороннюю сделку, поэтому ее совершение не требует согласия представителя. Однако принятие доверенности или отказ от нее - это право представителя. Как лицо, выдавшее доверенность, вправе в любое время ее отменить, так, в свою очередь, представитель может отказаться в любое время от доверенности.</w:t>
      </w:r>
    </w:p>
    <w:p w:rsidR="00D85F3F" w:rsidRPr="00D85F3F" w:rsidRDefault="00D85F3F" w:rsidP="00D85F3F">
      <w:pPr>
        <w:rPr>
          <w:rFonts w:ascii="Times New Roman" w:hAnsi="Times New Roman" w:cs="Times New Roman"/>
          <w:sz w:val="28"/>
          <w:szCs w:val="28"/>
        </w:rPr>
      </w:pPr>
    </w:p>
    <w:p w:rsidR="00D85F3F" w:rsidRPr="00D85F3F" w:rsidRDefault="00D85F3F" w:rsidP="00D85F3F">
      <w:pPr>
        <w:rPr>
          <w:rFonts w:ascii="Times New Roman" w:hAnsi="Times New Roman" w:cs="Times New Roman"/>
          <w:sz w:val="28"/>
          <w:szCs w:val="28"/>
        </w:rPr>
      </w:pPr>
    </w:p>
    <w:p w:rsidR="00D85F3F" w:rsidRPr="00D85F3F" w:rsidRDefault="00D85F3F" w:rsidP="00D85F3F">
      <w:pPr>
        <w:rPr>
          <w:rFonts w:ascii="Times New Roman" w:hAnsi="Times New Roman" w:cs="Times New Roman"/>
          <w:sz w:val="28"/>
          <w:szCs w:val="28"/>
        </w:rPr>
      </w:pPr>
    </w:p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D85F3F" w:rsidRDefault="00D85F3F" w:rsidP="00D85F3F"/>
    <w:p w:rsidR="002168DE" w:rsidRDefault="00D85F3F"/>
    <w:sectPr w:rsidR="002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3"/>
    <w:rsid w:val="00384B06"/>
    <w:rsid w:val="00785C6B"/>
    <w:rsid w:val="00882733"/>
    <w:rsid w:val="00D8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3B830-5C01-4E4C-A19A-9DA6920D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HP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2019-12-17T22:04:00Z</dcterms:created>
  <dcterms:modified xsi:type="dcterms:W3CDTF">2019-12-17T22:05:00Z</dcterms:modified>
</cp:coreProperties>
</file>