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40" w:before="0" w:after="150"/>
        <w:jc w:val="both"/>
        <w:rPr>
          <w:rFonts w:ascii="Times New Roman" w:hAnsi="Times New Roman" w:eastAsia="Times New Roman" w:cs="Times New Roman"/>
          <w:b/>
          <w:b/>
          <w:color w:val="333333"/>
          <w:sz w:val="28"/>
          <w:szCs w:val="28"/>
          <w:lang w:eastAsia="ru-RU"/>
        </w:rPr>
      </w:pPr>
      <w:r>
        <w:rPr>
          <w:rFonts w:eastAsia="Times New Roman" w:cs="Times New Roman" w:ascii="Times New Roman" w:hAnsi="Times New Roman"/>
          <w:b/>
          <w:color w:val="333333"/>
          <w:sz w:val="28"/>
          <w:szCs w:val="28"/>
          <w:lang w:eastAsia="ru-RU"/>
        </w:rPr>
        <w:t>Новые правила ежемесячных выплат из материнского капитала.</w:t>
      </w:r>
    </w:p>
    <w:p>
      <w:pPr>
        <w:pStyle w:val="Normal"/>
        <w:shd w:val="clear" w:color="auto" w:fill="FFFFFF"/>
        <w:spacing w:lineRule="auto" w:line="240" w:before="0" w:after="0"/>
        <w:jc w:val="both"/>
        <w:rPr>
          <w:rFonts w:ascii="Times New Roman" w:hAnsi="Times New Roman" w:eastAsia="Times New Roman" w:cs="Times New Roman"/>
          <w:color w:val="000000" w:themeColor="text1"/>
          <w:sz w:val="26"/>
          <w:szCs w:val="26"/>
          <w:lang w:eastAsia="ru-RU"/>
        </w:rPr>
      </w:pPr>
      <w:r>
        <w:rPr>
          <w:rFonts w:eastAsia="Times New Roman" w:cs="Times New Roman" w:ascii="Times New Roman" w:hAnsi="Times New Roman"/>
          <w:color w:val="000000" w:themeColor="text1"/>
          <w:sz w:val="26"/>
          <w:szCs w:val="26"/>
          <w:lang w:eastAsia="ru-RU"/>
        </w:rPr>
        <w:t xml:space="preserve">Пенсионный фонд России продолжает ежемесячные выплаты из средств материнского капитала. </w:t>
      </w:r>
    </w:p>
    <w:p>
      <w:pPr>
        <w:pStyle w:val="Normal"/>
        <w:shd w:val="clear" w:color="auto" w:fill="FFFFFF"/>
        <w:spacing w:lineRule="auto" w:line="240" w:before="0" w:after="150"/>
        <w:jc w:val="both"/>
        <w:rPr>
          <w:rFonts w:ascii="Times New Roman" w:hAnsi="Times New Roman" w:eastAsia="Times New Roman" w:cs="Times New Roman"/>
          <w:color w:val="000000" w:themeColor="text1"/>
          <w:sz w:val="26"/>
          <w:szCs w:val="26"/>
          <w:lang w:eastAsia="ru-RU"/>
        </w:rPr>
      </w:pPr>
      <w:r>
        <w:rPr>
          <w:rFonts w:eastAsia="Times New Roman" w:cs="Times New Roman" w:ascii="Times New Roman" w:hAnsi="Times New Roman"/>
          <w:color w:val="000000" w:themeColor="text1"/>
          <w:sz w:val="26"/>
          <w:szCs w:val="26"/>
          <w:lang w:eastAsia="ru-RU"/>
        </w:rPr>
        <w:t>Воспользоваться этим правом могут семьи, в которых второй ребенок рожден или усыновлен начиная с 1 января 2018 года и если не использована вся сумма материнского (семейного) капитала на основные направления программы.</w:t>
      </w:r>
    </w:p>
    <w:p>
      <w:pPr>
        <w:pStyle w:val="Normal"/>
        <w:shd w:val="clear" w:color="auto" w:fill="FFFFFF"/>
        <w:spacing w:lineRule="auto" w:line="240" w:before="0" w:after="150"/>
        <w:jc w:val="both"/>
        <w:rPr>
          <w:rFonts w:ascii="Times New Roman" w:hAnsi="Times New Roman" w:eastAsia="Times New Roman" w:cs="Times New Roman"/>
          <w:color w:val="000000" w:themeColor="text1"/>
          <w:sz w:val="26"/>
          <w:szCs w:val="26"/>
          <w:lang w:eastAsia="ru-RU"/>
        </w:rPr>
      </w:pPr>
      <w:r>
        <w:rPr>
          <w:rFonts w:eastAsia="Times New Roman" w:cs="Times New Roman" w:ascii="Times New Roman" w:hAnsi="Times New Roman"/>
          <w:color w:val="000000" w:themeColor="text1"/>
          <w:sz w:val="26"/>
          <w:szCs w:val="26"/>
          <w:lang w:eastAsia="ru-RU"/>
        </w:rPr>
        <w:t>С 1 января 2020 года поменялся расчет доходов и сроки ежемесячной выплаты из материнского (семейного) капитала. Право на получение ежемесячной выплаты в связи с рождением (усыновлением) второго ребенка в 2020 возникает в случае если размер среднедушевого дохода семьи не превышает 2-кратную величину прожиточного минимума трудоспособного населения на II квартал 2019 года, установленного в субъекте Российской Федерации. Величина прожиточного минимума трудоспособного населения за 2 квартал 2019 года в Ленинградской области составляет 11646 руб. При расчете среднедушевого дохода учитываются доходы семьи, полученные в денежной форме за 12 месяцев: заработная плата, пенсии, стипендии, алименты, выплаты пенсионных накоплений правопреемникам и другие доходы.</w:t>
      </w:r>
    </w:p>
    <w:p>
      <w:pPr>
        <w:pStyle w:val="Normal"/>
        <w:shd w:val="clear" w:color="auto" w:fill="FFFFFF"/>
        <w:spacing w:lineRule="auto" w:line="240" w:before="0" w:after="150"/>
        <w:jc w:val="both"/>
        <w:rPr>
          <w:rFonts w:ascii="Times New Roman" w:hAnsi="Times New Roman" w:eastAsia="Times New Roman" w:cs="Times New Roman"/>
          <w:color w:val="000000" w:themeColor="text1"/>
          <w:sz w:val="26"/>
          <w:szCs w:val="26"/>
          <w:lang w:eastAsia="ru-RU"/>
        </w:rPr>
      </w:pPr>
      <w:r>
        <w:rPr>
          <w:rFonts w:eastAsia="Times New Roman" w:cs="Times New Roman" w:ascii="Times New Roman" w:hAnsi="Times New Roman"/>
          <w:color w:val="000000" w:themeColor="text1"/>
          <w:sz w:val="26"/>
          <w:szCs w:val="26"/>
          <w:lang w:eastAsia="ru-RU"/>
        </w:rPr>
        <w:t>Так же с января 2020 года меняется размер выплаты из средств материнского семейного капитала, в Ленинградской  области в 2020 году выплата составит   10 379 рублей ежемесячно.</w:t>
      </w:r>
    </w:p>
    <w:p>
      <w:pPr>
        <w:pStyle w:val="Normal"/>
        <w:shd w:val="clear" w:color="auto" w:fill="FFFFFF"/>
        <w:spacing w:lineRule="auto" w:line="240" w:before="0" w:after="150"/>
        <w:jc w:val="both"/>
        <w:rPr>
          <w:rFonts w:ascii="Times New Roman" w:hAnsi="Times New Roman" w:eastAsia="Times New Roman" w:cs="Times New Roman"/>
          <w:color w:val="000000" w:themeColor="text1"/>
          <w:sz w:val="26"/>
          <w:szCs w:val="26"/>
          <w:lang w:eastAsia="ru-RU"/>
        </w:rPr>
      </w:pPr>
      <w:r>
        <w:rPr>
          <w:rFonts w:eastAsia="Times New Roman" w:cs="Times New Roman" w:ascii="Times New Roman" w:hAnsi="Times New Roman"/>
          <w:color w:val="000000" w:themeColor="text1"/>
          <w:sz w:val="26"/>
          <w:szCs w:val="26"/>
          <w:lang w:eastAsia="ru-RU"/>
        </w:rPr>
        <w:t>Владелец сертификата имеет право подать заявление о назначении ежемесячной выплаты из средств МСК в связи с рождением (усыновлением) второго ребенка в любое время в течение трех лет со дня рождения ребенка.</w:t>
      </w:r>
    </w:p>
    <w:p>
      <w:pPr>
        <w:pStyle w:val="Normal"/>
        <w:shd w:val="clear" w:color="auto" w:fill="FFFFFF"/>
        <w:spacing w:lineRule="auto" w:line="240" w:before="0" w:after="150"/>
        <w:jc w:val="both"/>
        <w:rPr>
          <w:rFonts w:ascii="Times New Roman" w:hAnsi="Times New Roman" w:eastAsia="Times New Roman" w:cs="Times New Roman"/>
          <w:color w:val="000000" w:themeColor="text1"/>
          <w:sz w:val="26"/>
          <w:szCs w:val="26"/>
          <w:lang w:eastAsia="ru-RU"/>
        </w:rPr>
      </w:pPr>
      <w:r>
        <w:rPr>
          <w:rFonts w:eastAsia="Times New Roman" w:cs="Times New Roman" w:ascii="Times New Roman" w:hAnsi="Times New Roman"/>
          <w:color w:val="000000" w:themeColor="text1"/>
          <w:sz w:val="26"/>
          <w:szCs w:val="26"/>
          <w:lang w:eastAsia="ru-RU"/>
        </w:rPr>
        <w:t>Ежемесячная выплата в связи с рождением (усыновлением) второго ребенка назначается на срок до достижения ребенком возраста одного года. По истечении этого срока гражданин подает новое заявление о назначении указанной выплаты сначала на срок до достижения ребенком возраста двух лет, а затем на срок до достижения им возраста трех лет и представляет документы (копии документов, сведения), необходимые для ее назначения.</w:t>
      </w:r>
    </w:p>
    <w:p>
      <w:pPr>
        <w:pStyle w:val="Normal"/>
        <w:shd w:val="clear" w:color="auto" w:fill="FFFFFF"/>
        <w:spacing w:lineRule="auto" w:line="240" w:before="0" w:after="150"/>
        <w:jc w:val="both"/>
        <w:rPr>
          <w:rFonts w:ascii="Times New Roman" w:hAnsi="Times New Roman" w:eastAsia="Times New Roman" w:cs="Times New Roman"/>
          <w:color w:val="000000" w:themeColor="text1"/>
          <w:sz w:val="26"/>
          <w:szCs w:val="26"/>
          <w:lang w:eastAsia="ru-RU"/>
        </w:rPr>
      </w:pPr>
      <w:r>
        <w:rPr>
          <w:rFonts w:eastAsia="Times New Roman" w:cs="Times New Roman" w:ascii="Times New Roman" w:hAnsi="Times New Roman"/>
          <w:color w:val="000000" w:themeColor="text1"/>
          <w:sz w:val="26"/>
          <w:szCs w:val="26"/>
          <w:lang w:eastAsia="ru-RU"/>
        </w:rPr>
        <w:t>Если ваша семья уже получает ЕПМ из материнского (семейного) капитала, по истечении срока выплаты, вы можете подать новое заявление уже по новым правилам.</w:t>
      </w:r>
    </w:p>
    <w:p>
      <w:pPr>
        <w:pStyle w:val="Normal"/>
        <w:shd w:val="clear" w:color="auto" w:fill="FFFFFF"/>
        <w:spacing w:lineRule="auto" w:line="240" w:before="0" w:after="150"/>
        <w:jc w:val="both"/>
        <w:rPr>
          <w:rFonts w:ascii="Times New Roman" w:hAnsi="Times New Roman" w:eastAsia="Times New Roman" w:cs="Times New Roman"/>
          <w:color w:val="000000" w:themeColor="text1"/>
          <w:sz w:val="26"/>
          <w:szCs w:val="26"/>
          <w:lang w:eastAsia="ru-RU"/>
        </w:rPr>
      </w:pPr>
      <w:r>
        <w:rPr>
          <w:rFonts w:eastAsia="Times New Roman" w:cs="Times New Roman" w:ascii="Times New Roman" w:hAnsi="Times New Roman"/>
          <w:color w:val="000000" w:themeColor="text1"/>
          <w:sz w:val="26"/>
          <w:szCs w:val="26"/>
          <w:lang w:eastAsia="ru-RU"/>
        </w:rPr>
        <w:t>Полный перечень документов представлен на официальном сайте ПФР в разделе «Жизненные ситуации».</w:t>
      </w:r>
    </w:p>
    <w:p>
      <w:pPr>
        <w:pStyle w:val="Normal"/>
        <w:shd w:val="clear" w:color="auto" w:fill="FFFFFF"/>
        <w:spacing w:lineRule="auto" w:line="240" w:before="0" w:after="150"/>
        <w:jc w:val="both"/>
        <w:rPr/>
      </w:pPr>
      <w:r>
        <w:rPr>
          <w:rFonts w:eastAsia="Times New Roman" w:cs="Times New Roman" w:ascii="Times New Roman" w:hAnsi="Times New Roman"/>
          <w:color w:val="000000" w:themeColor="text1"/>
          <w:sz w:val="26"/>
          <w:szCs w:val="26"/>
          <w:lang w:eastAsia="ru-RU"/>
        </w:rPr>
        <w:t>Для удобства граждан, заявление о назначении можно подать в любой территориальный орган Пенсионного фонда России по месту жительства (пребывания) или фактического проживания, независимо от места регистрации владельца сертификата на материнский капитал. Семьи, которые уже получили право на материнский капитал, но пока не обратились за сертификатом, могут подать одновременно два заявления: на сертификат материнского капитала и ежемесячную выплату из средств.</w:t>
      </w:r>
    </w:p>
    <w:p>
      <w:pPr>
        <w:pStyle w:val="Normal"/>
        <w:spacing w:before="0" w:after="0"/>
        <w:rPr>
          <w:rFonts w:ascii="Times New Roman" w:hAnsi="Times New Roman" w:cs="Times New Roman"/>
          <w:sz w:val="26"/>
          <w:szCs w:val="26"/>
          <w:shd w:fill="FAFAFA" w:val="clear"/>
        </w:rPr>
      </w:pPr>
      <w:r>
        <w:rPr>
          <w:rFonts w:cs="Times New Roman" w:ascii="Times New Roman" w:hAnsi="Times New Roman"/>
          <w:sz w:val="26"/>
          <w:szCs w:val="26"/>
          <w:shd w:fill="FAFAFA" w:val="clear"/>
        </w:rPr>
        <w:t>Начальник отдела выплаты пенсии и социальных выплат</w:t>
      </w:r>
    </w:p>
    <w:p>
      <w:pPr>
        <w:pStyle w:val="Normal"/>
        <w:spacing w:before="0" w:after="0"/>
        <w:rPr/>
      </w:pPr>
      <w:r>
        <w:rPr>
          <w:rFonts w:cs="Times New Roman" w:ascii="Times New Roman" w:hAnsi="Times New Roman"/>
          <w:sz w:val="26"/>
          <w:szCs w:val="26"/>
          <w:shd w:fill="FAFAFA" w:val="clear"/>
        </w:rPr>
        <w:t>С.В.Иванова</w:t>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libri Light">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ru-RU" w:eastAsia="en-US" w:bidi="ar-SA"/>
    </w:rPr>
  </w:style>
  <w:style w:type="paragraph" w:styleId="1">
    <w:name w:val="Заголовок 1"/>
    <w:basedOn w:val="Normal"/>
    <w:link w:val="10"/>
    <w:uiPriority w:val="9"/>
    <w:qFormat/>
    <w:rsid w:val="004e5c63"/>
    <w:pPr>
      <w:keepNext/>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2">
    <w:name w:val="Заголовок 2"/>
    <w:basedOn w:val="Normal"/>
    <w:link w:val="20"/>
    <w:uiPriority w:val="9"/>
    <w:qFormat/>
    <w:rsid w:val="004e5c63"/>
    <w:pPr>
      <w:spacing w:lineRule="auto" w:line="240" w:beforeAutospacing="1" w:afterAutospacing="1"/>
      <w:outlineLvl w:val="1"/>
    </w:pPr>
    <w:rPr>
      <w:rFonts w:ascii="Times New Roman" w:hAnsi="Times New Roman" w:eastAsia="Times New Roman" w:cs="Times New Roman"/>
      <w:b/>
      <w:bCs/>
      <w:sz w:val="36"/>
      <w:szCs w:val="36"/>
      <w:lang w:eastAsia="ru-RU"/>
    </w:rPr>
  </w:style>
  <w:style w:type="paragraph" w:styleId="3">
    <w:name w:val="Заголовок 3"/>
    <w:basedOn w:val="Normal"/>
    <w:link w:val="30"/>
    <w:uiPriority w:val="9"/>
    <w:semiHidden/>
    <w:unhideWhenUsed/>
    <w:qFormat/>
    <w:rsid w:val="00555014"/>
    <w:pPr>
      <w:keepNext/>
      <w:keepLines/>
      <w:spacing w:before="40" w:after="0"/>
      <w:outlineLvl w:val="2"/>
    </w:pPr>
    <w:rPr>
      <w:rFonts w:ascii="Calibri Light" w:hAnsi="Calibri Light" w:eastAsia="" w:cs="" w:asciiTheme="majorHAnsi" w:cstheme="majorBidi" w:eastAsiaTheme="majorEastAsia" w:hAnsiTheme="majorHAnsi"/>
      <w:color w:val="1F4D78" w:themeColor="accent1" w:themeShade="7f"/>
      <w:sz w:val="24"/>
      <w:szCs w:val="24"/>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link w:val="2"/>
    <w:uiPriority w:val="9"/>
    <w:qFormat/>
    <w:rsid w:val="004e5c63"/>
    <w:rPr>
      <w:rFonts w:ascii="Times New Roman" w:hAnsi="Times New Roman" w:eastAsia="Times New Roman" w:cs="Times New Roman"/>
      <w:b/>
      <w:bCs/>
      <w:sz w:val="36"/>
      <w:szCs w:val="36"/>
      <w:lang w:eastAsia="ru-RU"/>
    </w:rPr>
  </w:style>
  <w:style w:type="character" w:styleId="11" w:customStyle="1">
    <w:name w:val="Заголовок 1 Знак"/>
    <w:basedOn w:val="DefaultParagraphFont"/>
    <w:link w:val="1"/>
    <w:uiPriority w:val="9"/>
    <w:qFormat/>
    <w:rsid w:val="004e5c63"/>
    <w:rPr>
      <w:rFonts w:ascii="Calibri Light" w:hAnsi="Calibri Light" w:eastAsia="" w:cs="" w:asciiTheme="majorHAnsi" w:cstheme="majorBidi" w:eastAsiaTheme="majorEastAsia" w:hAnsiTheme="majorHAnsi"/>
      <w:color w:val="2E74B5" w:themeColor="accent1" w:themeShade="bf"/>
      <w:sz w:val="32"/>
      <w:szCs w:val="32"/>
    </w:rPr>
  </w:style>
  <w:style w:type="character" w:styleId="Style11">
    <w:name w:val="Интернет-ссылка"/>
    <w:basedOn w:val="DefaultParagraphFont"/>
    <w:uiPriority w:val="99"/>
    <w:semiHidden/>
    <w:unhideWhenUsed/>
    <w:rsid w:val="004e5c63"/>
    <w:rPr>
      <w:color w:val="0000FF"/>
      <w:u w:val="single"/>
    </w:rPr>
  </w:style>
  <w:style w:type="character" w:styleId="Strong">
    <w:name w:val="Strong"/>
    <w:basedOn w:val="DefaultParagraphFont"/>
    <w:uiPriority w:val="22"/>
    <w:qFormat/>
    <w:rsid w:val="004e5c63"/>
    <w:rPr>
      <w:b/>
      <w:bCs/>
    </w:rPr>
  </w:style>
  <w:style w:type="character" w:styleId="31" w:customStyle="1">
    <w:name w:val="Заголовок 3 Знак"/>
    <w:basedOn w:val="DefaultParagraphFont"/>
    <w:link w:val="3"/>
    <w:uiPriority w:val="9"/>
    <w:semiHidden/>
    <w:qFormat/>
    <w:rsid w:val="00555014"/>
    <w:rPr>
      <w:rFonts w:ascii="Calibri Light" w:hAnsi="Calibri Light" w:eastAsia="" w:cs="" w:asciiTheme="majorHAnsi" w:cstheme="majorBidi" w:eastAsiaTheme="majorEastAsia" w:hAnsiTheme="majorHAnsi"/>
      <w:color w:val="1F4D78" w:themeColor="accent1" w:themeShade="7f"/>
      <w:sz w:val="24"/>
      <w:szCs w:val="24"/>
    </w:rPr>
  </w:style>
  <w:style w:type="character" w:styleId="S3uucc" w:customStyle="1">
    <w:name w:val="s3uucc"/>
    <w:basedOn w:val="DefaultParagraphFont"/>
    <w:qFormat/>
    <w:rsid w:val="00ad6071"/>
    <w:rPr/>
  </w:style>
  <w:style w:type="character" w:styleId="FollowedHyperlink">
    <w:name w:val="FollowedHyperlink"/>
    <w:basedOn w:val="DefaultParagraphFont"/>
    <w:uiPriority w:val="99"/>
    <w:semiHidden/>
    <w:unhideWhenUsed/>
    <w:qFormat/>
    <w:rsid w:val="00ad6071"/>
    <w:rPr>
      <w:color w:val="954F72" w:themeColor="followedHyperlink"/>
      <w:u w:val="single"/>
    </w:rPr>
  </w:style>
  <w:style w:type="character" w:styleId="ListLabel1">
    <w:name w:val="ListLabel 1"/>
    <w:qFormat/>
    <w:rPr>
      <w:sz w:val="20"/>
    </w:rPr>
  </w:style>
  <w:style w:type="paragraph" w:styleId="Style12">
    <w:name w:val="Заголовок"/>
    <w:basedOn w:val="Normal"/>
    <w:next w:val="Style13"/>
    <w:qFormat/>
    <w:pPr>
      <w:keepNext/>
      <w:spacing w:before="240" w:after="120"/>
    </w:pPr>
    <w:rPr>
      <w:rFonts w:ascii="Liberation Sans" w:hAnsi="Liberation Sans" w:eastAsia="Microsoft YaHei" w:cs="Mangal"/>
      <w:sz w:val="28"/>
      <w:szCs w:val="28"/>
    </w:rPr>
  </w:style>
  <w:style w:type="paragraph" w:styleId="Style13">
    <w:name w:val="Основной текст"/>
    <w:basedOn w:val="Normal"/>
    <w:pPr>
      <w:spacing w:lineRule="auto" w:line="288" w:before="0" w:after="140"/>
    </w:pPr>
    <w:rPr/>
  </w:style>
  <w:style w:type="paragraph" w:styleId="Style14">
    <w:name w:val="Список"/>
    <w:basedOn w:val="Style13"/>
    <w:pPr/>
    <w:rPr>
      <w:rFonts w:cs="Mangal"/>
    </w:rPr>
  </w:style>
  <w:style w:type="paragraph" w:styleId="Style15">
    <w:name w:val="Название"/>
    <w:basedOn w:val="Normal"/>
    <w:pPr>
      <w:suppressLineNumbers/>
      <w:spacing w:before="120" w:after="120"/>
    </w:pPr>
    <w:rPr>
      <w:rFonts w:cs="Mangal"/>
      <w:i/>
      <w:iCs/>
      <w:sz w:val="24"/>
      <w:szCs w:val="24"/>
    </w:rPr>
  </w:style>
  <w:style w:type="paragraph" w:styleId="Style16">
    <w:name w:val="Указатель"/>
    <w:basedOn w:val="Normal"/>
    <w:qFormat/>
    <w:pPr>
      <w:suppressLineNumbers/>
    </w:pPr>
    <w:rPr>
      <w:rFonts w:cs="Mangal"/>
    </w:rPr>
  </w:style>
  <w:style w:type="paragraph" w:styleId="NormalWeb">
    <w:name w:val="Normal (Web)"/>
    <w:basedOn w:val="Normal"/>
    <w:uiPriority w:val="99"/>
    <w:unhideWhenUsed/>
    <w:qFormat/>
    <w:rsid w:val="004e5c63"/>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LibreOffice/4.4.3.2$Windows_x86 LibreOffice_project/88805f81e9fe61362df02b9941de8e38a9b5fd16</Application>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2019-12-08T15:36:00Z</dcterms:created>
  <dc:creator>Андрей Иванов</dc:creator>
  <dc:language>ru-RU</dc:language>
  <cp:lastPrinted>2020-01-09T09:02:09Z</cp:lastPrinted>
  <dcterms:modified xsi:type="dcterms:W3CDTF">2020-01-09T09:02:23Z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