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>
        <w:rPr>
          <w:b/>
        </w:rPr>
        <w:t>о</w:t>
      </w:r>
      <w:r w:rsidR="003B4236" w:rsidRPr="007112B9">
        <w:rPr>
          <w:b/>
        </w:rPr>
        <w:t>т</w:t>
      </w:r>
      <w:r>
        <w:rPr>
          <w:b/>
        </w:rPr>
        <w:t xml:space="preserve"> </w:t>
      </w:r>
      <w:r w:rsidR="00C416D6">
        <w:rPr>
          <w:b/>
        </w:rPr>
        <w:t>17 января 2022</w:t>
      </w:r>
      <w:r w:rsidR="003B4236" w:rsidRPr="007112B9">
        <w:rPr>
          <w:b/>
        </w:rPr>
        <w:t xml:space="preserve"> года</w:t>
      </w:r>
      <w:r w:rsidR="003B4236">
        <w:rPr>
          <w:b/>
        </w:rPr>
        <w:t xml:space="preserve"> №</w:t>
      </w:r>
      <w:r>
        <w:rPr>
          <w:b/>
        </w:rPr>
        <w:t xml:space="preserve"> </w:t>
      </w:r>
      <w:r w:rsidR="00C416D6">
        <w:rPr>
          <w:b/>
        </w:rPr>
        <w:t>02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8C6C22" w:rsidRPr="005D57DA" w:rsidRDefault="008C6C22" w:rsidP="008C6C22">
      <w:pPr>
        <w:pStyle w:val="ConsPlusTitle"/>
        <w:widowControl/>
        <w:jc w:val="center"/>
      </w:pPr>
      <w:bookmarkStart w:id="0" w:name="Par231"/>
      <w:bookmarkEnd w:id="0"/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</w:p>
    <w:p w:rsidR="00E26E71" w:rsidRDefault="00E26E71" w:rsidP="00E26E71">
      <w:pPr>
        <w:jc w:val="center"/>
        <w:rPr>
          <w:b/>
        </w:rPr>
      </w:pPr>
      <w:r>
        <w:rPr>
          <w:b/>
        </w:rPr>
        <w:t>«Борьба с борщевиком Сосновского» на территории</w:t>
      </w:r>
    </w:p>
    <w:p w:rsidR="00E26E71" w:rsidRDefault="00E26E71" w:rsidP="00E26E71">
      <w:pPr>
        <w:jc w:val="center"/>
        <w:rPr>
          <w:b/>
        </w:rPr>
      </w:pPr>
      <w:r>
        <w:rPr>
          <w:b/>
        </w:rPr>
        <w:t>муниципального образования Суховское сельское поселение</w:t>
      </w:r>
    </w:p>
    <w:p w:rsidR="00E26E71" w:rsidRDefault="00E26E71" w:rsidP="00E26E71">
      <w:pPr>
        <w:jc w:val="center"/>
      </w:pPr>
      <w:r>
        <w:rPr>
          <w:b/>
        </w:rPr>
        <w:t>Кировского муниципального района Ленинградской области на 2022-2026 годы».</w:t>
      </w:r>
    </w:p>
    <w:p w:rsidR="00E26E71" w:rsidRDefault="00E26E71" w:rsidP="00E26E71">
      <w:pPr>
        <w:widowControl w:val="0"/>
        <w:ind w:right="3542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F07A3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6C22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0DE9">
        <w:rPr>
          <w:b w:val="0"/>
          <w:sz w:val="28"/>
          <w:szCs w:val="28"/>
        </w:rPr>
        <w:t>1. Утвердить муниципальную программу «</w:t>
      </w:r>
      <w:r w:rsidR="00E26E71">
        <w:rPr>
          <w:b w:val="0"/>
          <w:sz w:val="28"/>
          <w:szCs w:val="28"/>
        </w:rPr>
        <w:t>Борьба с борщевиком Сосновского на территории муниципального образования Су</w:t>
      </w:r>
      <w:r w:rsidR="00F07A32" w:rsidRPr="00F07A32">
        <w:rPr>
          <w:b w:val="0"/>
          <w:sz w:val="28"/>
          <w:szCs w:val="28"/>
        </w:rPr>
        <w:t xml:space="preserve">ховское сельское поселение Кировского муниципального района </w:t>
      </w:r>
      <w:r w:rsidR="003B4236">
        <w:rPr>
          <w:b w:val="0"/>
          <w:sz w:val="28"/>
          <w:szCs w:val="28"/>
        </w:rPr>
        <w:t xml:space="preserve">Ленинградской области </w:t>
      </w:r>
      <w:r w:rsidR="00F07A32" w:rsidRPr="00F07A32">
        <w:rPr>
          <w:b w:val="0"/>
          <w:sz w:val="28"/>
          <w:szCs w:val="28"/>
        </w:rPr>
        <w:t>на 2022-2026 годы</w:t>
      </w:r>
      <w:r w:rsidRPr="00FA0DE9">
        <w:rPr>
          <w:b w:val="0"/>
          <w:sz w:val="28"/>
          <w:szCs w:val="28"/>
        </w:rPr>
        <w:t>» (далее - Программа)</w:t>
      </w:r>
      <w:r w:rsidR="00E26E71">
        <w:rPr>
          <w:b w:val="0"/>
          <w:sz w:val="28"/>
          <w:szCs w:val="28"/>
        </w:rPr>
        <w:t>,</w:t>
      </w:r>
      <w:r w:rsidRPr="00FA0DE9">
        <w:rPr>
          <w:b w:val="0"/>
          <w:sz w:val="28"/>
          <w:szCs w:val="28"/>
        </w:rPr>
        <w:t xml:space="preserve"> согласно приложению</w:t>
      </w:r>
      <w:r>
        <w:rPr>
          <w:b w:val="0"/>
          <w:sz w:val="28"/>
          <w:szCs w:val="28"/>
        </w:rPr>
        <w:t xml:space="preserve"> 1</w:t>
      </w:r>
      <w:r w:rsidRPr="00FA0DE9">
        <w:rPr>
          <w:b w:val="0"/>
          <w:sz w:val="28"/>
          <w:szCs w:val="28"/>
        </w:rPr>
        <w:t>.</w:t>
      </w:r>
    </w:p>
    <w:p w:rsidR="00622513" w:rsidRDefault="00574688" w:rsidP="00622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C22" w:rsidRPr="00622513">
        <w:rPr>
          <w:sz w:val="28"/>
          <w:szCs w:val="28"/>
        </w:rPr>
        <w:t xml:space="preserve">2. </w:t>
      </w:r>
      <w:r w:rsidR="00622513" w:rsidRPr="00622513">
        <w:rPr>
          <w:sz w:val="28"/>
          <w:szCs w:val="28"/>
        </w:rPr>
        <w:t>Постановление от 2</w:t>
      </w:r>
      <w:r w:rsidR="00E26E71">
        <w:rPr>
          <w:sz w:val="28"/>
          <w:szCs w:val="28"/>
        </w:rPr>
        <w:t>1</w:t>
      </w:r>
      <w:r w:rsidR="00622513" w:rsidRPr="00622513">
        <w:rPr>
          <w:sz w:val="28"/>
          <w:szCs w:val="28"/>
        </w:rPr>
        <w:t xml:space="preserve"> октября 2020 года № 15</w:t>
      </w:r>
      <w:r w:rsidR="00E26E71">
        <w:rPr>
          <w:sz w:val="28"/>
          <w:szCs w:val="28"/>
        </w:rPr>
        <w:t>8</w:t>
      </w:r>
      <w:r w:rsidR="00622513">
        <w:rPr>
          <w:sz w:val="28"/>
          <w:szCs w:val="28"/>
        </w:rPr>
        <w:t xml:space="preserve"> «</w:t>
      </w:r>
      <w:r w:rsidR="00622513" w:rsidRPr="00622513">
        <w:rPr>
          <w:sz w:val="28"/>
          <w:szCs w:val="28"/>
        </w:rPr>
        <w:t>Об утверждении муниципальной программы «Б</w:t>
      </w:r>
      <w:r w:rsidR="00E26E71">
        <w:rPr>
          <w:sz w:val="28"/>
          <w:szCs w:val="28"/>
        </w:rPr>
        <w:t>орьба с</w:t>
      </w:r>
      <w:r w:rsidR="00E26E71" w:rsidRPr="00E26E71">
        <w:rPr>
          <w:sz w:val="28"/>
          <w:szCs w:val="28"/>
        </w:rPr>
        <w:t xml:space="preserve"> борщевиком Сосновского на территории муниципального образования Суховское</w:t>
      </w:r>
      <w:r w:rsidR="00E26E71" w:rsidRPr="00F07A32">
        <w:rPr>
          <w:sz w:val="28"/>
          <w:szCs w:val="28"/>
        </w:rPr>
        <w:t xml:space="preserve"> сельское поселение Кировского муниципального района </w:t>
      </w:r>
      <w:r w:rsidR="00E26E71">
        <w:rPr>
          <w:sz w:val="28"/>
          <w:szCs w:val="28"/>
        </w:rPr>
        <w:t xml:space="preserve">Ленинградской области </w:t>
      </w:r>
      <w:r w:rsidR="00E26E71" w:rsidRPr="00F07A32">
        <w:rPr>
          <w:sz w:val="28"/>
          <w:szCs w:val="28"/>
        </w:rPr>
        <w:t>на 2022-2026 годы</w:t>
      </w:r>
      <w:r w:rsidR="00E26E71" w:rsidRPr="00FA0DE9">
        <w:rPr>
          <w:sz w:val="28"/>
          <w:szCs w:val="28"/>
        </w:rPr>
        <w:t>»</w:t>
      </w:r>
      <w:r w:rsidR="00622513">
        <w:rPr>
          <w:sz w:val="28"/>
          <w:szCs w:val="28"/>
        </w:rPr>
        <w:t xml:space="preserve"> считать утратившим силу.</w:t>
      </w:r>
    </w:p>
    <w:p w:rsidR="00622513" w:rsidRDefault="00622513" w:rsidP="0062251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07A32" w:rsidRPr="00A96EE3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>
        <w:rPr>
          <w:bCs/>
          <w:sz w:val="28"/>
          <w:szCs w:val="28"/>
        </w:rPr>
        <w:t>.</w:t>
      </w:r>
      <w:r w:rsidR="00F07A32" w:rsidRPr="00A96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F07A32" w:rsidRPr="00574688" w:rsidRDefault="00622513" w:rsidP="006225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Постановление</w:t>
      </w:r>
      <w:r w:rsidR="00F07A32" w:rsidRPr="00A96EE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01 января 2022 года</w:t>
      </w:r>
      <w:r w:rsidR="00574688">
        <w:rPr>
          <w:bCs/>
          <w:sz w:val="28"/>
          <w:szCs w:val="28"/>
        </w:rPr>
        <w:t xml:space="preserve"> </w:t>
      </w:r>
      <w:r w:rsidR="00574688" w:rsidRPr="00574688">
        <w:rPr>
          <w:bCs/>
          <w:szCs w:val="28"/>
        </w:rPr>
        <w:t xml:space="preserve"> </w:t>
      </w:r>
      <w:r w:rsidR="00574688" w:rsidRPr="00574688">
        <w:rPr>
          <w:bCs/>
          <w:sz w:val="28"/>
          <w:szCs w:val="28"/>
        </w:rPr>
        <w:t>после его официального опубликования (обнародования)</w:t>
      </w:r>
      <w:r w:rsidR="00574688" w:rsidRPr="00574688">
        <w:rPr>
          <w:sz w:val="28"/>
          <w:szCs w:val="28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C416D6">
        <w:t>17</w:t>
      </w:r>
      <w:r w:rsidR="00C75818">
        <w:t xml:space="preserve"> </w:t>
      </w:r>
      <w:r>
        <w:t>»</w:t>
      </w:r>
      <w:r w:rsidR="00C416D6">
        <w:t xml:space="preserve"> января</w:t>
      </w:r>
      <w:r>
        <w:t xml:space="preserve"> 202</w:t>
      </w:r>
      <w:r w:rsidR="00C416D6">
        <w:t>2</w:t>
      </w:r>
      <w:r>
        <w:t xml:space="preserve"> г. №</w:t>
      </w:r>
      <w:r w:rsidR="00C75818">
        <w:t xml:space="preserve"> </w:t>
      </w:r>
      <w:r w:rsidR="00C416D6">
        <w:t>02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Суховское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3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>Доля освобожденной площади от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r>
              <w:t>Суховское</w:t>
            </w:r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На территории МО Суховское сельское поселение борщевиком Сосновского засорены около 3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Суховское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ликвидация угрозы неконтролируемого распространения борщевика Сосновского на территории муниципального образования  Суховское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>Мероприятия по уничтожению борщевика Сосновкого:</w:t>
            </w:r>
          </w:p>
          <w:p w:rsidR="0030045F" w:rsidRPr="00F13DAC" w:rsidRDefault="0030045F" w:rsidP="00A3756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2 раза, 1-й раз - май, июнь, 2-раз - август, сентябрь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30045F" w:rsidP="0030045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</w:tcPr>
          <w:p w:rsidR="0030045F" w:rsidRDefault="0030045F">
            <w:r w:rsidRPr="00E15AE0">
              <w:t>72000</w:t>
            </w:r>
          </w:p>
        </w:tc>
        <w:tc>
          <w:tcPr>
            <w:tcW w:w="1275" w:type="dxa"/>
            <w:gridSpan w:val="2"/>
          </w:tcPr>
          <w:p w:rsidR="0030045F" w:rsidRDefault="0030045F">
            <w:r w:rsidRPr="00E15AE0">
              <w:t>72000</w:t>
            </w:r>
          </w:p>
        </w:tc>
        <w:tc>
          <w:tcPr>
            <w:tcW w:w="1280" w:type="dxa"/>
            <w:gridSpan w:val="2"/>
          </w:tcPr>
          <w:p w:rsidR="0030045F" w:rsidRPr="00D333CB" w:rsidRDefault="0030045F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45F" w:rsidRPr="005D30D3" w:rsidTr="00F13DAC">
        <w:trPr>
          <w:trHeight w:val="131"/>
        </w:trPr>
        <w:tc>
          <w:tcPr>
            <w:tcW w:w="567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0045F" w:rsidRPr="005D30D3" w:rsidRDefault="0030045F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045F" w:rsidRPr="005D30D3" w:rsidRDefault="0030045F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30045F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</w:tcPr>
          <w:p w:rsidR="0030045F" w:rsidRDefault="0030045F" w:rsidP="00D34904">
            <w:r w:rsidRPr="00E15AE0">
              <w:t>72000</w:t>
            </w:r>
          </w:p>
        </w:tc>
        <w:tc>
          <w:tcPr>
            <w:tcW w:w="1275" w:type="dxa"/>
            <w:gridSpan w:val="2"/>
          </w:tcPr>
          <w:p w:rsidR="0030045F" w:rsidRDefault="0030045F" w:rsidP="00D34904">
            <w:r w:rsidRPr="00E15AE0">
              <w:t>72000</w:t>
            </w:r>
          </w:p>
        </w:tc>
        <w:tc>
          <w:tcPr>
            <w:tcW w:w="1280" w:type="dxa"/>
            <w:gridSpan w:val="2"/>
          </w:tcPr>
          <w:p w:rsidR="0030045F" w:rsidRPr="00D333CB" w:rsidRDefault="0030045F" w:rsidP="00D34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30045F" w:rsidRPr="005D30D3" w:rsidRDefault="0030045F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>Мероприятия по уничтожению борщевика Сосновкого:</w:t>
            </w:r>
          </w:p>
          <w:p w:rsidR="008F7634" w:rsidRPr="008F7634" w:rsidRDefault="008F7634" w:rsidP="008A43AD">
            <w:pPr>
              <w:widowControl w:val="0"/>
            </w:pPr>
            <w:r w:rsidRPr="008F7634">
              <w:t>Химический метод - применение гербицидов сплошного действия на заросших участках 2 раза, 1-й раз -</w:t>
            </w:r>
            <w:r w:rsidR="00E6623E">
              <w:t xml:space="preserve"> </w:t>
            </w:r>
            <w:r w:rsidRPr="008F7634">
              <w:t>май, июнь, 2-раз</w:t>
            </w:r>
            <w:r w:rsidR="00E6623E">
              <w:t xml:space="preserve"> </w:t>
            </w:r>
            <w:r w:rsidRPr="008F7634">
              <w:t xml:space="preserve">- август, 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258C2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258C2">
              <w:rPr>
                <w:sz w:val="20"/>
                <w:szCs w:val="20"/>
              </w:rPr>
              <w:t xml:space="preserve">Распоряжение комитета по агропромышленному и рыбохозяйственному  комплексу </w:t>
            </w:r>
            <w:r>
              <w:rPr>
                <w:sz w:val="20"/>
                <w:szCs w:val="20"/>
              </w:rPr>
              <w:t>Ленинградской области от 03.03.2016 г. № 18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045F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3A5105" w:rsidRDefault="0030045F" w:rsidP="00696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0045F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30045F" w:rsidRPr="008F7634" w:rsidRDefault="0030045F" w:rsidP="008F7634">
            <w:pPr>
              <w:widowControl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уничтожению борщевика Сосновкого:</w:t>
            </w:r>
          </w:p>
          <w:p w:rsidR="0030045F" w:rsidRPr="00165A5D" w:rsidRDefault="0030045F" w:rsidP="00126557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Химический метод - применение гербицидов сплошного действия на заросших участках 2 раза, 1-й раз </w:t>
            </w:r>
            <w:r w:rsidR="001265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t>май</w:t>
            </w:r>
            <w:r w:rsidR="00126557">
              <w:rPr>
                <w:sz w:val="20"/>
                <w:szCs w:val="20"/>
              </w:rPr>
              <w:t>-</w:t>
            </w:r>
            <w:r w:rsidRPr="008F7634">
              <w:rPr>
                <w:sz w:val="20"/>
                <w:szCs w:val="20"/>
              </w:rPr>
              <w:t xml:space="preserve"> июнь, 2-раз</w:t>
            </w:r>
            <w:r>
              <w:rPr>
                <w:sz w:val="20"/>
                <w:szCs w:val="20"/>
              </w:rPr>
              <w:t xml:space="preserve"> </w:t>
            </w:r>
            <w:r w:rsidR="00126557">
              <w:rPr>
                <w:sz w:val="20"/>
                <w:szCs w:val="20"/>
              </w:rPr>
              <w:t>–</w:t>
            </w:r>
            <w:r w:rsidRPr="008F7634">
              <w:rPr>
                <w:sz w:val="20"/>
                <w:szCs w:val="20"/>
              </w:rPr>
              <w:t xml:space="preserve"> август</w:t>
            </w:r>
            <w:r w:rsidR="00126557">
              <w:rPr>
                <w:sz w:val="20"/>
                <w:szCs w:val="20"/>
              </w:rPr>
              <w:t>-</w:t>
            </w:r>
            <w:r w:rsidRPr="008F7634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sectPr w:rsidR="003A5105" w:rsidRPr="003D2AC1" w:rsidSect="000F22A4">
      <w:headerReference w:type="default" r:id="rId14"/>
      <w:footerReference w:type="even" r:id="rId15"/>
      <w:footerReference w:type="default" r:id="rId16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A7" w:rsidRDefault="00A171A7" w:rsidP="00777E7E">
      <w:r>
        <w:separator/>
      </w:r>
    </w:p>
  </w:endnote>
  <w:endnote w:type="continuationSeparator" w:id="1">
    <w:p w:rsidR="00A171A7" w:rsidRDefault="00A171A7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1C78D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1C78D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A7" w:rsidRDefault="00A171A7" w:rsidP="00777E7E">
      <w:r>
        <w:separator/>
      </w:r>
    </w:p>
  </w:footnote>
  <w:footnote w:type="continuationSeparator" w:id="1">
    <w:p w:rsidR="00A171A7" w:rsidRDefault="00A171A7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1C78D1">
    <w:pPr>
      <w:pStyle w:val="ab"/>
      <w:jc w:val="center"/>
    </w:pPr>
    <w:fldSimple w:instr=" PAGE   \* MERGEFORMAT ">
      <w:r w:rsidR="006B1DC9">
        <w:rPr>
          <w:noProof/>
        </w:rPr>
        <w:t>10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1C78D1">
    <w:pPr>
      <w:pStyle w:val="ab"/>
      <w:jc w:val="center"/>
    </w:pPr>
    <w:fldSimple w:instr=" PAGE   \* MERGEFORMAT ">
      <w:r w:rsidR="00126557">
        <w:rPr>
          <w:noProof/>
        </w:rPr>
        <w:t>7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24FE4"/>
    <w:rsid w:val="00126557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65AA2"/>
    <w:rsid w:val="00E6623E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B0DE-12BB-4ED3-AD78-264A4DE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123</cp:revision>
  <cp:lastPrinted>2022-01-17T06:15:00Z</cp:lastPrinted>
  <dcterms:created xsi:type="dcterms:W3CDTF">2021-10-31T15:57:00Z</dcterms:created>
  <dcterms:modified xsi:type="dcterms:W3CDTF">2022-01-17T06:18:00Z</dcterms:modified>
</cp:coreProperties>
</file>