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AB" w:rsidRDefault="00282BAB">
      <w:pPr>
        <w:shd w:val="clear" w:color="auto" w:fill="FFFFFF"/>
        <w:spacing w:after="240" w:line="240" w:lineRule="atLeast"/>
        <w:rPr>
          <w:rFonts w:ascii="Times New Roman" w:hAnsi="Times New Roman" w:cs="Times New Roman"/>
          <w:color w:val="333333"/>
          <w:sz w:val="40"/>
          <w:szCs w:val="40"/>
          <w:lang w:eastAsia="ru-RU"/>
        </w:rPr>
      </w:pPr>
      <w:bookmarkStart w:id="0" w:name="__UnoMark__130_1575881445"/>
      <w:bookmarkEnd w:id="0"/>
      <w:r>
        <w:rPr>
          <w:rFonts w:ascii="Arial" w:hAnsi="Arial" w:cs="Arial"/>
          <w:color w:val="333333"/>
          <w:sz w:val="36"/>
          <w:szCs w:val="36"/>
          <w:lang w:eastAsia="ru-RU"/>
        </w:rPr>
        <w:t xml:space="preserve">             </w:t>
      </w:r>
      <w:r>
        <w:rPr>
          <w:rFonts w:ascii="Times New Roman" w:hAnsi="Times New Roman" w:cs="Times New Roman"/>
          <w:color w:val="333333"/>
          <w:sz w:val="40"/>
          <w:szCs w:val="40"/>
          <w:lang w:eastAsia="ru-RU"/>
        </w:rPr>
        <w:t>МСК на дошкольное образование</w:t>
      </w:r>
    </w:p>
    <w:p w:rsidR="00282BAB" w:rsidRPr="009E6979" w:rsidRDefault="00282BAB">
      <w:pPr>
        <w:shd w:val="clear" w:color="auto" w:fill="FFFFFF"/>
        <w:spacing w:after="240" w:line="24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E697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 наши вопросы об использовании средств материнского семейного капитала </w:t>
      </w:r>
      <w:r w:rsidRPr="009E6979">
        <w:rPr>
          <w:rFonts w:ascii="Times New Roman" w:hAnsi="Times New Roman" w:cs="Times New Roman"/>
          <w:sz w:val="28"/>
          <w:szCs w:val="28"/>
        </w:rPr>
        <w:t>отвечает начальник Управления Пенсионного фонда РФ в Волховском районе Кузина Наталья Вячеславовна</w:t>
      </w:r>
    </w:p>
    <w:p w:rsidR="00282BAB" w:rsidRDefault="00282BA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: Когда мамочка может обратиться с заявлением на распоряжение средствами материнского (семейного) капитала на оплату содержания ребенка, присмотра и ухода за ребенком 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82BAB" w:rsidRDefault="00282BA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 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Оплата образования детей с помощью материнского (семейного) капитала популярна. С 2010 года семьи направляют средства материнского семейного капитала на оплату детских садов. </w:t>
      </w:r>
    </w:p>
    <w:p w:rsidR="00282BAB" w:rsidRDefault="00282B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Ранее распорядиться средствами по этому направлению можно было только после исполнения трех лет ребенку, с рождением (усыновлением) которого возникло право.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С 2018 года оплачивать дошкольное образование детей можно сразу после получения сертификата. Изменение актуально для семей, где старший ребенок ходит в детский сад, так как материнский капитал можно направлять на образование любого ребенка в семье.</w:t>
      </w:r>
    </w:p>
    <w:p w:rsidR="00282BAB" w:rsidRDefault="00282BAB">
      <w:pPr>
        <w:shd w:val="clear" w:color="auto" w:fill="FFFFFF"/>
        <w:spacing w:after="0" w:line="240" w:lineRule="auto"/>
      </w:pPr>
    </w:p>
    <w:p w:rsidR="00282BAB" w:rsidRDefault="00282BAB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: Есть какие-нибудь требования к дошкольному учреждению которое посещает ребенок?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2BAB" w:rsidRDefault="00282BAB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Изменены требования к программам дошкольной организации. Теперь обучение за счет средств МСК возможно, даже если программы в учреждении не аккредитованы.</w:t>
      </w:r>
    </w:p>
    <w:p w:rsidR="00282BAB" w:rsidRDefault="00282B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Неизменными требованиями остаются: нахождение образовательной организации на территории Российской Федерации и наличие лицензии на оказание образовательных услуг.</w:t>
      </w:r>
    </w:p>
    <w:p w:rsidR="00282BAB" w:rsidRDefault="00282BAB">
      <w:pPr>
        <w:shd w:val="clear" w:color="auto" w:fill="FFFFFF"/>
        <w:spacing w:after="0" w:line="240" w:lineRule="auto"/>
      </w:pPr>
    </w:p>
    <w:p w:rsidR="00282BAB" w:rsidRDefault="00282BAB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: Какие документы нужно предоставить на распоряжение средствами материнского (семейного) капитала на оплату содержания ребенка, присмотра и ухода за ребенком 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82BAB" w:rsidRDefault="00282BAB">
      <w:pPr>
        <w:shd w:val="clear" w:color="auto" w:fill="FFFFFF"/>
        <w:spacing w:after="0" w:line="240" w:lineRule="auto"/>
        <w:ind w:hanging="36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При направлении средств на оплату содержания ребенка или присмотра и ухода за ребенком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организации,  реализующей образовательные программы дошкольного образования и начального общего, к заявлению о распоряжении средствами прилагается:</w:t>
      </w:r>
    </w:p>
    <w:p w:rsidR="00282BAB" w:rsidRDefault="00282BAB">
      <w:pPr>
        <w:shd w:val="clear" w:color="auto" w:fill="FFFFFF"/>
        <w:spacing w:after="0" w:line="240" w:lineRule="auto"/>
        <w:ind w:hanging="36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- документ, удостоверяющий личность лица, получившего сертификат на материнский капитал, и его регистрацию по месту жительства либо по месту пребывания;</w:t>
      </w:r>
    </w:p>
    <w:p w:rsidR="00282BAB" w:rsidRDefault="00282BAB">
      <w:pPr>
        <w:shd w:val="clear" w:color="auto" w:fill="FFFFFF"/>
        <w:spacing w:after="0" w:line="240" w:lineRule="auto"/>
        <w:ind w:hanging="36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- договор между организацией и лицом, получившим сертификат, включающий в себя обязательства организации по содержанию ребенка и расчет размера платы за содержание ребенка в организации.</w:t>
      </w:r>
    </w:p>
    <w:p w:rsidR="00282BAB" w:rsidRDefault="00282BAB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2BAB" w:rsidRDefault="00282BAB">
      <w:pPr>
        <w:shd w:val="clear" w:color="auto" w:fill="FFFFFF"/>
        <w:spacing w:after="0" w:line="240" w:lineRule="auto"/>
        <w:ind w:hanging="36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: Где можно падать заявление на распоряжение средствами материнского (семейного) капитала?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Подать заявление на распоряжение средствами МСК можно: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–через «Личный кабинет гражданина» на сайте ПФР;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–через единый портал государственных услуг;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–в Управлении ПФР;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–в МФЦ.</w:t>
      </w:r>
    </w:p>
    <w:sectPr w:rsidR="00282BAB" w:rsidSect="00EB7ECE">
      <w:pgSz w:w="11906" w:h="16838"/>
      <w:pgMar w:top="907" w:right="618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2F7"/>
    <w:rsid w:val="00282BAB"/>
    <w:rsid w:val="00607F70"/>
    <w:rsid w:val="00792E1A"/>
    <w:rsid w:val="009E6979"/>
    <w:rsid w:val="00DE22F7"/>
    <w:rsid w:val="00EB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F7"/>
    <w:pPr>
      <w:suppressAutoHyphens/>
      <w:spacing w:after="200" w:line="276" w:lineRule="auto"/>
    </w:pPr>
    <w:rPr>
      <w:color w:val="00000A"/>
      <w:lang w:eastAsia="en-US"/>
    </w:rPr>
  </w:style>
  <w:style w:type="paragraph" w:styleId="Heading1">
    <w:name w:val="heading 1"/>
    <w:basedOn w:val="Normal"/>
    <w:link w:val="Heading1Char1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link w:val="Heading2Char1"/>
    <w:uiPriority w:val="9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AA9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AA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-">
    <w:name w:val="Интернет-ссылка"/>
    <w:basedOn w:val="DefaultParagraphFont"/>
    <w:uiPriority w:val="99"/>
    <w:semiHidden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bumpedfont15mailrucssattributepostfix">
    <w:name w:val="bumpedfont15_mailru_css_attribute_postfix"/>
    <w:basedOn w:val="DefaultParagraphFont"/>
    <w:uiPriority w:val="99"/>
  </w:style>
  <w:style w:type="character" w:customStyle="1" w:styleId="Heading2Char1">
    <w:name w:val="Heading 2 Char1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eastAsia="Times New Roman" w:hAnsi="Cambria" w:cs="Cambria"/>
      <w:color w:val="365F91"/>
      <w:sz w:val="32"/>
      <w:szCs w:val="32"/>
    </w:rPr>
  </w:style>
  <w:style w:type="character" w:customStyle="1" w:styleId="ListLabel1">
    <w:name w:val="ListLabel 1"/>
    <w:uiPriority w:val="99"/>
    <w:rsid w:val="00DE22F7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uiPriority w:val="99"/>
    <w:rsid w:val="00DE22F7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uiPriority w:val="99"/>
    <w:rsid w:val="00DE22F7"/>
    <w:rPr>
      <w:sz w:val="28"/>
      <w:szCs w:val="28"/>
    </w:rPr>
  </w:style>
  <w:style w:type="character" w:customStyle="1" w:styleId="ListLabel4">
    <w:name w:val="ListLabel 4"/>
    <w:uiPriority w:val="99"/>
    <w:rsid w:val="00DE22F7"/>
    <w:rPr>
      <w:sz w:val="28"/>
      <w:szCs w:val="28"/>
    </w:rPr>
  </w:style>
  <w:style w:type="character" w:customStyle="1" w:styleId="ListLabel5">
    <w:name w:val="ListLabel 5"/>
    <w:uiPriority w:val="99"/>
    <w:rsid w:val="00DE22F7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uiPriority w:val="99"/>
    <w:rsid w:val="00DE22F7"/>
    <w:rPr>
      <w:sz w:val="28"/>
      <w:szCs w:val="28"/>
    </w:rPr>
  </w:style>
  <w:style w:type="character" w:customStyle="1" w:styleId="ListLabel7">
    <w:name w:val="ListLabel 7"/>
    <w:uiPriority w:val="99"/>
    <w:rsid w:val="00DE22F7"/>
    <w:rPr>
      <w:sz w:val="28"/>
      <w:szCs w:val="28"/>
    </w:rPr>
  </w:style>
  <w:style w:type="paragraph" w:customStyle="1" w:styleId="a">
    <w:name w:val="Заголовок"/>
    <w:basedOn w:val="Normal"/>
    <w:next w:val="BodyText"/>
    <w:uiPriority w:val="99"/>
    <w:rsid w:val="00DE22F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E22F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3AA9"/>
    <w:rPr>
      <w:color w:val="00000A"/>
      <w:lang w:eastAsia="en-US"/>
    </w:rPr>
  </w:style>
  <w:style w:type="paragraph" w:styleId="List">
    <w:name w:val="List"/>
    <w:basedOn w:val="BodyText"/>
    <w:uiPriority w:val="99"/>
    <w:rsid w:val="00DE22F7"/>
  </w:style>
  <w:style w:type="paragraph" w:styleId="Title">
    <w:name w:val="Title"/>
    <w:basedOn w:val="Normal"/>
    <w:link w:val="TitleChar"/>
    <w:uiPriority w:val="99"/>
    <w:qFormat/>
    <w:rsid w:val="00DE22F7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53AA9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DE22F7"/>
    <w:pPr>
      <w:suppressLineNumbers/>
    </w:p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mailrucssattributepostfix">
    <w:name w:val="s13_mailru_css_attribute_postfix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mailrucssattributepostfix">
    <w:name w:val="s14_mailru_css_attribute_postfix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mailrucssattributepostfix">
    <w:name w:val="s17_mailru_css_attribute_postfix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mailrucssattributepostfix">
    <w:name w:val="s18_mailru_css_attribute_postfix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366</Words>
  <Characters>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МСК на дошкольное образование</dc:title>
  <dc:subject/>
  <dc:creator>Андрей Иванов</dc:creator>
  <cp:keywords/>
  <dc:description/>
  <cp:lastModifiedBy>057052-00007</cp:lastModifiedBy>
  <cp:revision>2</cp:revision>
  <cp:lastPrinted>2019-10-14T15:19:00Z</cp:lastPrinted>
  <dcterms:created xsi:type="dcterms:W3CDTF">2019-10-16T07:06:00Z</dcterms:created>
  <dcterms:modified xsi:type="dcterms:W3CDTF">2019-10-16T07:06:00Z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