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786129" w:rsidRPr="00072D53" w:rsidRDefault="00786129" w:rsidP="0078612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6129" w:rsidRPr="00072D53" w:rsidRDefault="00786129" w:rsidP="0078612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390AB3">
        <w:rPr>
          <w:rFonts w:ascii="Times New Roman" w:eastAsia="Times New Roman" w:hAnsi="Times New Roman" w:cs="Times New Roman"/>
          <w:b/>
          <w:bCs/>
          <w:sz w:val="24"/>
          <w:szCs w:val="24"/>
        </w:rPr>
        <w:t>20 мая 2016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390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95</w:t>
      </w: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129" w:rsidRPr="00072D53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129" w:rsidRPr="00920F5D" w:rsidRDefault="00786129" w:rsidP="007861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155 «</w:t>
      </w:r>
      <w:r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повышения </w:t>
      </w:r>
      <w:proofErr w:type="spellStart"/>
      <w:r w:rsidRPr="008D175C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8D175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p w:rsidR="00786129" w:rsidRPr="00072D53" w:rsidRDefault="00786129" w:rsidP="0078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6129" w:rsidRPr="00920F5D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175C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</w:t>
      </w:r>
      <w:proofErr w:type="gram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129" w:rsidRPr="008D175C" w:rsidRDefault="00786129" w:rsidP="00786129">
      <w:pPr>
        <w:jc w:val="both"/>
        <w:rPr>
          <w:rFonts w:ascii="Times New Roman" w:hAnsi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  <w:r w:rsidRPr="008D17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D175C">
        <w:rPr>
          <w:rFonts w:ascii="Times New Roman" w:hAnsi="Times New Roman"/>
          <w:sz w:val="28"/>
          <w:szCs w:val="28"/>
        </w:rPr>
        <w:t xml:space="preserve">«Обеспечение повышения </w:t>
      </w:r>
      <w:proofErr w:type="spellStart"/>
      <w:r w:rsidRPr="008D175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D175C">
        <w:rPr>
          <w:rFonts w:ascii="Times New Roman" w:hAnsi="Times New Roman"/>
          <w:sz w:val="28"/>
          <w:szCs w:val="28"/>
        </w:rPr>
        <w:t xml:space="preserve"> в </w:t>
      </w:r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D00A0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8D175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86129" w:rsidRPr="00C16E75" w:rsidRDefault="00786129" w:rsidP="00786129">
      <w:pPr>
        <w:pStyle w:val="1"/>
        <w:spacing w:before="0" w:after="0"/>
        <w:rPr>
          <w:rFonts w:ascii="Times New Roman" w:hAnsi="Times New Roman"/>
          <w:b w:val="0"/>
        </w:rPr>
      </w:pPr>
      <w:r w:rsidRPr="008D175C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</w:t>
      </w:r>
      <w:r w:rsidRPr="00E142FC">
        <w:rPr>
          <w:rFonts w:ascii="Times New Roman" w:hAnsi="Times New Roman"/>
          <w:b w:val="0"/>
        </w:rPr>
        <w:t xml:space="preserve">.  </w:t>
      </w:r>
      <w:r w:rsidRPr="00C16E75">
        <w:rPr>
          <w:rFonts w:ascii="Times New Roman" w:hAnsi="Times New Roman"/>
          <w:b w:val="0"/>
        </w:rPr>
        <w:t>Настоящее постановление вступает в силу после его официального опубликования.</w:t>
      </w:r>
    </w:p>
    <w:p w:rsidR="00786129" w:rsidRDefault="00786129" w:rsidP="00786129">
      <w:pPr>
        <w:pStyle w:val="1"/>
        <w:spacing w:before="0" w:after="0"/>
        <w:rPr>
          <w:rFonts w:ascii="Times New Roman" w:hAnsi="Times New Roman"/>
        </w:rPr>
      </w:pPr>
      <w:r w:rsidRPr="00920F5D">
        <w:rPr>
          <w:rFonts w:ascii="Times New Roman" w:hAnsi="Times New Roman"/>
        </w:rPr>
        <w:tab/>
      </w:r>
    </w:p>
    <w:p w:rsidR="00786129" w:rsidRPr="00920F5D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86129" w:rsidSect="00DC3346"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</w:p>
    <w:p w:rsidR="00786129" w:rsidRPr="008A71C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129" w:rsidRPr="008A71C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6129" w:rsidRPr="008A71C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78612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D5">
        <w:rPr>
          <w:rFonts w:ascii="Times New Roman" w:eastAsia="Times New Roman" w:hAnsi="Times New Roman" w:cs="Times New Roman"/>
          <w:sz w:val="28"/>
          <w:szCs w:val="28"/>
        </w:rPr>
        <w:t xml:space="preserve">20.05.2016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24D5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786129" w:rsidRPr="008A71C9" w:rsidRDefault="00786129" w:rsidP="0078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129" w:rsidRDefault="00786129" w:rsidP="007861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</w:t>
      </w:r>
      <w:r w:rsidRPr="004F0F00">
        <w:rPr>
          <w:rFonts w:ascii="Times New Roman" w:hAnsi="Times New Roman"/>
          <w:sz w:val="28"/>
          <w:szCs w:val="28"/>
        </w:rPr>
        <w:t xml:space="preserve">Обеспечение повышения </w:t>
      </w:r>
      <w:proofErr w:type="spellStart"/>
      <w:r w:rsidRPr="004F0F0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4F0F00">
        <w:rPr>
          <w:rFonts w:ascii="Times New Roman" w:hAnsi="Times New Roman"/>
          <w:sz w:val="28"/>
          <w:szCs w:val="28"/>
        </w:rPr>
        <w:t xml:space="preserve"> в </w:t>
      </w:r>
      <w:r w:rsidRPr="004F0F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4F0F0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F0F0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86129" w:rsidRPr="00AB5F44" w:rsidRDefault="00786129" w:rsidP="007861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786129" w:rsidRPr="00070E58" w:rsidTr="0051313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86129" w:rsidRPr="00070E58" w:rsidTr="00513139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29" w:rsidRPr="00070E58" w:rsidTr="00513139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1B4BED" w:rsidRDefault="0015193B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360,2</w:t>
            </w:r>
            <w:r w:rsidR="00D22D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280,20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1B4BED" w:rsidRDefault="0015193B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="0078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86129" w:rsidRPr="00070E58" w:rsidTr="00513139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29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29" w:rsidRPr="001B4BED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</w:tr>
      <w:tr w:rsidR="00786129" w:rsidRPr="00070E58" w:rsidTr="0051313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070E58" w:rsidRDefault="00786129" w:rsidP="0051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129" w:rsidRDefault="00786129" w:rsidP="0078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129" w:rsidRDefault="00786129" w:rsidP="0078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86129" w:rsidSect="004F0F0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786129" w:rsidRDefault="00786129" w:rsidP="0078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129" w:rsidRDefault="00786129" w:rsidP="0078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129" w:rsidRDefault="00786129" w:rsidP="0078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129" w:rsidRDefault="00786129" w:rsidP="00786129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29" w:rsidRPr="008A71C9" w:rsidRDefault="00786129" w:rsidP="00786129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786129" w:rsidRPr="00214B83" w:rsidRDefault="00786129" w:rsidP="00786129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86129" w:rsidRPr="00214B83" w:rsidRDefault="00786129" w:rsidP="0078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7A5E9B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15193B">
        <w:rPr>
          <w:rFonts w:ascii="Times New Roman" w:eastAsia="Times New Roman" w:hAnsi="Times New Roman" w:cs="Times New Roman"/>
          <w:b/>
          <w:sz w:val="28"/>
          <w:szCs w:val="24"/>
        </w:rPr>
        <w:t>95</w:t>
      </w:r>
      <w:r w:rsidR="007A5E9B">
        <w:rPr>
          <w:rFonts w:ascii="Times New Roman" w:eastAsia="Times New Roman" w:hAnsi="Times New Roman" w:cs="Times New Roman"/>
          <w:b/>
          <w:sz w:val="28"/>
          <w:szCs w:val="24"/>
        </w:rPr>
        <w:t>,2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786129" w:rsidRPr="00214B83" w:rsidRDefault="00786129" w:rsidP="0078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15193B">
        <w:rPr>
          <w:rFonts w:ascii="Times New Roman" w:eastAsia="Times New Roman" w:hAnsi="Times New Roman" w:cs="Times New Roman"/>
          <w:sz w:val="28"/>
          <w:szCs w:val="24"/>
        </w:rPr>
        <w:t>95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786129" w:rsidRPr="00214B83" w:rsidRDefault="00786129" w:rsidP="0078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786129" w:rsidRPr="00214B83" w:rsidRDefault="00786129" w:rsidP="0078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 w:rsidR="007A5E9B">
        <w:rPr>
          <w:rFonts w:ascii="Times New Roman" w:eastAsia="Times New Roman" w:hAnsi="Times New Roman" w:cs="Times New Roman"/>
          <w:sz w:val="28"/>
          <w:szCs w:val="24"/>
        </w:rPr>
        <w:t>70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7A5E9B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786129" w:rsidRPr="00214B83" w:rsidRDefault="00786129" w:rsidP="0078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FF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бюджета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.   Объемы  расходов  на  выполнение мероприятий программы  ежегодно  уточняются  в  процессе  исполнения бюджета  Кировского муниципального района Ленинградской области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129" w:rsidRDefault="00786129" w:rsidP="00786129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786129" w:rsidSect="00B1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6129" w:rsidRDefault="00786129" w:rsidP="0078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786129" w:rsidRPr="001B4BED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68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1">
        <w:rPr>
          <w:rFonts w:ascii="Times New Roman" w:hAnsi="Times New Roman"/>
          <w:b/>
          <w:sz w:val="24"/>
          <w:szCs w:val="24"/>
        </w:rPr>
        <w:t xml:space="preserve">«Обеспечение повышения </w:t>
      </w:r>
      <w:proofErr w:type="spellStart"/>
      <w:r w:rsidRPr="00596751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59675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675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86129" w:rsidRPr="001B4BED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6129" w:rsidRPr="00EF6F68" w:rsidRDefault="00786129" w:rsidP="007861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29" w:rsidRPr="00596751" w:rsidRDefault="00786129" w:rsidP="00786129">
      <w:pPr>
        <w:pStyle w:val="ConsPlusCell"/>
        <w:rPr>
          <w:b/>
          <w:u w:val="single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66"/>
        <w:gridCol w:w="1134"/>
        <w:gridCol w:w="1276"/>
        <w:gridCol w:w="2977"/>
        <w:gridCol w:w="709"/>
        <w:gridCol w:w="1187"/>
        <w:gridCol w:w="1081"/>
        <w:gridCol w:w="1297"/>
        <w:gridCol w:w="1226"/>
        <w:gridCol w:w="1226"/>
        <w:gridCol w:w="1226"/>
      </w:tblGrid>
      <w:tr w:rsidR="00786129" w:rsidRPr="006603EA" w:rsidTr="00513139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786129" w:rsidRPr="006603EA" w:rsidTr="00513139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786129" w:rsidRPr="00596751" w:rsidRDefault="00786129" w:rsidP="00513139">
            <w:pPr>
              <w:pStyle w:val="ConsPlusCell"/>
              <w:jc w:val="center"/>
              <w:rPr>
                <w:sz w:val="20"/>
                <w:szCs w:val="20"/>
              </w:rPr>
            </w:pPr>
            <w:r w:rsidRPr="00596751">
              <w:rPr>
                <w:rFonts w:eastAsia="Calibri"/>
                <w:sz w:val="20"/>
                <w:szCs w:val="20"/>
              </w:rPr>
              <w:t>МУП «</w:t>
            </w:r>
            <w:proofErr w:type="spellStart"/>
            <w:r w:rsidRPr="00596751">
              <w:rPr>
                <w:rFonts w:eastAsia="Calibri"/>
                <w:sz w:val="20"/>
                <w:szCs w:val="20"/>
              </w:rPr>
              <w:t>СухоеЖКХ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6129" w:rsidRPr="006603EA" w:rsidTr="0051313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Снижение объема потребления энергетических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6251EB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6129">
              <w:rPr>
                <w:sz w:val="22"/>
                <w:szCs w:val="22"/>
              </w:rPr>
              <w:t>5,00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Оснащение приборами  учета потребляемых </w:t>
            </w:r>
            <w:r>
              <w:rPr>
                <w:sz w:val="22"/>
                <w:szCs w:val="22"/>
              </w:rPr>
              <w:t>энергоресур</w:t>
            </w:r>
            <w:r w:rsidRPr="006603EA">
              <w:rPr>
                <w:sz w:val="22"/>
                <w:szCs w:val="22"/>
              </w:rPr>
              <w:t xml:space="preserve">сов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6129" w:rsidRPr="006603EA" w:rsidTr="00513139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6129" w:rsidRPr="006603EA" w:rsidTr="0086382D">
        <w:trPr>
          <w:trHeight w:val="193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  <w:r>
              <w:rPr>
                <w:lang w:eastAsia="en-US"/>
              </w:rPr>
              <w:t>С</w:t>
            </w:r>
            <w:r w:rsidRPr="001B4BED">
              <w:rPr>
                <w:lang w:eastAsia="en-US"/>
              </w:rPr>
              <w:t>нижение объема потребления энергетических ресурсов</w:t>
            </w:r>
            <w:r>
              <w:rPr>
                <w:lang w:eastAsia="en-US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110,20</w:t>
            </w:r>
          </w:p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99405E" w:rsidRDefault="00786129" w:rsidP="00513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энергоэффективного</w:t>
            </w:r>
            <w:proofErr w:type="spellEnd"/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оборудования и осветительных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уличного освещения</w:t>
            </w:r>
          </w:p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C32A96" w:rsidRDefault="00786129" w:rsidP="007519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129" w:rsidRPr="00C32A96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6129" w:rsidRPr="006603EA" w:rsidTr="001A29F9">
        <w:trPr>
          <w:trHeight w:val="58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6603EA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7519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D16E61" w:rsidRDefault="00786129" w:rsidP="00513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786129" w:rsidRDefault="00786129" w:rsidP="00786129">
      <w:pPr>
        <w:widowControl w:val="0"/>
        <w:tabs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</w:p>
    <w:p w:rsidR="00786129" w:rsidRDefault="00786129" w:rsidP="00786129">
      <w:pPr>
        <w:widowControl w:val="0"/>
        <w:tabs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lang w:eastAsia="en-US"/>
        </w:rPr>
      </w:pPr>
    </w:p>
    <w:p w:rsidR="00786129" w:rsidRPr="0086535E" w:rsidRDefault="00786129" w:rsidP="00786129">
      <w:pPr>
        <w:widowControl w:val="0"/>
        <w:tabs>
          <w:tab w:val="left" w:pos="11100"/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86535E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29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786129" w:rsidRPr="001B4BED" w:rsidRDefault="00786129" w:rsidP="0078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 xml:space="preserve">«Обеспечение повышения </w:t>
      </w:r>
      <w:proofErr w:type="spellStart"/>
      <w:r w:rsidRPr="00596751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596751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6129" w:rsidRPr="00EF6F68" w:rsidRDefault="00786129" w:rsidP="007861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1152"/>
        <w:gridCol w:w="1056"/>
        <w:gridCol w:w="1056"/>
        <w:gridCol w:w="405"/>
        <w:gridCol w:w="425"/>
        <w:gridCol w:w="1843"/>
        <w:gridCol w:w="1932"/>
      </w:tblGrid>
      <w:tr w:rsidR="00786129" w:rsidRPr="0086535E" w:rsidTr="0051313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786129" w:rsidRPr="0086535E" w:rsidTr="0051313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129" w:rsidRPr="0086535E" w:rsidTr="0051313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786129" w:rsidRPr="0086535E" w:rsidTr="0051313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15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5193B">
              <w:rPr>
                <w:rFonts w:ascii="Times New Roman" w:eastAsia="Calibri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15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5193B">
              <w:rPr>
                <w:rFonts w:ascii="Times New Roman" w:eastAsia="Calibri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A72B5D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78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A72B5D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6251EB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86129"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6251EB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общедомовыми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приборами учета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тепловой энергии многоквартирного жилого дома: д. Сухое д. 19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5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7C3A42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объема потребления энергетических ресурсов и расходов за их потребление</w:t>
            </w:r>
          </w:p>
        </w:tc>
      </w:tr>
      <w:tr w:rsidR="00786129" w:rsidRPr="0086535E" w:rsidTr="00513139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общедомовыми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приборами учета э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лектрической энергии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многоквартирных жилых домов: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26, 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аврово,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 Центральная д. 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FF1874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FF1874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FF1874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FF1874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объема потребления энергетических ресурсов и расходов за их потребление</w:t>
            </w:r>
          </w:p>
        </w:tc>
      </w:tr>
      <w:tr w:rsidR="00786129" w:rsidRPr="0086535E" w:rsidTr="00513139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129" w:rsidRPr="007C3A42" w:rsidRDefault="00786129" w:rsidP="00513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</w:t>
            </w:r>
            <w:proofErr w:type="spellStart"/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энергоэффективного</w:t>
            </w:r>
            <w:proofErr w:type="spellEnd"/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оборудования и осветительных ламп уличного освещения</w:t>
            </w:r>
          </w:p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6129" w:rsidRPr="0086535E" w:rsidTr="00513139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29" w:rsidRPr="0086535E" w:rsidRDefault="00786129" w:rsidP="00513139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86129" w:rsidRDefault="00786129" w:rsidP="00786129">
      <w:pPr>
        <w:sectPr w:rsidR="00786129" w:rsidSect="00B0539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484DCE" w:rsidRDefault="00484DCE"/>
    <w:sectPr w:rsidR="00484DCE" w:rsidSect="00B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29"/>
    <w:rsid w:val="000924D5"/>
    <w:rsid w:val="0015193B"/>
    <w:rsid w:val="00153220"/>
    <w:rsid w:val="00390AB3"/>
    <w:rsid w:val="00484DCE"/>
    <w:rsid w:val="006251EB"/>
    <w:rsid w:val="00786129"/>
    <w:rsid w:val="007A5E9B"/>
    <w:rsid w:val="00A72B5D"/>
    <w:rsid w:val="00B20F47"/>
    <w:rsid w:val="00D22DD2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7"/>
  </w:style>
  <w:style w:type="paragraph" w:styleId="1">
    <w:name w:val="heading 1"/>
    <w:basedOn w:val="a"/>
    <w:next w:val="a"/>
    <w:link w:val="10"/>
    <w:qFormat/>
    <w:rsid w:val="00786129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29"/>
    <w:rPr>
      <w:rFonts w:ascii="Arial" w:eastAsia="Times New Roman" w:hAnsi="Arial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786129"/>
    <w:pPr>
      <w:ind w:left="720"/>
      <w:contextualSpacing/>
    </w:pPr>
  </w:style>
  <w:style w:type="paragraph" w:customStyle="1" w:styleId="ConsPlusCell">
    <w:name w:val="ConsPlusCell"/>
    <w:rsid w:val="00786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86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913</Words>
  <Characters>5205</Characters>
  <Application>Microsoft Office Word</Application>
  <DocSecurity>0</DocSecurity>
  <Lines>43</Lines>
  <Paragraphs>12</Paragraphs>
  <ScaleCrop>false</ScaleCrop>
  <Company>Администрация МО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2016-05-13T09:05:00Z</dcterms:created>
  <dcterms:modified xsi:type="dcterms:W3CDTF">2016-05-20T12:21:00Z</dcterms:modified>
</cp:coreProperties>
</file>