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F7B">
      <w:pPr>
        <w:shd w:val="clear" w:color="auto" w:fill="FFFFFF"/>
        <w:spacing w:line="365" w:lineRule="exact"/>
        <w:ind w:left="43"/>
        <w:jc w:val="center"/>
      </w:pPr>
      <w:r>
        <w:rPr>
          <w:rFonts w:eastAsia="Times New Roman"/>
          <w:color w:val="434343"/>
          <w:sz w:val="32"/>
          <w:szCs w:val="32"/>
        </w:rPr>
        <w:t>Администрация муниципального образования</w:t>
      </w:r>
    </w:p>
    <w:p w:rsidR="00000000" w:rsidRDefault="00032F7B">
      <w:pPr>
        <w:shd w:val="clear" w:color="auto" w:fill="FFFFFF"/>
        <w:spacing w:line="365" w:lineRule="exact"/>
        <w:ind w:left="43"/>
        <w:jc w:val="center"/>
      </w:pPr>
      <w:r>
        <w:rPr>
          <w:rFonts w:eastAsia="Times New Roman"/>
          <w:color w:val="434343"/>
          <w:spacing w:val="-2"/>
          <w:sz w:val="32"/>
          <w:szCs w:val="32"/>
        </w:rPr>
        <w:t>Суховское сельское поселение муниципального образования</w:t>
      </w:r>
    </w:p>
    <w:p w:rsidR="00000000" w:rsidRDefault="00032F7B">
      <w:pPr>
        <w:shd w:val="clear" w:color="auto" w:fill="FFFFFF"/>
        <w:spacing w:line="365" w:lineRule="exact"/>
        <w:ind w:left="29"/>
        <w:jc w:val="center"/>
      </w:pPr>
      <w:r>
        <w:rPr>
          <w:rFonts w:eastAsia="Times New Roman"/>
          <w:color w:val="434343"/>
          <w:sz w:val="32"/>
          <w:szCs w:val="32"/>
        </w:rPr>
        <w:t>Кировский муниципальный район Ленинградской области</w:t>
      </w:r>
    </w:p>
    <w:p w:rsidR="00000000" w:rsidRDefault="00032F7B">
      <w:pPr>
        <w:shd w:val="clear" w:color="auto" w:fill="FFFFFF"/>
        <w:spacing w:before="470" w:line="418" w:lineRule="exact"/>
        <w:ind w:left="34"/>
        <w:jc w:val="center"/>
      </w:pPr>
      <w:r>
        <w:rPr>
          <w:rFonts w:ascii="Courier New" w:eastAsia="Times New Roman" w:hAnsi="Courier New"/>
          <w:color w:val="434343"/>
          <w:spacing w:val="-6"/>
          <w:w w:val="139"/>
          <w:sz w:val="42"/>
          <w:szCs w:val="42"/>
        </w:rPr>
        <w:t>ПОСТАНОВЛЕНИЕ</w:t>
      </w:r>
    </w:p>
    <w:p w:rsidR="00000000" w:rsidRDefault="00032F7B">
      <w:pPr>
        <w:shd w:val="clear" w:color="auto" w:fill="FFFFFF"/>
        <w:spacing w:before="336"/>
        <w:ind w:left="48"/>
        <w:jc w:val="center"/>
      </w:pPr>
      <w:r>
        <w:rPr>
          <w:rFonts w:eastAsia="Times New Roman"/>
          <w:color w:val="434343"/>
          <w:spacing w:val="-3"/>
          <w:sz w:val="26"/>
          <w:szCs w:val="26"/>
        </w:rPr>
        <w:t>от 03 апреля 2012 года № 36</w:t>
      </w:r>
    </w:p>
    <w:p w:rsidR="00000000" w:rsidRDefault="00032F7B">
      <w:pPr>
        <w:shd w:val="clear" w:color="auto" w:fill="FFFFFF"/>
        <w:spacing w:before="826" w:line="274" w:lineRule="exact"/>
        <w:ind w:left="38"/>
        <w:jc w:val="center"/>
      </w:pPr>
      <w:r>
        <w:rPr>
          <w:rFonts w:eastAsia="Times New Roman"/>
          <w:color w:val="434343"/>
          <w:spacing w:val="-2"/>
          <w:sz w:val="26"/>
          <w:szCs w:val="26"/>
        </w:rPr>
        <w:t>Об утверждении порядка применения</w:t>
      </w:r>
    </w:p>
    <w:p w:rsidR="00000000" w:rsidRDefault="00032F7B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color w:val="434343"/>
          <w:spacing w:val="-1"/>
          <w:sz w:val="26"/>
          <w:szCs w:val="26"/>
        </w:rPr>
        <w:t>к муниципальным служащим</w:t>
      </w:r>
    </w:p>
    <w:p w:rsidR="00000000" w:rsidRDefault="00032F7B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color w:val="434343"/>
          <w:spacing w:val="-2"/>
          <w:sz w:val="26"/>
          <w:szCs w:val="26"/>
        </w:rPr>
        <w:t>муници</w:t>
      </w:r>
      <w:r>
        <w:rPr>
          <w:rFonts w:eastAsia="Times New Roman"/>
          <w:color w:val="434343"/>
          <w:spacing w:val="-2"/>
          <w:sz w:val="26"/>
          <w:szCs w:val="26"/>
        </w:rPr>
        <w:t>пального образования</w:t>
      </w:r>
    </w:p>
    <w:p w:rsidR="00000000" w:rsidRDefault="00032F7B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color w:val="434343"/>
          <w:spacing w:val="-5"/>
          <w:sz w:val="26"/>
          <w:szCs w:val="26"/>
        </w:rPr>
        <w:t>Суховское сельское поселение</w:t>
      </w:r>
    </w:p>
    <w:p w:rsidR="00000000" w:rsidRDefault="00032F7B">
      <w:pPr>
        <w:shd w:val="clear" w:color="auto" w:fill="FFFFFF"/>
        <w:spacing w:line="274" w:lineRule="exact"/>
        <w:ind w:left="24"/>
        <w:jc w:val="center"/>
      </w:pPr>
      <w:r>
        <w:rPr>
          <w:rFonts w:eastAsia="Times New Roman"/>
          <w:color w:val="434343"/>
          <w:spacing w:val="-2"/>
          <w:sz w:val="26"/>
          <w:szCs w:val="26"/>
        </w:rPr>
        <w:t>муниципального образования</w:t>
      </w:r>
    </w:p>
    <w:p w:rsidR="00000000" w:rsidRDefault="00032F7B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color w:val="434343"/>
          <w:sz w:val="26"/>
          <w:szCs w:val="26"/>
        </w:rPr>
        <w:t>Кировский муниципальный район</w:t>
      </w:r>
    </w:p>
    <w:p w:rsidR="00000000" w:rsidRDefault="00032F7B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color w:val="434343"/>
          <w:spacing w:val="-1"/>
          <w:sz w:val="26"/>
          <w:szCs w:val="26"/>
        </w:rPr>
        <w:t>Ленинградской области взысканий</w:t>
      </w:r>
    </w:p>
    <w:p w:rsidR="00000000" w:rsidRDefault="00032F7B">
      <w:pPr>
        <w:shd w:val="clear" w:color="auto" w:fill="FFFFFF"/>
        <w:spacing w:before="5" w:line="274" w:lineRule="exact"/>
        <w:ind w:left="19"/>
        <w:jc w:val="center"/>
      </w:pPr>
      <w:r>
        <w:rPr>
          <w:rFonts w:eastAsia="Times New Roman"/>
          <w:color w:val="434343"/>
          <w:spacing w:val="-3"/>
          <w:sz w:val="26"/>
          <w:szCs w:val="26"/>
        </w:rPr>
        <w:t>за коррупционные и иные правонарушения</w:t>
      </w:r>
    </w:p>
    <w:p w:rsidR="00000000" w:rsidRDefault="00032F7B">
      <w:pPr>
        <w:shd w:val="clear" w:color="auto" w:fill="FFFFFF"/>
        <w:spacing w:before="610" w:line="384" w:lineRule="exact"/>
        <w:ind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 соответствии с Федеральным законом от 2 марта 2007 года № 25-</w:t>
      </w:r>
      <w:r>
        <w:rPr>
          <w:rFonts w:eastAsia="Times New Roman"/>
          <w:color w:val="000000"/>
          <w:sz w:val="28"/>
          <w:szCs w:val="28"/>
        </w:rPr>
        <w:t>ФЗ «О муниципал</w:t>
      </w:r>
      <w:r>
        <w:rPr>
          <w:rFonts w:eastAsia="Times New Roman"/>
          <w:color w:val="000000"/>
          <w:sz w:val="28"/>
          <w:szCs w:val="28"/>
        </w:rPr>
        <w:t xml:space="preserve">ьной службе в Российской Федерации», в целях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предупреждения совершения муниципальными служащими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муниципального образования Суховское сельское поселение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образования Кировский муниципальный район </w:t>
      </w:r>
      <w:r>
        <w:rPr>
          <w:rFonts w:eastAsia="Times New Roman"/>
          <w:color w:val="000000"/>
          <w:sz w:val="28"/>
          <w:szCs w:val="28"/>
        </w:rPr>
        <w:t>Ленинградской области коррупционных и иных прав</w:t>
      </w:r>
      <w:r>
        <w:rPr>
          <w:rFonts w:eastAsia="Times New Roman"/>
          <w:color w:val="000000"/>
          <w:sz w:val="28"/>
          <w:szCs w:val="28"/>
        </w:rPr>
        <w:t>онарушений:</w:t>
      </w:r>
    </w:p>
    <w:p w:rsidR="00000000" w:rsidRDefault="00032F7B">
      <w:pPr>
        <w:shd w:val="clear" w:color="auto" w:fill="FFFFFF"/>
        <w:spacing w:before="5" w:line="384" w:lineRule="exact"/>
        <w:ind w:right="10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Утвердить Положение о порядке применения к муниципальным служащим муниципального образования Суховское сельское поселение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образования Кировский муниципальный район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Ленинградской области взысканий за коррупционные и иные </w:t>
      </w:r>
      <w:r>
        <w:rPr>
          <w:rFonts w:eastAsia="Times New Roman"/>
          <w:color w:val="000000"/>
          <w:sz w:val="28"/>
          <w:szCs w:val="28"/>
        </w:rPr>
        <w:t>правонару</w:t>
      </w:r>
      <w:r>
        <w:rPr>
          <w:rFonts w:eastAsia="Times New Roman"/>
          <w:color w:val="000000"/>
          <w:sz w:val="28"/>
          <w:szCs w:val="28"/>
        </w:rPr>
        <w:t>шения согласно приложению.</w:t>
      </w:r>
    </w:p>
    <w:p w:rsidR="00000000" w:rsidRDefault="00032F7B">
      <w:pPr>
        <w:shd w:val="clear" w:color="auto" w:fill="FFFFFF"/>
        <w:tabs>
          <w:tab w:val="left" w:pos="7022"/>
        </w:tabs>
        <w:spacing w:before="710"/>
        <w:ind w:left="5"/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</w:t>
      </w:r>
      <w:r>
        <w:rPr>
          <w:rFonts w:eastAsia="Times New Roman"/>
          <w:color w:val="000000"/>
          <w:sz w:val="28"/>
          <w:szCs w:val="28"/>
        </w:rPr>
        <w:tab/>
        <w:t>О.В.Бармина</w:t>
      </w:r>
    </w:p>
    <w:p w:rsidR="00000000" w:rsidRDefault="00032F7B">
      <w:pPr>
        <w:shd w:val="clear" w:color="auto" w:fill="FFFFFF"/>
        <w:tabs>
          <w:tab w:val="left" w:pos="7022"/>
        </w:tabs>
        <w:spacing w:before="710"/>
        <w:ind w:left="5"/>
        <w:sectPr w:rsidR="00000000">
          <w:type w:val="continuous"/>
          <w:pgSz w:w="11909" w:h="16834"/>
          <w:pgMar w:top="1440" w:right="1108" w:bottom="720" w:left="1868" w:header="720" w:footer="720" w:gutter="0"/>
          <w:cols w:space="60"/>
          <w:noEndnote/>
        </w:sectPr>
      </w:pPr>
    </w:p>
    <w:p w:rsidR="00000000" w:rsidRDefault="00032F7B">
      <w:pPr>
        <w:shd w:val="clear" w:color="auto" w:fill="FFFFFF"/>
        <w:spacing w:line="274" w:lineRule="exact"/>
        <w:ind w:left="5947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УТВЕРЖДЕНО</w:t>
      </w:r>
    </w:p>
    <w:p w:rsidR="00000000" w:rsidRDefault="00032F7B">
      <w:pPr>
        <w:shd w:val="clear" w:color="auto" w:fill="FFFFFF"/>
        <w:spacing w:line="274" w:lineRule="exact"/>
        <w:ind w:left="4685"/>
        <w:jc w:val="center"/>
      </w:pPr>
      <w:r>
        <w:rPr>
          <w:rFonts w:eastAsia="Times New Roman"/>
          <w:color w:val="000000"/>
          <w:sz w:val="24"/>
          <w:szCs w:val="24"/>
        </w:rPr>
        <w:t>постановлением администрации</w:t>
      </w:r>
    </w:p>
    <w:p w:rsidR="00000000" w:rsidRDefault="00032F7B">
      <w:pPr>
        <w:shd w:val="clear" w:color="auto" w:fill="FFFFFF"/>
        <w:spacing w:line="274" w:lineRule="exact"/>
        <w:ind w:left="4694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Суховское сельское поселение</w:t>
      </w:r>
    </w:p>
    <w:p w:rsidR="00000000" w:rsidRDefault="00032F7B">
      <w:pPr>
        <w:shd w:val="clear" w:color="auto" w:fill="FFFFFF"/>
        <w:spacing w:line="274" w:lineRule="exact"/>
        <w:ind w:left="4690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Муниципального образования</w:t>
      </w:r>
    </w:p>
    <w:p w:rsidR="00000000" w:rsidRDefault="00032F7B">
      <w:pPr>
        <w:shd w:val="clear" w:color="auto" w:fill="FFFFFF"/>
        <w:spacing w:line="274" w:lineRule="exact"/>
        <w:ind w:left="4690"/>
        <w:jc w:val="center"/>
      </w:pPr>
      <w:r>
        <w:rPr>
          <w:rFonts w:eastAsia="Times New Roman"/>
          <w:color w:val="000000"/>
          <w:sz w:val="24"/>
          <w:szCs w:val="24"/>
        </w:rPr>
        <w:t>Кировского муниципального района</w:t>
      </w:r>
    </w:p>
    <w:p w:rsidR="00000000" w:rsidRDefault="00032F7B">
      <w:pPr>
        <w:shd w:val="clear" w:color="auto" w:fill="FFFFFF"/>
        <w:spacing w:before="5" w:line="274" w:lineRule="exact"/>
        <w:ind w:left="4680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Ленинградской области</w:t>
      </w:r>
    </w:p>
    <w:p w:rsidR="00000000" w:rsidRDefault="00032F7B">
      <w:pPr>
        <w:shd w:val="clear" w:color="auto" w:fill="FFFFFF"/>
        <w:spacing w:line="274" w:lineRule="exact"/>
        <w:ind w:left="4680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от « 03 » апреля 2012 </w:t>
      </w:r>
      <w:r>
        <w:rPr>
          <w:rFonts w:eastAsia="Times New Roman"/>
          <w:color w:val="000000"/>
          <w:spacing w:val="-1"/>
          <w:sz w:val="24"/>
          <w:szCs w:val="24"/>
        </w:rPr>
        <w:t>года № 36</w:t>
      </w:r>
    </w:p>
    <w:p w:rsidR="00000000" w:rsidRDefault="00032F7B">
      <w:pPr>
        <w:shd w:val="clear" w:color="auto" w:fill="FFFFFF"/>
        <w:spacing w:line="274" w:lineRule="exact"/>
        <w:ind w:left="4680"/>
        <w:jc w:val="center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приложение)</w:t>
      </w:r>
    </w:p>
    <w:p w:rsidR="00000000" w:rsidRDefault="00032F7B">
      <w:pPr>
        <w:shd w:val="clear" w:color="auto" w:fill="FFFFFF"/>
        <w:spacing w:before="370" w:line="278" w:lineRule="exact"/>
        <w:ind w:left="950"/>
      </w:pPr>
      <w:r>
        <w:rPr>
          <w:rFonts w:eastAsia="Times New Roman"/>
          <w:b/>
          <w:bCs/>
          <w:color w:val="000000"/>
          <w:sz w:val="24"/>
          <w:szCs w:val="24"/>
        </w:rPr>
        <w:t>Положение о порядке применения к муниципальным служащим</w:t>
      </w:r>
    </w:p>
    <w:p w:rsidR="00000000" w:rsidRDefault="00032F7B">
      <w:pPr>
        <w:shd w:val="clear" w:color="auto" w:fill="FFFFFF"/>
        <w:spacing w:line="278" w:lineRule="exact"/>
        <w:ind w:left="29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муниципального образованияСуховское сельское поселение</w:t>
      </w:r>
    </w:p>
    <w:p w:rsidR="00000000" w:rsidRDefault="00032F7B">
      <w:pPr>
        <w:shd w:val="clear" w:color="auto" w:fill="FFFFFF"/>
        <w:spacing w:line="278" w:lineRule="exact"/>
        <w:ind w:left="2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муниципального образованияКировский муниципальный район</w:t>
      </w:r>
    </w:p>
    <w:p w:rsidR="00000000" w:rsidRDefault="00032F7B">
      <w:pPr>
        <w:shd w:val="clear" w:color="auto" w:fill="FFFFFF"/>
        <w:spacing w:line="278" w:lineRule="exact"/>
        <w:ind w:left="1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Ленинградской области взысканий за коррупционные и иные правонаруш</w:t>
      </w:r>
      <w:r>
        <w:rPr>
          <w:rFonts w:eastAsia="Times New Roman"/>
          <w:b/>
          <w:bCs/>
          <w:color w:val="000000"/>
          <w:sz w:val="24"/>
          <w:szCs w:val="24"/>
        </w:rPr>
        <w:t>ения</w:t>
      </w:r>
    </w:p>
    <w:p w:rsidR="00000000" w:rsidRDefault="00032F7B">
      <w:pPr>
        <w:shd w:val="clear" w:color="auto" w:fill="FFFFFF"/>
        <w:spacing w:before="350"/>
        <w:ind w:left="29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000000" w:rsidRDefault="00032F7B">
      <w:pPr>
        <w:shd w:val="clear" w:color="auto" w:fill="FFFFFF"/>
        <w:tabs>
          <w:tab w:val="left" w:pos="1339"/>
          <w:tab w:val="left" w:pos="3408"/>
        </w:tabs>
        <w:spacing w:before="346" w:line="355" w:lineRule="exact"/>
        <w:ind w:left="5" w:firstLine="749"/>
      </w:pPr>
      <w:r>
        <w:rPr>
          <w:b/>
          <w:bCs/>
          <w:color w:val="000000"/>
          <w:spacing w:val="-15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Настоящим  Положением,   в  соответствии   со   статьей  27.1.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Федерального закона от 2 марта 2007 года № 25-ФЗ «О муниципальной</w:t>
      </w:r>
      <w:r>
        <w:rPr>
          <w:rFonts w:eastAsia="Times New Roman"/>
          <w:color w:val="000000"/>
          <w:spacing w:val="4"/>
          <w:sz w:val="28"/>
          <w:szCs w:val="28"/>
        </w:rPr>
        <w:br/>
        <w:t>службе в Российской Федерации», определяется порядок применения к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муниципальным     служащим     К</w:t>
      </w:r>
      <w:r>
        <w:rPr>
          <w:rFonts w:eastAsia="Times New Roman"/>
          <w:color w:val="000000"/>
          <w:sz w:val="28"/>
          <w:szCs w:val="28"/>
        </w:rPr>
        <w:t>ировского     муниципального     района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Ленинградской    области,    замещающим    должности    муниципальной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службы   в   администрации   муниципального   образования   Суховское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сельское     поселение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муниципального     образования     Кировский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муниципа</w:t>
      </w:r>
      <w:r>
        <w:rPr>
          <w:rFonts w:eastAsia="Times New Roman"/>
          <w:color w:val="000000"/>
          <w:spacing w:val="1"/>
          <w:sz w:val="28"/>
          <w:szCs w:val="28"/>
        </w:rPr>
        <w:t>льный    район    Ленинградской    области         взысканий     за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коррупционные и иные правонарушения</w:t>
      </w:r>
    </w:p>
    <w:p w:rsidR="00000000" w:rsidRDefault="00032F7B">
      <w:pPr>
        <w:shd w:val="clear" w:color="auto" w:fill="FFFFFF"/>
        <w:spacing w:line="355" w:lineRule="exact"/>
        <w:ind w:left="10" w:right="14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Иные правонарушения - правонарушения, создающие условия для </w:t>
      </w:r>
      <w:r>
        <w:rPr>
          <w:rFonts w:eastAsia="Times New Roman"/>
          <w:color w:val="000000"/>
          <w:sz w:val="28"/>
          <w:szCs w:val="28"/>
        </w:rPr>
        <w:t>совершения коррупционных правонарушений.</w:t>
      </w:r>
    </w:p>
    <w:p w:rsidR="00000000" w:rsidRDefault="00032F7B">
      <w:pPr>
        <w:shd w:val="clear" w:color="auto" w:fill="FFFFFF"/>
        <w:tabs>
          <w:tab w:val="left" w:pos="1512"/>
          <w:tab w:val="left" w:pos="3403"/>
        </w:tabs>
        <w:spacing w:line="355" w:lineRule="exact"/>
        <w:ind w:firstLine="744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Порядок     применения     дисциплинарных     </w:t>
      </w:r>
      <w:r>
        <w:rPr>
          <w:rFonts w:eastAsia="Times New Roman"/>
          <w:color w:val="000000"/>
          <w:spacing w:val="-1"/>
          <w:sz w:val="28"/>
          <w:szCs w:val="28"/>
        </w:rPr>
        <w:t>взысканий     к</w:t>
      </w:r>
      <w:r>
        <w:rPr>
          <w:rFonts w:eastAsia="Times New Roman"/>
          <w:color w:val="000000"/>
          <w:spacing w:val="-1"/>
          <w:sz w:val="28"/>
          <w:szCs w:val="28"/>
        </w:rPr>
        <w:br/>
        <w:t>муниципальным   служащим   муниципального   образования   Суховское</w:t>
      </w:r>
      <w:r>
        <w:rPr>
          <w:rFonts w:eastAsia="Times New Roman"/>
          <w:color w:val="000000"/>
          <w:spacing w:val="-1"/>
          <w:sz w:val="28"/>
          <w:szCs w:val="28"/>
        </w:rPr>
        <w:br/>
        <w:t>сельское     поселение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    образования     Кировский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муниципальный район Ленинградской области, замещающим должности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муниципальной службы в администрации мун</w:t>
      </w:r>
      <w:r>
        <w:rPr>
          <w:rFonts w:eastAsia="Times New Roman"/>
          <w:color w:val="000000"/>
          <w:spacing w:val="2"/>
          <w:sz w:val="28"/>
          <w:szCs w:val="28"/>
        </w:rPr>
        <w:t>иципального образования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Суховское сельское поселение   муниципального образования Кировский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муниципальный район Ленинградской области   определяется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трудовым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законодательством.</w:t>
      </w:r>
    </w:p>
    <w:p w:rsidR="00000000" w:rsidRDefault="00032F7B">
      <w:pPr>
        <w:shd w:val="clear" w:color="auto" w:fill="FFFFFF"/>
        <w:tabs>
          <w:tab w:val="left" w:pos="1512"/>
          <w:tab w:val="left" w:pos="3403"/>
        </w:tabs>
        <w:spacing w:line="355" w:lineRule="exact"/>
        <w:ind w:firstLine="744"/>
        <w:sectPr w:rsidR="00000000">
          <w:pgSz w:w="11909" w:h="16834"/>
          <w:pgMar w:top="1440" w:right="1140" w:bottom="720" w:left="1837" w:header="720" w:footer="720" w:gutter="0"/>
          <w:cols w:space="60"/>
          <w:noEndnote/>
        </w:sectPr>
      </w:pPr>
    </w:p>
    <w:p w:rsidR="00000000" w:rsidRDefault="00032F7B">
      <w:pPr>
        <w:shd w:val="clear" w:color="auto" w:fill="FFFFFF"/>
        <w:spacing w:line="355" w:lineRule="exact"/>
        <w:ind w:left="1205" w:right="518" w:hanging="250"/>
      </w:pPr>
      <w:r>
        <w:rPr>
          <w:b/>
          <w:bCs/>
          <w:color w:val="434343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color w:val="434343"/>
          <w:sz w:val="28"/>
          <w:szCs w:val="28"/>
        </w:rPr>
        <w:t xml:space="preserve">Взыскания за несоблюдение ограничений и запретов, </w:t>
      </w:r>
      <w:r>
        <w:rPr>
          <w:rFonts w:eastAsia="Times New Roman"/>
          <w:b/>
          <w:bCs/>
          <w:color w:val="434343"/>
          <w:spacing w:val="-2"/>
          <w:sz w:val="28"/>
          <w:szCs w:val="28"/>
        </w:rPr>
        <w:t>тре</w:t>
      </w:r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бований о предотвращении или об урегулировании </w:t>
      </w:r>
      <w:r>
        <w:rPr>
          <w:rFonts w:eastAsia="Times New Roman"/>
          <w:b/>
          <w:bCs/>
          <w:color w:val="434343"/>
          <w:sz w:val="28"/>
          <w:szCs w:val="28"/>
        </w:rPr>
        <w:t>конфликта интересов и неисполнение обязанностей, установленных в целях противодействия коррупции.</w:t>
      </w:r>
    </w:p>
    <w:p w:rsidR="00000000" w:rsidRDefault="00032F7B">
      <w:pPr>
        <w:shd w:val="clear" w:color="auto" w:fill="FFFFFF"/>
        <w:spacing w:before="710" w:line="355" w:lineRule="exact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За несоблюдение муниципальными служащими муниципального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Суховское сельское поселение муниципального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образования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Кировский муниципальный район Ленинградской области,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замещающими должности муниципальной службы в администрации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муниципального образования Суховское сельское поселение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образования Кировский муниципальный район </w:t>
      </w:r>
      <w:r>
        <w:rPr>
          <w:rFonts w:eastAsia="Times New Roman"/>
          <w:color w:val="000000"/>
          <w:sz w:val="28"/>
          <w:szCs w:val="28"/>
        </w:rPr>
        <w:t>Ленинградской обла</w:t>
      </w:r>
      <w:r>
        <w:rPr>
          <w:rFonts w:eastAsia="Times New Roman"/>
          <w:color w:val="000000"/>
          <w:sz w:val="28"/>
          <w:szCs w:val="28"/>
        </w:rPr>
        <w:t xml:space="preserve">сти Ленинградской области (далее - муниципальный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служащий) ограничений и запретов, требований о предотвращении или об </w:t>
      </w:r>
      <w:r>
        <w:rPr>
          <w:rFonts w:eastAsia="Times New Roman"/>
          <w:color w:val="000000"/>
          <w:sz w:val="28"/>
          <w:szCs w:val="28"/>
        </w:rPr>
        <w:t xml:space="preserve">урегулировании конфликта интересов и неисполнение обязанностей,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установленных в целях противодействия коррупции Федеральными </w:t>
      </w:r>
      <w:r>
        <w:rPr>
          <w:rFonts w:eastAsia="Times New Roman"/>
          <w:color w:val="000000"/>
          <w:sz w:val="28"/>
          <w:szCs w:val="28"/>
        </w:rPr>
        <w:t>законами от 2</w:t>
      </w:r>
      <w:r>
        <w:rPr>
          <w:rFonts w:eastAsia="Times New Roman"/>
          <w:color w:val="000000"/>
          <w:sz w:val="28"/>
          <w:szCs w:val="28"/>
        </w:rPr>
        <w:t xml:space="preserve"> марта 2007 года № 25-ФЗ «О муниципальной службе в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Российской Федерации», от 25 декабря 2008 года 273-ФЗ «О </w:t>
      </w:r>
      <w:r>
        <w:rPr>
          <w:rFonts w:eastAsia="Times New Roman"/>
          <w:color w:val="000000"/>
          <w:sz w:val="28"/>
          <w:szCs w:val="28"/>
        </w:rPr>
        <w:t xml:space="preserve">противодействии коррупции» и другими федеральными законами,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регулирующими вопросы противодействия коррупции, налагаются </w:t>
      </w:r>
      <w:r>
        <w:rPr>
          <w:rFonts w:eastAsia="Times New Roman"/>
          <w:color w:val="000000"/>
          <w:spacing w:val="-1"/>
          <w:sz w:val="28"/>
          <w:szCs w:val="28"/>
        </w:rPr>
        <w:t>следующие взыскания:</w:t>
      </w:r>
    </w:p>
    <w:p w:rsidR="00000000" w:rsidRDefault="00032F7B" w:rsidP="00032F7B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55" w:lineRule="exact"/>
        <w:ind w:left="720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Замечание.</w:t>
      </w:r>
    </w:p>
    <w:p w:rsidR="00000000" w:rsidRDefault="00032F7B" w:rsidP="00032F7B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55" w:lineRule="exact"/>
        <w:ind w:left="720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Выговор.</w:t>
      </w:r>
    </w:p>
    <w:p w:rsidR="00000000" w:rsidRDefault="00032F7B">
      <w:pPr>
        <w:shd w:val="clear" w:color="auto" w:fill="FFFFFF"/>
        <w:spacing w:before="379"/>
        <w:ind w:right="10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Увольнение в связи с утратой доверия</w:t>
      </w:r>
    </w:p>
    <w:p w:rsidR="00000000" w:rsidRDefault="00032F7B">
      <w:pPr>
        <w:shd w:val="clear" w:color="auto" w:fill="FFFFFF"/>
        <w:spacing w:before="350" w:line="350" w:lineRule="exact"/>
        <w:ind w:right="24" w:firstLine="725"/>
        <w:jc w:val="both"/>
      </w:pPr>
      <w:r>
        <w:rPr>
          <w:color w:val="000000"/>
          <w:spacing w:val="1"/>
          <w:sz w:val="28"/>
          <w:szCs w:val="28"/>
        </w:rPr>
        <w:t xml:space="preserve">3.1.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Муниципальный служащий подлежит увольнению в связи с </w:t>
      </w:r>
      <w:r>
        <w:rPr>
          <w:rFonts w:eastAsia="Times New Roman"/>
          <w:color w:val="000000"/>
          <w:sz w:val="28"/>
          <w:szCs w:val="28"/>
        </w:rPr>
        <w:t>утратой доверия в случае совершения следующих правонарушений:</w:t>
      </w:r>
    </w:p>
    <w:p w:rsidR="00000000" w:rsidRDefault="00032F7B">
      <w:pPr>
        <w:shd w:val="clear" w:color="auto" w:fill="FFFFFF"/>
        <w:tabs>
          <w:tab w:val="left" w:pos="1790"/>
        </w:tabs>
        <w:spacing w:line="350" w:lineRule="exact"/>
        <w:ind w:left="10" w:firstLine="710"/>
      </w:pPr>
      <w:r>
        <w:rPr>
          <w:color w:val="000000"/>
          <w:spacing w:val="-5"/>
          <w:sz w:val="28"/>
          <w:szCs w:val="28"/>
        </w:rPr>
        <w:t>3.1.1.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Непринятие      муниципальным      служащим      мер      </w:t>
      </w:r>
      <w:r>
        <w:rPr>
          <w:rFonts w:eastAsia="Times New Roman"/>
          <w:color w:val="000000"/>
          <w:spacing w:val="-1"/>
          <w:sz w:val="28"/>
          <w:szCs w:val="28"/>
        </w:rPr>
        <w:t>по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предотвращению и (или) урегулированию конфликта интересов, стороной</w:t>
      </w:r>
      <w:r>
        <w:rPr>
          <w:rFonts w:eastAsia="Times New Roman"/>
          <w:color w:val="000000"/>
          <w:spacing w:val="-1"/>
          <w:sz w:val="28"/>
          <w:szCs w:val="28"/>
        </w:rPr>
        <w:br/>
        <w:t>которого он является.</w:t>
      </w:r>
    </w:p>
    <w:p w:rsidR="00000000" w:rsidRDefault="00032F7B" w:rsidP="00032F7B">
      <w:pPr>
        <w:numPr>
          <w:ilvl w:val="0"/>
          <w:numId w:val="2"/>
        </w:numPr>
        <w:shd w:val="clear" w:color="auto" w:fill="FFFFFF"/>
        <w:tabs>
          <w:tab w:val="left" w:pos="1512"/>
        </w:tabs>
        <w:spacing w:line="350" w:lineRule="exact"/>
        <w:ind w:firstLine="71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Непредставление   муниципальным   служащим   сведений   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своих    доходах,    об    имуществе    и    обязательствах    имущественного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характера,    </w:t>
      </w:r>
      <w:r>
        <w:rPr>
          <w:rFonts w:eastAsia="Times New Roman"/>
          <w:color w:val="000000"/>
          <w:sz w:val="28"/>
          <w:szCs w:val="28"/>
        </w:rPr>
        <w:t>а   также    о   доходах,    об    имуществе   и    обязательствах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имущественного        характера        своих        супруги        (супруга)       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несовершеннолетних детей, либо представление заведомо недостоверных</w:t>
      </w:r>
      <w:r>
        <w:rPr>
          <w:rFonts w:eastAsia="Times New Roman"/>
          <w:color w:val="000000"/>
          <w:sz w:val="28"/>
          <w:szCs w:val="28"/>
        </w:rPr>
        <w:br/>
        <w:t>или неполных сведений.</w:t>
      </w:r>
    </w:p>
    <w:p w:rsidR="00000000" w:rsidRDefault="00032F7B" w:rsidP="00032F7B">
      <w:pPr>
        <w:numPr>
          <w:ilvl w:val="0"/>
          <w:numId w:val="2"/>
        </w:numPr>
        <w:shd w:val="clear" w:color="auto" w:fill="FFFFFF"/>
        <w:tabs>
          <w:tab w:val="left" w:pos="1512"/>
        </w:tabs>
        <w:spacing w:line="350" w:lineRule="exact"/>
        <w:ind w:firstLine="71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lastRenderedPageBreak/>
        <w:t>Участие муниципального служащего на платной основе 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деятельности    органа    управления    коммерческой    организацией,    за</w:t>
      </w:r>
    </w:p>
    <w:p w:rsidR="00000000" w:rsidRDefault="00032F7B" w:rsidP="00032F7B">
      <w:pPr>
        <w:numPr>
          <w:ilvl w:val="0"/>
          <w:numId w:val="2"/>
        </w:numPr>
        <w:shd w:val="clear" w:color="auto" w:fill="FFFFFF"/>
        <w:tabs>
          <w:tab w:val="left" w:pos="1512"/>
        </w:tabs>
        <w:spacing w:line="350" w:lineRule="exact"/>
        <w:ind w:firstLine="715"/>
        <w:rPr>
          <w:color w:val="000000"/>
          <w:spacing w:val="-5"/>
          <w:sz w:val="28"/>
          <w:szCs w:val="28"/>
        </w:rPr>
        <w:sectPr w:rsidR="00000000">
          <w:pgSz w:w="11909" w:h="16834"/>
          <w:pgMar w:top="1440" w:right="1092" w:bottom="360" w:left="1870" w:header="720" w:footer="720" w:gutter="0"/>
          <w:cols w:space="60"/>
          <w:noEndnote/>
        </w:sectPr>
      </w:pPr>
    </w:p>
    <w:p w:rsidR="00000000" w:rsidRDefault="00032F7B">
      <w:pPr>
        <w:shd w:val="clear" w:color="auto" w:fill="FFFFFF"/>
        <w:spacing w:line="355" w:lineRule="exact"/>
        <w:ind w:left="14" w:right="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исключением    случаев,    установленных    федеральными    законами    и </w:t>
      </w:r>
      <w:r>
        <w:rPr>
          <w:rFonts w:eastAsia="Times New Roman"/>
          <w:color w:val="000000"/>
          <w:sz w:val="28"/>
          <w:szCs w:val="28"/>
        </w:rPr>
        <w:t>законами Ленинградской област</w:t>
      </w:r>
      <w:r>
        <w:rPr>
          <w:rFonts w:eastAsia="Times New Roman"/>
          <w:color w:val="000000"/>
          <w:sz w:val="28"/>
          <w:szCs w:val="28"/>
        </w:rPr>
        <w:t>и.</w:t>
      </w:r>
    </w:p>
    <w:p w:rsidR="00000000" w:rsidRDefault="00032F7B">
      <w:pPr>
        <w:shd w:val="clear" w:color="auto" w:fill="FFFFFF"/>
        <w:tabs>
          <w:tab w:val="left" w:pos="2198"/>
          <w:tab w:val="left" w:pos="4896"/>
          <w:tab w:val="left" w:pos="7690"/>
        </w:tabs>
        <w:spacing w:before="5" w:line="355" w:lineRule="exact"/>
        <w:ind w:left="19" w:firstLine="715"/>
      </w:pPr>
      <w:r>
        <w:rPr>
          <w:color w:val="000000"/>
          <w:spacing w:val="-6"/>
          <w:sz w:val="28"/>
          <w:szCs w:val="28"/>
        </w:rPr>
        <w:t>3.1.4.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Осуществление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муниципальным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служащим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предпринимательской деятельности.</w:t>
      </w:r>
    </w:p>
    <w:p w:rsidR="00000000" w:rsidRDefault="00032F7B">
      <w:pPr>
        <w:shd w:val="clear" w:color="auto" w:fill="FFFFFF"/>
        <w:tabs>
          <w:tab w:val="left" w:pos="1536"/>
        </w:tabs>
        <w:spacing w:line="355" w:lineRule="exact"/>
        <w:ind w:left="10" w:firstLine="720"/>
      </w:pPr>
      <w:r>
        <w:rPr>
          <w:color w:val="000000"/>
          <w:spacing w:val="-5"/>
          <w:sz w:val="28"/>
          <w:szCs w:val="28"/>
        </w:rPr>
        <w:t>3.1.5.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Вхождение  муниципального  служащего  в  состав  органов</w:t>
      </w:r>
      <w:r>
        <w:rPr>
          <w:rFonts w:eastAsia="Times New Roman"/>
          <w:color w:val="000000"/>
          <w:spacing w:val="1"/>
          <w:sz w:val="28"/>
          <w:szCs w:val="28"/>
        </w:rPr>
        <w:br/>
        <w:t>управления, попечительских или наблюдательных советов, иных органов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иностранных    некоммерческих    неправител</w:t>
      </w:r>
      <w:r>
        <w:rPr>
          <w:rFonts w:eastAsia="Times New Roman"/>
          <w:color w:val="000000"/>
          <w:sz w:val="28"/>
          <w:szCs w:val="28"/>
        </w:rPr>
        <w:t>ьственных   организаций   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действующих  на территории Российской  Федерации  их  структурных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подразделений, если иное не предусмотрено международным договором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Российской Федерации или законодательством Российской Федерации.</w:t>
      </w:r>
    </w:p>
    <w:p w:rsidR="00000000" w:rsidRDefault="00032F7B">
      <w:pPr>
        <w:shd w:val="clear" w:color="auto" w:fill="FFFFFF"/>
        <w:spacing w:line="355" w:lineRule="exact"/>
        <w:ind w:left="5" w:firstLine="710"/>
        <w:jc w:val="both"/>
      </w:pPr>
      <w:r>
        <w:rPr>
          <w:color w:val="000000"/>
          <w:sz w:val="28"/>
          <w:szCs w:val="28"/>
        </w:rPr>
        <w:t xml:space="preserve">3.2. </w:t>
      </w:r>
      <w:r>
        <w:rPr>
          <w:rFonts w:eastAsia="Times New Roman"/>
          <w:color w:val="000000"/>
          <w:sz w:val="28"/>
          <w:szCs w:val="28"/>
        </w:rPr>
        <w:t xml:space="preserve">Представителю нанимателя </w:t>
      </w:r>
      <w:r>
        <w:rPr>
          <w:rFonts w:eastAsia="Times New Roman"/>
          <w:color w:val="000000"/>
          <w:sz w:val="28"/>
          <w:szCs w:val="28"/>
        </w:rPr>
        <w:t xml:space="preserve">(работодатель) администрации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муниципального образования Суховское сельское поселение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образования Кировский муниципальный район </w:t>
      </w:r>
      <w:r>
        <w:rPr>
          <w:rFonts w:eastAsia="Times New Roman"/>
          <w:color w:val="000000"/>
          <w:sz w:val="28"/>
          <w:szCs w:val="28"/>
        </w:rPr>
        <w:t xml:space="preserve">Ленинградской области, которому стало известно о возникновении у </w:t>
      </w:r>
      <w:r>
        <w:rPr>
          <w:rFonts w:eastAsia="Times New Roman"/>
          <w:color w:val="000000"/>
          <w:spacing w:val="8"/>
          <w:sz w:val="28"/>
          <w:szCs w:val="28"/>
        </w:rPr>
        <w:t>муниципального служащего личной заинтересованност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и, которая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приводит или может привести к конфликту интересов, подлежит </w:t>
      </w:r>
      <w:r>
        <w:rPr>
          <w:rFonts w:eastAsia="Times New Roman"/>
          <w:color w:val="000000"/>
          <w:sz w:val="28"/>
          <w:szCs w:val="28"/>
        </w:rPr>
        <w:t xml:space="preserve">увольнению в связи с утратой доверия также в случае непринятия им мер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 предотвращению и (или) урегулированию конфликта интересов, </w:t>
      </w:r>
      <w:r>
        <w:rPr>
          <w:rFonts w:eastAsia="Times New Roman"/>
          <w:color w:val="000000"/>
          <w:spacing w:val="12"/>
          <w:sz w:val="28"/>
          <w:szCs w:val="28"/>
        </w:rPr>
        <w:t>стороной которого является подчиненный ему муниципаль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ный </w:t>
      </w:r>
      <w:r>
        <w:rPr>
          <w:rFonts w:eastAsia="Times New Roman"/>
          <w:color w:val="000000"/>
          <w:spacing w:val="-2"/>
          <w:sz w:val="28"/>
          <w:szCs w:val="28"/>
        </w:rPr>
        <w:t>служащий.</w:t>
      </w:r>
    </w:p>
    <w:p w:rsidR="00000000" w:rsidRDefault="00032F7B">
      <w:pPr>
        <w:shd w:val="clear" w:color="auto" w:fill="FFFFFF"/>
        <w:spacing w:before="360" w:line="355" w:lineRule="exact"/>
        <w:ind w:left="1690" w:right="169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Порядок применения взысканий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 коррупционные и иные правонарушения</w:t>
      </w:r>
    </w:p>
    <w:p w:rsidR="00000000" w:rsidRDefault="00032F7B">
      <w:pPr>
        <w:shd w:val="clear" w:color="auto" w:fill="FFFFFF"/>
        <w:spacing w:before="346" w:line="355" w:lineRule="exact"/>
        <w:ind w:right="5" w:firstLine="706"/>
        <w:jc w:val="both"/>
      </w:pPr>
      <w:r>
        <w:rPr>
          <w:color w:val="000000"/>
          <w:sz w:val="28"/>
          <w:szCs w:val="28"/>
        </w:rPr>
        <w:t xml:space="preserve">4.1. </w:t>
      </w:r>
      <w:r>
        <w:rPr>
          <w:rFonts w:eastAsia="Times New Roman"/>
          <w:color w:val="000000"/>
          <w:sz w:val="28"/>
          <w:szCs w:val="28"/>
        </w:rPr>
        <w:t xml:space="preserve">Взыскания, предусмотренные пунктами 2.1. и 2.2. статьи 2 и статьей 3 настоящего Положения, применяются главой администрации </w:t>
      </w:r>
      <w:r>
        <w:rPr>
          <w:rFonts w:eastAsia="Times New Roman"/>
          <w:color w:val="000000"/>
          <w:spacing w:val="11"/>
          <w:sz w:val="28"/>
          <w:szCs w:val="28"/>
        </w:rPr>
        <w:t>муниципального образования Суховское сельс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кое поселение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образования Кировский муниципальный район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Ленинградской области (руководителем отраслевого органа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администрации муниципального образования Суховское сельское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поселение муниципального образования Кировский муниципальный </w:t>
      </w:r>
      <w:r>
        <w:rPr>
          <w:rFonts w:eastAsia="Times New Roman"/>
          <w:color w:val="000000"/>
          <w:spacing w:val="4"/>
          <w:sz w:val="28"/>
          <w:szCs w:val="28"/>
        </w:rPr>
        <w:t>район Ле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нинградской области) на основании доклада о результатах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проверки, проведенной кадровой службой администрации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муниципального образования Суховское сельское поселение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образования Кировский муниципальный район </w:t>
      </w:r>
      <w:r>
        <w:rPr>
          <w:rFonts w:eastAsia="Times New Roman"/>
          <w:color w:val="000000"/>
          <w:sz w:val="28"/>
          <w:szCs w:val="28"/>
        </w:rPr>
        <w:t>Ленинградской области, а в случае,</w:t>
      </w:r>
      <w:r>
        <w:rPr>
          <w:rFonts w:eastAsia="Times New Roman"/>
          <w:color w:val="000000"/>
          <w:sz w:val="28"/>
          <w:szCs w:val="28"/>
        </w:rPr>
        <w:t xml:space="preserve"> если доклад о результатах проверки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направлялся в комиссию по соблюдению требований к служебному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поведению муниципальных служащих муниципального образования </w:t>
      </w:r>
      <w:r>
        <w:rPr>
          <w:rFonts w:eastAsia="Times New Roman"/>
          <w:color w:val="000000"/>
          <w:sz w:val="28"/>
          <w:szCs w:val="28"/>
        </w:rPr>
        <w:t xml:space="preserve">Суховское сельское поселение муниципального образования Кировский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муниципальный    район    Ленингр</w:t>
      </w:r>
      <w:r>
        <w:rPr>
          <w:rFonts w:eastAsia="Times New Roman"/>
          <w:color w:val="000000"/>
          <w:spacing w:val="-2"/>
          <w:sz w:val="28"/>
          <w:szCs w:val="28"/>
        </w:rPr>
        <w:t>адской    области    и    урегулированию</w:t>
      </w:r>
    </w:p>
    <w:p w:rsidR="00000000" w:rsidRDefault="00032F7B">
      <w:pPr>
        <w:shd w:val="clear" w:color="auto" w:fill="FFFFFF"/>
        <w:spacing w:before="346" w:line="355" w:lineRule="exact"/>
        <w:ind w:right="5" w:firstLine="706"/>
        <w:jc w:val="both"/>
        <w:sectPr w:rsidR="00000000">
          <w:pgSz w:w="11909" w:h="16834"/>
          <w:pgMar w:top="1296" w:right="1115" w:bottom="360" w:left="1856" w:header="720" w:footer="720" w:gutter="0"/>
          <w:cols w:space="60"/>
          <w:noEndnote/>
        </w:sectPr>
      </w:pPr>
    </w:p>
    <w:p w:rsidR="00000000" w:rsidRDefault="00032F7B">
      <w:pPr>
        <w:shd w:val="clear" w:color="auto" w:fill="FFFFFF"/>
        <w:spacing w:line="350" w:lineRule="exact"/>
        <w:ind w:left="24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конфликтов интересов администрации Кировского муниципального </w:t>
      </w:r>
      <w:r>
        <w:rPr>
          <w:rFonts w:eastAsia="Times New Roman"/>
          <w:color w:val="000000"/>
          <w:sz w:val="28"/>
          <w:szCs w:val="28"/>
        </w:rPr>
        <w:t xml:space="preserve">района Ленинградской области (далее - комиссия по урегулированию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конфликтов интересов), - на основании рекомендации указанной </w:t>
      </w:r>
      <w:r>
        <w:rPr>
          <w:rFonts w:eastAsia="Times New Roman"/>
          <w:color w:val="000000"/>
          <w:spacing w:val="-1"/>
          <w:sz w:val="28"/>
          <w:szCs w:val="28"/>
        </w:rPr>
        <w:t>комис</w:t>
      </w:r>
      <w:r>
        <w:rPr>
          <w:rFonts w:eastAsia="Times New Roman"/>
          <w:color w:val="000000"/>
          <w:spacing w:val="-1"/>
          <w:sz w:val="28"/>
          <w:szCs w:val="28"/>
        </w:rPr>
        <w:t>сии.</w:t>
      </w:r>
    </w:p>
    <w:p w:rsidR="00000000" w:rsidRDefault="00032F7B">
      <w:pPr>
        <w:shd w:val="clear" w:color="auto" w:fill="FFFFFF"/>
        <w:tabs>
          <w:tab w:val="left" w:pos="1219"/>
        </w:tabs>
        <w:spacing w:before="14" w:line="355" w:lineRule="exact"/>
        <w:ind w:firstLine="715"/>
      </w:pPr>
      <w:r>
        <w:rPr>
          <w:color w:val="000000"/>
          <w:spacing w:val="-4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До применения взысканий, предусмотренных пунктами 2.1. и</w:t>
      </w:r>
      <w:r>
        <w:rPr>
          <w:rFonts w:eastAsia="Times New Roman"/>
          <w:color w:val="000000"/>
          <w:spacing w:val="3"/>
          <w:sz w:val="28"/>
          <w:szCs w:val="28"/>
        </w:rPr>
        <w:br/>
        <w:t>2.2. статьи 2 и статьей 3 настоящего Положения, главой администрации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от муниципального служащего истребуется письменное объяснение.</w:t>
      </w:r>
    </w:p>
    <w:p w:rsidR="00000000" w:rsidRDefault="00032F7B">
      <w:pPr>
        <w:shd w:val="clear" w:color="auto" w:fill="FFFFFF"/>
        <w:spacing w:line="355" w:lineRule="exact"/>
        <w:ind w:left="24" w:right="5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Не   предоставление   муниципальным   служащим   объяснен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ия   не </w:t>
      </w:r>
      <w:r>
        <w:rPr>
          <w:rFonts w:eastAsia="Times New Roman"/>
          <w:color w:val="000000"/>
          <w:sz w:val="28"/>
          <w:szCs w:val="28"/>
        </w:rPr>
        <w:t>является препятствием для применения взыскания.</w:t>
      </w:r>
    </w:p>
    <w:p w:rsidR="00000000" w:rsidRDefault="00032F7B" w:rsidP="00032F7B">
      <w:pPr>
        <w:numPr>
          <w:ilvl w:val="0"/>
          <w:numId w:val="3"/>
        </w:numPr>
        <w:shd w:val="clear" w:color="auto" w:fill="FFFFFF"/>
        <w:tabs>
          <w:tab w:val="left" w:pos="1219"/>
        </w:tabs>
        <w:spacing w:before="5" w:line="355" w:lineRule="exact"/>
        <w:ind w:firstLine="715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применении взысканий, предусмотренных пунктами 2.1.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2.2. статьи 2 и статьей 3 настоящего Положения, учитываются характер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совершенного   муниципальным   служащим   коррупционного   и   и</w:t>
      </w:r>
      <w:r>
        <w:rPr>
          <w:rFonts w:eastAsia="Times New Roman"/>
          <w:color w:val="000000"/>
          <w:spacing w:val="1"/>
          <w:sz w:val="28"/>
          <w:szCs w:val="28"/>
        </w:rPr>
        <w:t>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правонарушения,    его    тяжесть,    обстоятельства,    при    которых    оно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совершено, соблюдение муниципальным служащим других ограничений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   запретов,   требований   о   предотвращении   или   об   урегулировании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конфликта интересов и исполнение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им обязанностей, установленных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целях противодействия коррупции, а также предшествующие результаты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исполнения       муниципальным       служащим       своих       должностных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000000" w:rsidRDefault="00032F7B" w:rsidP="00032F7B">
      <w:pPr>
        <w:numPr>
          <w:ilvl w:val="0"/>
          <w:numId w:val="3"/>
        </w:numPr>
        <w:shd w:val="clear" w:color="auto" w:fill="FFFFFF"/>
        <w:tabs>
          <w:tab w:val="left" w:pos="1219"/>
        </w:tabs>
        <w:spacing w:before="5" w:line="355" w:lineRule="exact"/>
        <w:ind w:firstLine="715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Взыскания, предусмотренные пунктами 2.1. и 2.2. статьи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2 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статьей 3 настоящего Положения, применяются не позднее одного месяца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со    дня    поступления    информации    о    совершении    муниципальным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служащим коррупционного и иного правонарушения, не считая периода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временной нетрудоспособности муниципально</w:t>
      </w:r>
      <w:r>
        <w:rPr>
          <w:rFonts w:eastAsia="Times New Roman"/>
          <w:color w:val="000000"/>
          <w:sz w:val="28"/>
          <w:szCs w:val="28"/>
        </w:rPr>
        <w:t>го служащего, пребывания</w:t>
      </w:r>
      <w:r>
        <w:rPr>
          <w:rFonts w:eastAsia="Times New Roman"/>
          <w:color w:val="000000"/>
          <w:sz w:val="28"/>
          <w:szCs w:val="28"/>
        </w:rPr>
        <w:br/>
        <w:t>его в отпуске, других случаев его отсутствия на службе по уважительным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причинам, а также времени проведения проверки и рассмотрения ее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материалов комиссией по урегулированию конфликтов интересов. При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этом взыскание должно быть прим</w:t>
      </w:r>
      <w:r>
        <w:rPr>
          <w:rFonts w:eastAsia="Times New Roman"/>
          <w:color w:val="000000"/>
          <w:spacing w:val="-1"/>
          <w:sz w:val="28"/>
          <w:szCs w:val="28"/>
        </w:rPr>
        <w:t>енено не позднее шести месяцев со дня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поступления   информации   о   совершении   коррупционного   и   иного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правонарушения.</w:t>
      </w:r>
    </w:p>
    <w:p w:rsidR="00000000" w:rsidRDefault="00032F7B" w:rsidP="00032F7B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355" w:lineRule="exact"/>
        <w:ind w:firstLine="71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акте о применении к муниципальному служащему взыскания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в случае совершения им коррупционного и иного правонарушения в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ка</w:t>
      </w:r>
      <w:r>
        <w:rPr>
          <w:rFonts w:eastAsia="Times New Roman"/>
          <w:color w:val="000000"/>
          <w:spacing w:val="7"/>
          <w:sz w:val="28"/>
          <w:szCs w:val="28"/>
        </w:rPr>
        <w:t>честве основания применения взыскания указывается часть 1  или 2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>статьи 27.1. Федерального закона от 2 марта 2007 года № 25-ФЗ «О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муниципальной службе в Российской Федерации».</w:t>
      </w:r>
    </w:p>
    <w:p w:rsidR="00000000" w:rsidRDefault="00032F7B">
      <w:pPr>
        <w:shd w:val="clear" w:color="auto" w:fill="FFFFFF"/>
        <w:tabs>
          <w:tab w:val="left" w:pos="1397"/>
        </w:tabs>
        <w:spacing w:line="355" w:lineRule="exact"/>
        <w:ind w:firstLine="715"/>
      </w:pPr>
      <w:r>
        <w:rPr>
          <w:color w:val="000000"/>
          <w:spacing w:val="-6"/>
          <w:sz w:val="28"/>
          <w:szCs w:val="28"/>
        </w:rPr>
        <w:lastRenderedPageBreak/>
        <w:t>4.6.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Копия   распоряжения   о   применении   к   муниципальному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служащему взыска</w:t>
      </w:r>
      <w:r>
        <w:rPr>
          <w:rFonts w:eastAsia="Times New Roman"/>
          <w:color w:val="000000"/>
          <w:spacing w:val="4"/>
          <w:sz w:val="28"/>
          <w:szCs w:val="28"/>
        </w:rPr>
        <w:t>ния с указанием коррупционного правонарушения 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нормативных   правовых   актов,   положения   которых   им   нарушены,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вручается муниципальному служащему под расписку в течение пяти дней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со дня издания соответствующего распоряжения.</w:t>
      </w:r>
    </w:p>
    <w:p w:rsidR="00000000" w:rsidRDefault="00032F7B">
      <w:pPr>
        <w:shd w:val="clear" w:color="auto" w:fill="FFFFFF"/>
        <w:tabs>
          <w:tab w:val="left" w:pos="1397"/>
        </w:tabs>
        <w:spacing w:line="355" w:lineRule="exact"/>
        <w:ind w:firstLine="715"/>
        <w:sectPr w:rsidR="00000000">
          <w:pgSz w:w="11909" w:h="16834"/>
          <w:pgMar w:top="1298" w:right="1166" w:bottom="360" w:left="1795" w:header="720" w:footer="720" w:gutter="0"/>
          <w:cols w:space="60"/>
          <w:noEndnote/>
        </w:sectPr>
      </w:pPr>
    </w:p>
    <w:p w:rsidR="00000000" w:rsidRDefault="00032F7B">
      <w:pPr>
        <w:ind w:right="945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48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2F7B" w:rsidP="00032F7B">
      <w:pPr>
        <w:numPr>
          <w:ilvl w:val="0"/>
          <w:numId w:val="4"/>
        </w:numPr>
        <w:shd w:val="clear" w:color="auto" w:fill="FFFFFF"/>
        <w:tabs>
          <w:tab w:val="left" w:pos="2299"/>
        </w:tabs>
        <w:spacing w:before="283" w:line="350" w:lineRule="exact"/>
        <w:ind w:left="1008" w:firstLine="710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Муниципальный служащий вправе обжаловать взыскание в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судебном порядке.</w:t>
      </w:r>
    </w:p>
    <w:p w:rsidR="00032F7B" w:rsidRDefault="00032F7B" w:rsidP="00032F7B">
      <w:pPr>
        <w:numPr>
          <w:ilvl w:val="0"/>
          <w:numId w:val="4"/>
        </w:numPr>
        <w:shd w:val="clear" w:color="auto" w:fill="FFFFFF"/>
        <w:tabs>
          <w:tab w:val="left" w:pos="2299"/>
        </w:tabs>
        <w:spacing w:before="10" w:line="350" w:lineRule="exact"/>
        <w:ind w:left="1008" w:firstLine="710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Если в течение одного года со дня применения взыскания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муниципальный    служащий    не    был    подвергнут    дисциплинарному</w:t>
      </w:r>
      <w:r>
        <w:rPr>
          <w:rFonts w:eastAsia="Times New Roman"/>
          <w:color w:val="000000"/>
          <w:sz w:val="28"/>
          <w:szCs w:val="28"/>
        </w:rPr>
        <w:br/>
        <w:t>взыс</w:t>
      </w:r>
      <w:r>
        <w:rPr>
          <w:rFonts w:eastAsia="Times New Roman"/>
          <w:color w:val="000000"/>
          <w:sz w:val="28"/>
          <w:szCs w:val="28"/>
        </w:rPr>
        <w:t>канию,  предусмотренному  пунктами   1.   и  2.   части   1   статьи  27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Федерального закона от 2 марта 2007 года № 25-ФЗ «О муниципальной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службе в Российской Федерации», или взысканию, предусмотренному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пунктами 2.1. и 2.2. статьи 2 настоящего Положения, о</w:t>
      </w:r>
      <w:r>
        <w:rPr>
          <w:rFonts w:eastAsia="Times New Roman"/>
          <w:color w:val="000000"/>
          <w:spacing w:val="8"/>
          <w:sz w:val="28"/>
          <w:szCs w:val="28"/>
        </w:rPr>
        <w:t>н считается не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имеющим взыскания.</w:t>
      </w:r>
    </w:p>
    <w:sectPr w:rsidR="00032F7B">
      <w:pgSz w:w="11909" w:h="16834"/>
      <w:pgMar w:top="1440" w:right="1097" w:bottom="720" w:left="8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0D2D"/>
    <w:multiLevelType w:val="singleLevel"/>
    <w:tmpl w:val="33AEF66E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45A7638C"/>
    <w:multiLevelType w:val="singleLevel"/>
    <w:tmpl w:val="F502D75E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4F583872"/>
    <w:multiLevelType w:val="singleLevel"/>
    <w:tmpl w:val="6472EDEC"/>
    <w:lvl w:ilvl="0">
      <w:start w:val="7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54325039"/>
    <w:multiLevelType w:val="singleLevel"/>
    <w:tmpl w:val="A2B0E8D8"/>
    <w:lvl w:ilvl="0">
      <w:start w:val="2"/>
      <w:numFmt w:val="decimal"/>
      <w:lvlText w:val="3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7E8A"/>
    <w:rsid w:val="00032F7B"/>
    <w:rsid w:val="0003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2014-04-21T07:42:00Z</dcterms:created>
  <dcterms:modified xsi:type="dcterms:W3CDTF">2014-04-21T07:42:00Z</dcterms:modified>
</cp:coreProperties>
</file>